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792F0" w14:textId="77777777" w:rsidR="0022269B" w:rsidRPr="008078F5" w:rsidRDefault="0022269B" w:rsidP="0022269B">
      <w:pPr>
        <w:jc w:val="center"/>
        <w:rPr>
          <w:b/>
          <w:sz w:val="24"/>
          <w:szCs w:val="24"/>
        </w:rPr>
      </w:pPr>
      <w:r w:rsidRPr="008078F5">
        <w:rPr>
          <w:b/>
          <w:sz w:val="24"/>
          <w:szCs w:val="24"/>
        </w:rPr>
        <w:t>OPIS PRZEDMIOTU ZAMÓWIENIA</w:t>
      </w:r>
    </w:p>
    <w:p w14:paraId="408123AD" w14:textId="7CA55AA7" w:rsidR="001D26BA" w:rsidRPr="008078F5" w:rsidRDefault="001D26BA" w:rsidP="001D26BA">
      <w:pPr>
        <w:spacing w:after="120"/>
        <w:jc w:val="both"/>
        <w:rPr>
          <w:rFonts w:cstheme="minorHAnsi"/>
          <w:b/>
          <w:color w:val="0070C0"/>
          <w:sz w:val="24"/>
          <w:szCs w:val="24"/>
        </w:rPr>
      </w:pPr>
      <w:r w:rsidRPr="008078F5">
        <w:rPr>
          <w:rFonts w:cstheme="minorHAnsi"/>
          <w:b/>
          <w:color w:val="0070C0"/>
          <w:sz w:val="24"/>
          <w:szCs w:val="24"/>
        </w:rPr>
        <w:t>Doposażenie szkół podstawowych</w:t>
      </w:r>
      <w:r>
        <w:rPr>
          <w:rFonts w:cstheme="minorHAnsi"/>
          <w:b/>
          <w:color w:val="0070C0"/>
          <w:sz w:val="24"/>
          <w:szCs w:val="24"/>
        </w:rPr>
        <w:t xml:space="preserve"> w gminie Białe Błota,</w:t>
      </w:r>
      <w:r w:rsidRPr="008078F5">
        <w:rPr>
          <w:rFonts w:cstheme="minorHAnsi"/>
          <w:b/>
          <w:color w:val="0070C0"/>
          <w:sz w:val="24"/>
          <w:szCs w:val="24"/>
        </w:rPr>
        <w:t xml:space="preserve"> w ramach realizacji p</w:t>
      </w:r>
      <w:r>
        <w:rPr>
          <w:rFonts w:cstheme="minorHAnsi"/>
          <w:b/>
          <w:color w:val="0070C0"/>
          <w:sz w:val="24"/>
          <w:szCs w:val="24"/>
        </w:rPr>
        <w:t>rojektu</w:t>
      </w:r>
      <w:r w:rsidRPr="008078F5">
        <w:rPr>
          <w:rFonts w:cstheme="minorHAnsi"/>
          <w:b/>
          <w:color w:val="0070C0"/>
          <w:sz w:val="24"/>
          <w:szCs w:val="24"/>
        </w:rPr>
        <w:t xml:space="preserve"> „</w:t>
      </w:r>
      <w:r>
        <w:rPr>
          <w:rFonts w:cstheme="minorHAnsi"/>
          <w:b/>
          <w:color w:val="0070C0"/>
          <w:sz w:val="24"/>
          <w:szCs w:val="24"/>
        </w:rPr>
        <w:t>Krok w przyszłość</w:t>
      </w:r>
      <w:r w:rsidRPr="008078F5">
        <w:rPr>
          <w:rFonts w:cstheme="minorHAnsi"/>
          <w:b/>
          <w:color w:val="0070C0"/>
          <w:sz w:val="24"/>
          <w:szCs w:val="24"/>
        </w:rPr>
        <w:t xml:space="preserve">”, z podziałem na części: </w:t>
      </w:r>
    </w:p>
    <w:p w14:paraId="3542809C" w14:textId="77777777" w:rsidR="001D26BA" w:rsidRPr="008D0892" w:rsidRDefault="001D26BA">
      <w:pPr>
        <w:pStyle w:val="Akapitzlist"/>
        <w:numPr>
          <w:ilvl w:val="0"/>
          <w:numId w:val="2"/>
        </w:numPr>
        <w:suppressAutoHyphens/>
        <w:spacing w:after="120" w:line="276" w:lineRule="auto"/>
        <w:contextualSpacing w:val="0"/>
        <w:jc w:val="both"/>
        <w:rPr>
          <w:rFonts w:cstheme="minorHAnsi"/>
          <w:b/>
          <w:color w:val="0070C0"/>
          <w:sz w:val="24"/>
          <w:szCs w:val="24"/>
        </w:rPr>
      </w:pPr>
      <w:r w:rsidRPr="008D0892">
        <w:rPr>
          <w:rFonts w:cstheme="minorHAnsi"/>
          <w:b/>
          <w:color w:val="0070C0"/>
          <w:sz w:val="24"/>
          <w:szCs w:val="24"/>
        </w:rPr>
        <w:t>Dostawa sprzętu multimedialnego</w:t>
      </w:r>
    </w:p>
    <w:p w14:paraId="534CB591" w14:textId="77777777" w:rsidR="001D26BA" w:rsidRPr="001D26BA" w:rsidRDefault="001D26BA">
      <w:pPr>
        <w:pStyle w:val="Akapitzlist"/>
        <w:numPr>
          <w:ilvl w:val="0"/>
          <w:numId w:val="2"/>
        </w:numPr>
        <w:suppressAutoHyphens/>
        <w:spacing w:after="120" w:line="276" w:lineRule="auto"/>
        <w:contextualSpacing w:val="0"/>
        <w:jc w:val="both"/>
        <w:rPr>
          <w:rFonts w:cstheme="minorHAnsi"/>
          <w:b/>
          <w:color w:val="0070C0"/>
          <w:sz w:val="24"/>
          <w:szCs w:val="24"/>
        </w:rPr>
      </w:pPr>
      <w:r w:rsidRPr="001D26BA">
        <w:rPr>
          <w:rFonts w:cstheme="minorHAnsi"/>
          <w:b/>
          <w:color w:val="0070C0"/>
          <w:sz w:val="24"/>
          <w:szCs w:val="24"/>
        </w:rPr>
        <w:t>Dostawa sprzętu i wyposażenia sportowego</w:t>
      </w:r>
    </w:p>
    <w:p w14:paraId="40DE4DCC" w14:textId="77777777" w:rsidR="001D26BA" w:rsidRPr="001D26BA" w:rsidRDefault="001D26BA">
      <w:pPr>
        <w:pStyle w:val="Akapitzlist"/>
        <w:numPr>
          <w:ilvl w:val="0"/>
          <w:numId w:val="2"/>
        </w:numPr>
        <w:suppressAutoHyphens/>
        <w:spacing w:after="120" w:line="276" w:lineRule="auto"/>
        <w:contextualSpacing w:val="0"/>
        <w:jc w:val="both"/>
        <w:rPr>
          <w:rFonts w:cstheme="minorHAnsi"/>
          <w:b/>
          <w:color w:val="0070C0"/>
          <w:sz w:val="24"/>
          <w:szCs w:val="24"/>
          <w:u w:val="single"/>
        </w:rPr>
      </w:pPr>
      <w:r w:rsidRPr="001D26BA">
        <w:rPr>
          <w:rFonts w:cstheme="minorHAnsi"/>
          <w:b/>
          <w:color w:val="0070C0"/>
          <w:sz w:val="24"/>
          <w:szCs w:val="24"/>
          <w:u w:val="single"/>
        </w:rPr>
        <w:t>Dostawa pomocy dydaktycznych</w:t>
      </w:r>
    </w:p>
    <w:p w14:paraId="2B5B67F2" w14:textId="1CD4C034" w:rsidR="001D26BA" w:rsidRPr="008078F5" w:rsidRDefault="001D26BA" w:rsidP="001D26BA">
      <w:pPr>
        <w:rPr>
          <w:b/>
          <w:sz w:val="24"/>
          <w:szCs w:val="24"/>
        </w:rPr>
      </w:pPr>
      <w:r>
        <w:rPr>
          <w:b/>
          <w:sz w:val="24"/>
          <w:szCs w:val="24"/>
        </w:rPr>
        <w:t>Nr sprawy SPBB.261.</w:t>
      </w:r>
      <w:r w:rsidR="002D0E4B">
        <w:rPr>
          <w:b/>
          <w:sz w:val="24"/>
          <w:szCs w:val="24"/>
        </w:rPr>
        <w:t>1</w:t>
      </w:r>
      <w:r>
        <w:rPr>
          <w:b/>
          <w:sz w:val="24"/>
          <w:szCs w:val="24"/>
        </w:rPr>
        <w:t>.202</w:t>
      </w:r>
      <w:r w:rsidR="002D0E4B">
        <w:rPr>
          <w:b/>
          <w:sz w:val="24"/>
          <w:szCs w:val="24"/>
        </w:rPr>
        <w:t>5</w:t>
      </w:r>
    </w:p>
    <w:p w14:paraId="6CAF8AC6" w14:textId="77777777" w:rsidR="001D26BA" w:rsidRPr="008078F5" w:rsidRDefault="001D26BA">
      <w:pPr>
        <w:pStyle w:val="Akapitzlist"/>
        <w:numPr>
          <w:ilvl w:val="0"/>
          <w:numId w:val="1"/>
        </w:numPr>
        <w:rPr>
          <w:b/>
          <w:sz w:val="24"/>
          <w:szCs w:val="24"/>
        </w:rPr>
      </w:pPr>
      <w:r w:rsidRPr="008078F5">
        <w:rPr>
          <w:b/>
          <w:sz w:val="24"/>
          <w:szCs w:val="24"/>
        </w:rPr>
        <w:t>Przedmiot zamówienia:</w:t>
      </w:r>
    </w:p>
    <w:p w14:paraId="256BC24C" w14:textId="50601EC7" w:rsidR="001D26BA" w:rsidRDefault="001D26BA" w:rsidP="001D26BA">
      <w:pPr>
        <w:spacing w:after="120"/>
        <w:jc w:val="both"/>
        <w:rPr>
          <w:rFonts w:cstheme="minorHAnsi"/>
          <w:sz w:val="24"/>
          <w:szCs w:val="24"/>
        </w:rPr>
      </w:pPr>
      <w:r w:rsidRPr="008078F5">
        <w:rPr>
          <w:sz w:val="24"/>
          <w:szCs w:val="24"/>
        </w:rPr>
        <w:t xml:space="preserve">Przedmiotem zamówienia </w:t>
      </w:r>
      <w:r w:rsidRPr="008078F5">
        <w:rPr>
          <w:rFonts w:cstheme="minorHAnsi"/>
          <w:sz w:val="24"/>
          <w:szCs w:val="24"/>
        </w:rPr>
        <w:t xml:space="preserve">jest dostawa </w:t>
      </w:r>
      <w:r w:rsidR="002D0E4B">
        <w:rPr>
          <w:rFonts w:cstheme="minorHAnsi"/>
          <w:sz w:val="24"/>
          <w:szCs w:val="24"/>
        </w:rPr>
        <w:t>sprzętu i wyposażenia</w:t>
      </w:r>
      <w:r>
        <w:rPr>
          <w:rFonts w:cstheme="minorHAnsi"/>
          <w:sz w:val="24"/>
          <w:szCs w:val="24"/>
        </w:rPr>
        <w:t xml:space="preserve"> dydaktyczn</w:t>
      </w:r>
      <w:r w:rsidR="002D0E4B">
        <w:rPr>
          <w:rFonts w:cstheme="minorHAnsi"/>
          <w:sz w:val="24"/>
          <w:szCs w:val="24"/>
        </w:rPr>
        <w:t>ego</w:t>
      </w:r>
      <w:r>
        <w:rPr>
          <w:rFonts w:cstheme="minorHAnsi"/>
          <w:sz w:val="24"/>
          <w:szCs w:val="24"/>
        </w:rPr>
        <w:t xml:space="preserve"> do</w:t>
      </w:r>
      <w:r w:rsidRPr="008078F5">
        <w:rPr>
          <w:rFonts w:cstheme="minorHAnsi"/>
          <w:sz w:val="24"/>
          <w:szCs w:val="24"/>
        </w:rPr>
        <w:t xml:space="preserve"> </w:t>
      </w:r>
      <w:r>
        <w:rPr>
          <w:rFonts w:cstheme="minorHAnsi"/>
          <w:sz w:val="24"/>
          <w:szCs w:val="24"/>
        </w:rPr>
        <w:t xml:space="preserve">szkół podstawowych w gminie </w:t>
      </w:r>
      <w:r w:rsidRPr="008078F5">
        <w:rPr>
          <w:rFonts w:cstheme="minorHAnsi"/>
          <w:sz w:val="24"/>
          <w:szCs w:val="24"/>
        </w:rPr>
        <w:t>Biał</w:t>
      </w:r>
      <w:r>
        <w:rPr>
          <w:rFonts w:cstheme="minorHAnsi"/>
          <w:sz w:val="24"/>
          <w:szCs w:val="24"/>
        </w:rPr>
        <w:t>e</w:t>
      </w:r>
      <w:r w:rsidRPr="008078F5">
        <w:rPr>
          <w:rFonts w:cstheme="minorHAnsi"/>
          <w:sz w:val="24"/>
          <w:szCs w:val="24"/>
        </w:rPr>
        <w:t xml:space="preserve"> Błot</w:t>
      </w:r>
      <w:r>
        <w:rPr>
          <w:rFonts w:cstheme="minorHAnsi"/>
          <w:sz w:val="24"/>
          <w:szCs w:val="24"/>
        </w:rPr>
        <w:t>a</w:t>
      </w:r>
      <w:r w:rsidRPr="008078F5">
        <w:rPr>
          <w:rFonts w:cstheme="minorHAnsi"/>
          <w:sz w:val="24"/>
          <w:szCs w:val="24"/>
        </w:rPr>
        <w:t>,</w:t>
      </w:r>
      <w:r>
        <w:rPr>
          <w:rFonts w:cstheme="minorHAnsi"/>
          <w:sz w:val="24"/>
          <w:szCs w:val="24"/>
        </w:rPr>
        <w:t xml:space="preserve"> tj.:</w:t>
      </w:r>
    </w:p>
    <w:p w14:paraId="32099488"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Mariana Rejewskiego w Białych Błotach,</w:t>
      </w:r>
    </w:p>
    <w:p w14:paraId="349404B7"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Jana Pawła II w Łochowie,</w:t>
      </w:r>
    </w:p>
    <w:p w14:paraId="2D85BC1F" w14:textId="77777777" w:rsidR="001D26BA" w:rsidRDefault="001D26BA">
      <w:pPr>
        <w:pStyle w:val="Akapitzlist"/>
        <w:numPr>
          <w:ilvl w:val="0"/>
          <w:numId w:val="3"/>
        </w:numPr>
        <w:spacing w:after="120"/>
        <w:jc w:val="both"/>
        <w:rPr>
          <w:rFonts w:cstheme="minorHAnsi"/>
          <w:sz w:val="24"/>
          <w:szCs w:val="24"/>
        </w:rPr>
      </w:pPr>
      <w:r>
        <w:rPr>
          <w:rFonts w:cstheme="minorHAnsi"/>
          <w:sz w:val="24"/>
          <w:szCs w:val="24"/>
        </w:rPr>
        <w:t>Szkoły Podstawowej im. ks. Jana Twardowskiego w Przyłękach,</w:t>
      </w:r>
    </w:p>
    <w:p w14:paraId="1A3EEC57" w14:textId="4316CFC1" w:rsidR="0022269B" w:rsidRDefault="001D26BA" w:rsidP="001D26BA">
      <w:pPr>
        <w:jc w:val="both"/>
        <w:rPr>
          <w:sz w:val="24"/>
          <w:szCs w:val="24"/>
        </w:rPr>
      </w:pPr>
      <w:r w:rsidRPr="00E73EE7">
        <w:rPr>
          <w:rFonts w:cstheme="minorHAnsi"/>
          <w:sz w:val="24"/>
          <w:szCs w:val="24"/>
        </w:rPr>
        <w:t>w ramach realizacji projektu „Krok w przyszłość”.</w:t>
      </w:r>
    </w:p>
    <w:p w14:paraId="74A5D2EB" w14:textId="375857A9" w:rsidR="001D26BA" w:rsidRPr="008078F5" w:rsidRDefault="001D26BA" w:rsidP="001D26BA">
      <w:pPr>
        <w:jc w:val="both"/>
        <w:rPr>
          <w:sz w:val="24"/>
          <w:szCs w:val="24"/>
        </w:rPr>
      </w:pPr>
      <w:r w:rsidRPr="008078F5">
        <w:rPr>
          <w:sz w:val="24"/>
          <w:szCs w:val="24"/>
        </w:rPr>
        <w:t>Wyposażenie w ramach p</w:t>
      </w:r>
      <w:r>
        <w:rPr>
          <w:sz w:val="24"/>
          <w:szCs w:val="24"/>
        </w:rPr>
        <w:t>rojektu</w:t>
      </w:r>
      <w:r w:rsidRPr="008078F5">
        <w:rPr>
          <w:sz w:val="24"/>
          <w:szCs w:val="24"/>
        </w:rPr>
        <w:t xml:space="preserve"> „</w:t>
      </w:r>
      <w:r>
        <w:rPr>
          <w:sz w:val="24"/>
          <w:szCs w:val="24"/>
        </w:rPr>
        <w:t>Krok w przyszłość</w:t>
      </w:r>
      <w:r w:rsidRPr="008078F5">
        <w:rPr>
          <w:sz w:val="24"/>
          <w:szCs w:val="24"/>
        </w:rPr>
        <w:t xml:space="preserve">” musi spełniać wymagania bezpieczeństwa i higieny, posiadać oznakowanie CE oraz atesty i certyfikaty zgodności z odpowiednimi normami wydanymi przez akredytowaną jednostkę certyfikującą wyroby </w:t>
      </w:r>
      <w:r w:rsidR="00F54A52" w:rsidRPr="008078F5">
        <w:rPr>
          <w:sz w:val="24"/>
          <w:szCs w:val="24"/>
        </w:rPr>
        <w:t>(</w:t>
      </w:r>
      <w:r w:rsidR="00F54A52" w:rsidRPr="00590056">
        <w:rPr>
          <w:rFonts w:cstheme="minorHAnsi"/>
          <w:sz w:val="24"/>
          <w:szCs w:val="24"/>
          <w:shd w:val="clear" w:color="auto" w:fill="FFFFFF"/>
        </w:rPr>
        <w:t>dla asortymentu, dla którego takie certyfikaty są wydawane</w:t>
      </w:r>
      <w:r w:rsidR="00F54A52" w:rsidRPr="008078F5">
        <w:rPr>
          <w:sz w:val="24"/>
          <w:szCs w:val="24"/>
        </w:rPr>
        <w:t>).</w:t>
      </w:r>
      <w:r w:rsidR="00F54A52">
        <w:rPr>
          <w:sz w:val="24"/>
          <w:szCs w:val="24"/>
        </w:rPr>
        <w:t xml:space="preserve"> </w:t>
      </w:r>
      <w:r w:rsidR="00F54A52" w:rsidRPr="00590056">
        <w:rPr>
          <w:rFonts w:cstheme="minorHAnsi"/>
          <w:sz w:val="24"/>
          <w:szCs w:val="24"/>
          <w:shd w:val="clear" w:color="auto" w:fill="FFFFFF"/>
        </w:rPr>
        <w:t xml:space="preserve">Wraz z urządzeniami </w:t>
      </w:r>
      <w:r w:rsidR="00F54A52">
        <w:rPr>
          <w:rFonts w:cstheme="minorHAnsi"/>
          <w:sz w:val="24"/>
          <w:szCs w:val="24"/>
          <w:shd w:val="clear" w:color="auto" w:fill="FFFFFF"/>
        </w:rPr>
        <w:t>Wykonawca</w:t>
      </w:r>
      <w:r w:rsidR="00F54A52" w:rsidRPr="00590056">
        <w:rPr>
          <w:rFonts w:cstheme="minorHAnsi"/>
          <w:sz w:val="24"/>
          <w:szCs w:val="24"/>
          <w:shd w:val="clear" w:color="auto" w:fill="FFFFFF"/>
        </w:rPr>
        <w:t xml:space="preserve"> dostarcz</w:t>
      </w:r>
      <w:r w:rsidR="00F54A52">
        <w:rPr>
          <w:rFonts w:cstheme="minorHAnsi"/>
          <w:sz w:val="24"/>
          <w:szCs w:val="24"/>
          <w:shd w:val="clear" w:color="auto" w:fill="FFFFFF"/>
        </w:rPr>
        <w:t>y</w:t>
      </w:r>
      <w:r w:rsidR="00F54A52" w:rsidRPr="00590056">
        <w:rPr>
          <w:rFonts w:cstheme="minorHAnsi"/>
          <w:sz w:val="24"/>
          <w:szCs w:val="24"/>
          <w:shd w:val="clear" w:color="auto" w:fill="FFFFFF"/>
        </w:rPr>
        <w:t xml:space="preserve"> pełną dokumentację (w języku polskim) dotyczącą obsługi, działania i utrzymania sprzętu oraz kartę gwarancji</w:t>
      </w:r>
      <w:r w:rsidR="00F54A52">
        <w:rPr>
          <w:rFonts w:cstheme="minorHAnsi"/>
          <w:sz w:val="24"/>
          <w:szCs w:val="24"/>
          <w:shd w:val="clear" w:color="auto" w:fill="FFFFFF"/>
        </w:rPr>
        <w:t>.</w:t>
      </w:r>
    </w:p>
    <w:p w14:paraId="7AFD757B" w14:textId="77777777" w:rsidR="0022269B" w:rsidRPr="008078F5" w:rsidRDefault="006E58D4">
      <w:pPr>
        <w:pStyle w:val="Akapitzlist"/>
        <w:numPr>
          <w:ilvl w:val="0"/>
          <w:numId w:val="1"/>
        </w:numPr>
        <w:rPr>
          <w:b/>
          <w:sz w:val="24"/>
          <w:szCs w:val="24"/>
        </w:rPr>
      </w:pPr>
      <w:r w:rsidRPr="008078F5">
        <w:rPr>
          <w:b/>
          <w:sz w:val="24"/>
          <w:szCs w:val="24"/>
        </w:rPr>
        <w:t>Wymagania dotyczące</w:t>
      </w:r>
      <w:r w:rsidR="0022269B" w:rsidRPr="008078F5">
        <w:rPr>
          <w:b/>
          <w:sz w:val="24"/>
          <w:szCs w:val="24"/>
        </w:rPr>
        <w:t xml:space="preserve"> przedmiotu zamówienia:</w:t>
      </w:r>
    </w:p>
    <w:p w14:paraId="6890F282" w14:textId="77777777" w:rsidR="006E58D4" w:rsidRPr="008078F5" w:rsidRDefault="006E58D4" w:rsidP="008078F5">
      <w:pPr>
        <w:rPr>
          <w:sz w:val="24"/>
          <w:szCs w:val="24"/>
        </w:rPr>
      </w:pPr>
      <w:r w:rsidRPr="008078F5">
        <w:rPr>
          <w:sz w:val="24"/>
          <w:szCs w:val="24"/>
        </w:rPr>
        <w:t>Dostarczone przedmioty zamówienia powinny spełniać następujące wymagania:</w:t>
      </w:r>
    </w:p>
    <w:tbl>
      <w:tblPr>
        <w:tblStyle w:val="Tabela-Siatka"/>
        <w:tblW w:w="9504" w:type="dxa"/>
        <w:tblLook w:val="04A0" w:firstRow="1" w:lastRow="0" w:firstColumn="1" w:lastColumn="0" w:noHBand="0" w:noVBand="1"/>
      </w:tblPr>
      <w:tblGrid>
        <w:gridCol w:w="1043"/>
        <w:gridCol w:w="2499"/>
        <w:gridCol w:w="4688"/>
        <w:gridCol w:w="1274"/>
      </w:tblGrid>
      <w:tr w:rsidR="00D439CD" w:rsidRPr="008078F5" w14:paraId="140BADF7" w14:textId="77777777" w:rsidTr="00AD3B8B">
        <w:trPr>
          <w:trHeight w:val="502"/>
        </w:trPr>
        <w:tc>
          <w:tcPr>
            <w:tcW w:w="1043" w:type="dxa"/>
            <w:vAlign w:val="center"/>
          </w:tcPr>
          <w:p w14:paraId="3099736F" w14:textId="77777777" w:rsidR="00D439CD" w:rsidRPr="00510FA2" w:rsidRDefault="00D439CD" w:rsidP="00510FA2">
            <w:pPr>
              <w:jc w:val="center"/>
              <w:rPr>
                <w:b/>
                <w:sz w:val="24"/>
                <w:szCs w:val="24"/>
              </w:rPr>
            </w:pPr>
            <w:r w:rsidRPr="00510FA2">
              <w:rPr>
                <w:b/>
                <w:sz w:val="24"/>
                <w:szCs w:val="24"/>
              </w:rPr>
              <w:t>Lp.</w:t>
            </w:r>
          </w:p>
        </w:tc>
        <w:tc>
          <w:tcPr>
            <w:tcW w:w="2499" w:type="dxa"/>
            <w:vAlign w:val="center"/>
          </w:tcPr>
          <w:p w14:paraId="09EE268B" w14:textId="77777777" w:rsidR="00D439CD" w:rsidRPr="008078F5" w:rsidRDefault="00D439CD" w:rsidP="006B3C45">
            <w:pPr>
              <w:jc w:val="center"/>
              <w:rPr>
                <w:b/>
                <w:sz w:val="24"/>
                <w:szCs w:val="24"/>
              </w:rPr>
            </w:pPr>
            <w:r w:rsidRPr="008078F5">
              <w:rPr>
                <w:b/>
                <w:sz w:val="24"/>
                <w:szCs w:val="24"/>
              </w:rPr>
              <w:t>Nazwa</w:t>
            </w:r>
          </w:p>
        </w:tc>
        <w:tc>
          <w:tcPr>
            <w:tcW w:w="4688" w:type="dxa"/>
            <w:vAlign w:val="center"/>
          </w:tcPr>
          <w:p w14:paraId="10496556" w14:textId="77777777" w:rsidR="00D439CD" w:rsidRPr="008078F5" w:rsidRDefault="00D439CD" w:rsidP="006B3C45">
            <w:pPr>
              <w:jc w:val="center"/>
              <w:rPr>
                <w:b/>
                <w:sz w:val="24"/>
                <w:szCs w:val="24"/>
              </w:rPr>
            </w:pPr>
            <w:r w:rsidRPr="008078F5">
              <w:rPr>
                <w:b/>
                <w:sz w:val="24"/>
                <w:szCs w:val="24"/>
              </w:rPr>
              <w:t>Minimalne wymagania techniczne</w:t>
            </w:r>
          </w:p>
        </w:tc>
        <w:tc>
          <w:tcPr>
            <w:tcW w:w="1274" w:type="dxa"/>
            <w:vAlign w:val="center"/>
          </w:tcPr>
          <w:p w14:paraId="6AC1489D" w14:textId="77278534" w:rsidR="00D439CD" w:rsidRPr="008078F5" w:rsidRDefault="006B3C45" w:rsidP="00B142BD">
            <w:pPr>
              <w:jc w:val="center"/>
              <w:rPr>
                <w:b/>
                <w:sz w:val="24"/>
                <w:szCs w:val="24"/>
              </w:rPr>
            </w:pPr>
            <w:r>
              <w:rPr>
                <w:b/>
                <w:sz w:val="24"/>
                <w:szCs w:val="24"/>
              </w:rPr>
              <w:t>Liczba</w:t>
            </w:r>
          </w:p>
        </w:tc>
      </w:tr>
      <w:tr w:rsidR="00D439CD" w:rsidRPr="008078F5" w14:paraId="503724A0" w14:textId="77777777" w:rsidTr="00B142BD">
        <w:trPr>
          <w:trHeight w:val="410"/>
        </w:trPr>
        <w:tc>
          <w:tcPr>
            <w:tcW w:w="9504" w:type="dxa"/>
            <w:gridSpan w:val="4"/>
            <w:vAlign w:val="center"/>
          </w:tcPr>
          <w:p w14:paraId="1F1DAB08" w14:textId="1EA90CF5" w:rsidR="006B3C45" w:rsidRPr="00510FA2" w:rsidRDefault="00D439CD" w:rsidP="00152363">
            <w:pPr>
              <w:jc w:val="center"/>
              <w:rPr>
                <w:b/>
                <w:sz w:val="24"/>
                <w:szCs w:val="24"/>
              </w:rPr>
            </w:pPr>
            <w:r w:rsidRPr="00510FA2">
              <w:rPr>
                <w:b/>
                <w:sz w:val="24"/>
                <w:szCs w:val="24"/>
              </w:rPr>
              <w:t>Miejsce dostarczenia: Szkoła Podstawowa w Białych Błotach</w:t>
            </w:r>
          </w:p>
        </w:tc>
      </w:tr>
      <w:tr w:rsidR="006B3C45" w:rsidRPr="00510FA2" w14:paraId="44CE1A8C" w14:textId="77777777" w:rsidTr="00AD3B8B">
        <w:trPr>
          <w:trHeight w:val="433"/>
        </w:trPr>
        <w:tc>
          <w:tcPr>
            <w:tcW w:w="1043" w:type="dxa"/>
            <w:vAlign w:val="center"/>
          </w:tcPr>
          <w:p w14:paraId="27B1CAD0" w14:textId="4A8065D5"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w:t>
            </w:r>
          </w:p>
        </w:tc>
        <w:tc>
          <w:tcPr>
            <w:tcW w:w="2499" w:type="dxa"/>
            <w:vAlign w:val="center"/>
          </w:tcPr>
          <w:p w14:paraId="6ABE4A8D" w14:textId="3ACF729F" w:rsidR="006B3C45" w:rsidRPr="00510FA2" w:rsidRDefault="006B3C45" w:rsidP="006B3C45">
            <w:pPr>
              <w:jc w:val="center"/>
              <w:rPr>
                <w:rFonts w:ascii="Calibri" w:hAnsi="Calibri" w:cs="Calibri"/>
                <w:sz w:val="24"/>
                <w:szCs w:val="24"/>
              </w:rPr>
            </w:pPr>
            <w:r w:rsidRPr="00510FA2">
              <w:rPr>
                <w:rFonts w:ascii="Calibri" w:hAnsi="Calibri" w:cs="Calibri"/>
                <w:sz w:val="24"/>
                <w:szCs w:val="24"/>
              </w:rPr>
              <w:t>Drabinka z akcesoriami</w:t>
            </w:r>
          </w:p>
        </w:tc>
        <w:tc>
          <w:tcPr>
            <w:tcW w:w="4688" w:type="dxa"/>
          </w:tcPr>
          <w:p w14:paraId="436D1A39" w14:textId="77777777" w:rsidR="006B3C45" w:rsidRPr="00510FA2" w:rsidRDefault="006B3C45">
            <w:pPr>
              <w:pStyle w:val="NormalnyWeb"/>
              <w:numPr>
                <w:ilvl w:val="0"/>
                <w:numId w:val="6"/>
              </w:numPr>
              <w:shd w:val="clear" w:color="auto" w:fill="FFFFFF"/>
              <w:spacing w:before="0" w:beforeAutospacing="0" w:after="0" w:afterAutospacing="0"/>
              <w:ind w:left="272" w:hanging="275"/>
              <w:rPr>
                <w:rFonts w:ascii="Calibri" w:hAnsi="Calibri" w:cs="Calibri"/>
              </w:rPr>
            </w:pPr>
            <w:r w:rsidRPr="00510FA2">
              <w:rPr>
                <w:rFonts w:ascii="Calibri" w:hAnsi="Calibri" w:cs="Calibri"/>
              </w:rPr>
              <w:t>Wymiary drabinki min.:</w:t>
            </w:r>
          </w:p>
          <w:p w14:paraId="4B93DC17"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szerokość: 100 cm,</w:t>
            </w:r>
          </w:p>
          <w:p w14:paraId="026F40F7"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wysokość: 200 cm,</w:t>
            </w:r>
          </w:p>
          <w:p w14:paraId="011BF8B5" w14:textId="77777777" w:rsidR="006B3C45" w:rsidRPr="00510FA2" w:rsidRDefault="006B3C45">
            <w:pPr>
              <w:pStyle w:val="NormalnyWeb"/>
              <w:numPr>
                <w:ilvl w:val="0"/>
                <w:numId w:val="6"/>
              </w:numPr>
              <w:shd w:val="clear" w:color="auto" w:fill="FFFFFF"/>
              <w:spacing w:before="0" w:beforeAutospacing="0" w:after="0" w:afterAutospacing="0"/>
              <w:ind w:left="272" w:hanging="275"/>
              <w:rPr>
                <w:rFonts w:ascii="Calibri" w:hAnsi="Calibri" w:cs="Calibri"/>
              </w:rPr>
            </w:pPr>
            <w:r w:rsidRPr="00510FA2">
              <w:rPr>
                <w:rFonts w:ascii="Calibri" w:hAnsi="Calibri" w:cs="Calibri"/>
                <w:shd w:val="clear" w:color="auto" w:fill="FFFFFF"/>
              </w:rPr>
              <w:t xml:space="preserve">Rama ściany wykonana z drewna np. bukowego, </w:t>
            </w:r>
          </w:p>
          <w:p w14:paraId="2920FB58" w14:textId="77777777"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Minimum 6 szt. wałków drewnianych o średnicy 40 mm,</w:t>
            </w:r>
          </w:p>
          <w:p w14:paraId="7157234B" w14:textId="35C8C540"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Wałki muszą być polakierowane i pomalowane po 2 szt. na</w:t>
            </w:r>
            <w:r w:rsidR="006D34FB" w:rsidRPr="00510FA2">
              <w:rPr>
                <w:rFonts w:ascii="Calibri" w:hAnsi="Calibri" w:cs="Calibri"/>
                <w:shd w:val="clear" w:color="auto" w:fill="FFFFFF"/>
              </w:rPr>
              <w:t xml:space="preserve"> </w:t>
            </w:r>
            <w:r w:rsidRPr="00510FA2">
              <w:rPr>
                <w:rFonts w:ascii="Calibri" w:hAnsi="Calibri" w:cs="Calibri"/>
                <w:shd w:val="clear" w:color="auto" w:fill="FFFFFF"/>
              </w:rPr>
              <w:t>dowolny kolor,</w:t>
            </w:r>
          </w:p>
          <w:p w14:paraId="36F1FA7B" w14:textId="77777777" w:rsidR="006B3C45" w:rsidRPr="00510FA2" w:rsidRDefault="006B3C45">
            <w:pPr>
              <w:pStyle w:val="NormalnyWeb"/>
              <w:numPr>
                <w:ilvl w:val="0"/>
                <w:numId w:val="6"/>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 xml:space="preserve">Specjalna konstrukcja pozwala na łatwy montaż i demontaż drabinki. </w:t>
            </w:r>
          </w:p>
          <w:p w14:paraId="213EFDE2" w14:textId="7C231713" w:rsidR="006B3C45" w:rsidRPr="00510FA2" w:rsidRDefault="006B3C45">
            <w:pPr>
              <w:pStyle w:val="NormalnyWeb"/>
              <w:numPr>
                <w:ilvl w:val="0"/>
                <w:numId w:val="6"/>
              </w:numPr>
              <w:shd w:val="clear" w:color="auto" w:fill="FFFFFF"/>
              <w:spacing w:before="0" w:beforeAutospacing="0" w:after="0" w:afterAutospacing="0"/>
              <w:ind w:left="272" w:hanging="272"/>
              <w:rPr>
                <w:rFonts w:ascii="Calibri" w:hAnsi="Calibri" w:cs="Calibri"/>
              </w:rPr>
            </w:pPr>
            <w:r w:rsidRPr="00510FA2">
              <w:rPr>
                <w:rFonts w:ascii="Calibri" w:hAnsi="Calibri" w:cs="Calibri"/>
                <w:shd w:val="clear" w:color="auto" w:fill="FFFFFF"/>
              </w:rPr>
              <w:t>Do terapii SI.</w:t>
            </w:r>
          </w:p>
        </w:tc>
        <w:tc>
          <w:tcPr>
            <w:tcW w:w="1274" w:type="dxa"/>
            <w:vAlign w:val="center"/>
          </w:tcPr>
          <w:p w14:paraId="089E87D8" w14:textId="69391E4C"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zestaw</w:t>
            </w:r>
          </w:p>
        </w:tc>
      </w:tr>
      <w:tr w:rsidR="006B3C45" w:rsidRPr="00510FA2" w14:paraId="0B4172D3" w14:textId="77777777" w:rsidTr="00AD3B8B">
        <w:tc>
          <w:tcPr>
            <w:tcW w:w="1043" w:type="dxa"/>
            <w:vAlign w:val="center"/>
          </w:tcPr>
          <w:p w14:paraId="4866982A"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lastRenderedPageBreak/>
              <w:t>2</w:t>
            </w:r>
          </w:p>
        </w:tc>
        <w:tc>
          <w:tcPr>
            <w:tcW w:w="2499" w:type="dxa"/>
            <w:vAlign w:val="center"/>
          </w:tcPr>
          <w:p w14:paraId="22E86F3B"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Zjeżdżalnia rolkowa</w:t>
            </w:r>
          </w:p>
        </w:tc>
        <w:tc>
          <w:tcPr>
            <w:tcW w:w="4688" w:type="dxa"/>
          </w:tcPr>
          <w:p w14:paraId="49FFFA75"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Wymiary zjeżdżalni:</w:t>
            </w:r>
          </w:p>
          <w:p w14:paraId="7C38340A" w14:textId="77777777" w:rsidR="006B3C45" w:rsidRPr="00510FA2" w:rsidRDefault="006B3C45" w:rsidP="006B3C45">
            <w:pPr>
              <w:pStyle w:val="Akapitzlist"/>
              <w:ind w:left="275"/>
              <w:rPr>
                <w:rFonts w:ascii="Calibri" w:hAnsi="Calibri" w:cs="Calibri"/>
                <w:sz w:val="24"/>
                <w:szCs w:val="24"/>
              </w:rPr>
            </w:pPr>
            <w:r w:rsidRPr="00510FA2">
              <w:rPr>
                <w:rFonts w:ascii="Calibri" w:hAnsi="Calibri" w:cs="Calibri"/>
                <w:sz w:val="24"/>
                <w:szCs w:val="24"/>
              </w:rPr>
              <w:t>- min. 60 x 240 x 12 cm,</w:t>
            </w:r>
          </w:p>
          <w:p w14:paraId="13316629"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Zjeżdżalnia rolkowa mocowania na różnych wysokościach na drabince gimnastycznej czy podestu</w:t>
            </w:r>
          </w:p>
          <w:p w14:paraId="6928F68D"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Wykonana z lakierowanej sklejki o gr. 24 mm,</w:t>
            </w:r>
          </w:p>
          <w:p w14:paraId="6387803F"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Obrotowe rolki pokryte pianką,</w:t>
            </w:r>
          </w:p>
          <w:p w14:paraId="604FE8D8"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śr. rolki 6 cm,</w:t>
            </w:r>
          </w:p>
          <w:p w14:paraId="74A49F40" w14:textId="77777777" w:rsidR="006B3C45" w:rsidRPr="00510FA2" w:rsidRDefault="006B3C45">
            <w:pPr>
              <w:pStyle w:val="Akapitzlist"/>
              <w:numPr>
                <w:ilvl w:val="0"/>
                <w:numId w:val="7"/>
              </w:numPr>
              <w:ind w:left="275" w:hanging="275"/>
              <w:rPr>
                <w:rFonts w:ascii="Calibri" w:hAnsi="Calibri" w:cs="Calibri"/>
                <w:sz w:val="24"/>
                <w:szCs w:val="24"/>
              </w:rPr>
            </w:pPr>
            <w:r w:rsidRPr="00510FA2">
              <w:rPr>
                <w:rFonts w:ascii="Calibri" w:hAnsi="Calibri" w:cs="Calibri"/>
                <w:sz w:val="24"/>
                <w:szCs w:val="24"/>
              </w:rPr>
              <w:t>Do terapii SI.</w:t>
            </w:r>
          </w:p>
        </w:tc>
        <w:tc>
          <w:tcPr>
            <w:tcW w:w="1274" w:type="dxa"/>
            <w:vAlign w:val="center"/>
          </w:tcPr>
          <w:p w14:paraId="6A7E52F5"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68614C13" w14:textId="77777777" w:rsidTr="00AD3B8B">
        <w:tc>
          <w:tcPr>
            <w:tcW w:w="1043" w:type="dxa"/>
            <w:vAlign w:val="center"/>
          </w:tcPr>
          <w:p w14:paraId="68DEB8C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3</w:t>
            </w:r>
          </w:p>
        </w:tc>
        <w:tc>
          <w:tcPr>
            <w:tcW w:w="2499" w:type="dxa"/>
            <w:vAlign w:val="center"/>
          </w:tcPr>
          <w:p w14:paraId="4362B57B"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Ścianka wspinaczkowa</w:t>
            </w:r>
          </w:p>
        </w:tc>
        <w:tc>
          <w:tcPr>
            <w:tcW w:w="4688" w:type="dxa"/>
          </w:tcPr>
          <w:p w14:paraId="3CD902B4" w14:textId="5595A16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Wymiar całkowity ścianki</w:t>
            </w:r>
            <w:r w:rsidR="006D34FB" w:rsidRPr="00510FA2">
              <w:rPr>
                <w:rFonts w:ascii="Calibri" w:hAnsi="Calibri" w:cs="Calibri"/>
                <w:sz w:val="24"/>
                <w:szCs w:val="24"/>
                <w:shd w:val="clear" w:color="auto" w:fill="FFFFFF"/>
              </w:rPr>
              <w:t>:</w:t>
            </w:r>
          </w:p>
          <w:p w14:paraId="6C49971E" w14:textId="77777777" w:rsidR="006B3C45" w:rsidRPr="00510FA2" w:rsidRDefault="006B3C45" w:rsidP="006B3C45">
            <w:pPr>
              <w:pStyle w:val="Akapitzlist"/>
              <w:shd w:val="clear" w:color="auto" w:fill="FFFFFF"/>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szerokość: min. 125 cm,</w:t>
            </w:r>
          </w:p>
          <w:p w14:paraId="5E375108" w14:textId="48A72283" w:rsidR="006B3C45" w:rsidRPr="00510FA2" w:rsidRDefault="006B3C45" w:rsidP="006B3C45">
            <w:pPr>
              <w:pStyle w:val="Akapitzlist"/>
              <w:shd w:val="clear" w:color="auto" w:fill="FFFFFF"/>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 </w:t>
            </w:r>
            <w:r w:rsidRPr="00510FA2">
              <w:rPr>
                <w:rFonts w:ascii="Calibri" w:eastAsia="Times New Roman" w:hAnsi="Calibri" w:cs="Calibri"/>
                <w:sz w:val="24"/>
                <w:szCs w:val="24"/>
                <w:lang w:eastAsia="pl-PL"/>
              </w:rPr>
              <w:t>wysokość: m</w:t>
            </w:r>
            <w:r w:rsidR="006D34FB" w:rsidRPr="00510FA2">
              <w:rPr>
                <w:rFonts w:ascii="Calibri" w:eastAsia="Times New Roman" w:hAnsi="Calibri" w:cs="Calibri"/>
                <w:sz w:val="24"/>
                <w:szCs w:val="24"/>
                <w:lang w:eastAsia="pl-PL"/>
              </w:rPr>
              <w:t>ax</w:t>
            </w:r>
            <w:r w:rsidRPr="00510FA2">
              <w:rPr>
                <w:rFonts w:ascii="Calibri" w:eastAsia="Times New Roman" w:hAnsi="Calibri" w:cs="Calibri"/>
                <w:sz w:val="24"/>
                <w:szCs w:val="24"/>
                <w:lang w:eastAsia="pl-PL"/>
              </w:rPr>
              <w:t>. 250 cm,</w:t>
            </w:r>
            <w:r w:rsidRPr="00510FA2">
              <w:rPr>
                <w:rFonts w:ascii="Calibri" w:hAnsi="Calibri" w:cs="Calibri"/>
                <w:sz w:val="24"/>
                <w:szCs w:val="24"/>
                <w:shd w:val="clear" w:color="auto" w:fill="FFFFFF"/>
              </w:rPr>
              <w:t xml:space="preserve"> </w:t>
            </w:r>
          </w:p>
          <w:p w14:paraId="0B2C98EB"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Ścianka o konstrukcji panelowej w kolorze naturalnego drewna,</w:t>
            </w:r>
          </w:p>
          <w:p w14:paraId="48F33042"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kamieni wspinaczkowych min. 13 szt.,</w:t>
            </w:r>
          </w:p>
          <w:p w14:paraId="348F395B"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lin swobodnych min. 1 szt.,</w:t>
            </w:r>
          </w:p>
          <w:p w14:paraId="759828AE"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podpór wspinaczkowych dla dłoni min. 6 szt.,</w:t>
            </w:r>
          </w:p>
          <w:p w14:paraId="695D8622"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uchwytów linowych min. 4 szt.,</w:t>
            </w:r>
          </w:p>
          <w:p w14:paraId="43EFA7FC"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podpór wspinaczkowych dla stóp min. 3 szt.,</w:t>
            </w:r>
          </w:p>
          <w:p w14:paraId="5C0C3C05"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Ilość uchwytów dla lin dodatkowych 1 szt.,</w:t>
            </w:r>
          </w:p>
          <w:p w14:paraId="5C6784F9" w14:textId="77777777" w:rsidR="006B3C45" w:rsidRPr="00510FA2" w:rsidRDefault="006B3C45">
            <w:pPr>
              <w:pStyle w:val="Akapitzlist"/>
              <w:numPr>
                <w:ilvl w:val="0"/>
                <w:numId w:val="8"/>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Do terapii SI.</w:t>
            </w:r>
          </w:p>
        </w:tc>
        <w:tc>
          <w:tcPr>
            <w:tcW w:w="1274" w:type="dxa"/>
            <w:vAlign w:val="center"/>
          </w:tcPr>
          <w:p w14:paraId="0A6539A6"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26880C38" w14:textId="77777777" w:rsidTr="00AD3B8B">
        <w:tc>
          <w:tcPr>
            <w:tcW w:w="1043" w:type="dxa"/>
            <w:vAlign w:val="center"/>
          </w:tcPr>
          <w:p w14:paraId="77B06CA2"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4</w:t>
            </w:r>
          </w:p>
        </w:tc>
        <w:tc>
          <w:tcPr>
            <w:tcW w:w="2499" w:type="dxa"/>
            <w:vAlign w:val="center"/>
          </w:tcPr>
          <w:p w14:paraId="46448D18"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Podest wielofunkcyjny</w:t>
            </w:r>
          </w:p>
        </w:tc>
        <w:tc>
          <w:tcPr>
            <w:tcW w:w="4688" w:type="dxa"/>
          </w:tcPr>
          <w:p w14:paraId="4EE5B081" w14:textId="77777777" w:rsidR="006B3C45" w:rsidRPr="00510FA2" w:rsidRDefault="006B3C45">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podestu:</w:t>
            </w:r>
          </w:p>
          <w:p w14:paraId="5CB11616" w14:textId="77777777" w:rsidR="006B3C45" w:rsidRPr="00510FA2" w:rsidRDefault="006B3C45" w:rsidP="006B3C45">
            <w:pPr>
              <w:widowControl w:val="0"/>
              <w:suppressAutoHyphens/>
              <w:ind w:left="307"/>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min. </w:t>
            </w:r>
            <w:r w:rsidRPr="00510FA2">
              <w:rPr>
                <w:rFonts w:ascii="Calibri" w:hAnsi="Calibri" w:cs="Calibri"/>
                <w:sz w:val="24"/>
                <w:szCs w:val="24"/>
                <w:shd w:val="clear" w:color="auto" w:fill="FFFFFF"/>
              </w:rPr>
              <w:t>66 x 66 x 30 cm,</w:t>
            </w:r>
          </w:p>
          <w:p w14:paraId="10A91FF0" w14:textId="77777777" w:rsidR="006B3C45" w:rsidRPr="00510FA2" w:rsidRDefault="006B3C45">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hAnsi="Calibri" w:cs="Calibri"/>
                <w:sz w:val="24"/>
                <w:szCs w:val="24"/>
                <w:shd w:val="clear" w:color="auto" w:fill="FFFFFF"/>
              </w:rPr>
              <w:t>Podest drewniany wielofunkcyjny pokryty wykładziną</w:t>
            </w:r>
            <w:r w:rsidRPr="00510FA2">
              <w:rPr>
                <w:rFonts w:ascii="Calibri" w:hAnsi="Calibri" w:cs="Calibri"/>
                <w:sz w:val="24"/>
                <w:szCs w:val="24"/>
              </w:rPr>
              <w:t xml:space="preserve"> </w:t>
            </w:r>
            <w:r w:rsidRPr="00510FA2">
              <w:rPr>
                <w:rFonts w:ascii="Calibri" w:hAnsi="Calibri" w:cs="Calibri"/>
                <w:sz w:val="24"/>
                <w:szCs w:val="24"/>
                <w:shd w:val="clear" w:color="auto" w:fill="FFFFFF"/>
              </w:rPr>
              <w:t>umożliwiający tworzenie torów z piankowymi poduszkami,</w:t>
            </w:r>
          </w:p>
          <w:p w14:paraId="433AFAC7" w14:textId="74CD12A2" w:rsidR="006B3C45" w:rsidRPr="00510FA2" w:rsidRDefault="006D34FB">
            <w:pPr>
              <w:widowControl w:val="0"/>
              <w:numPr>
                <w:ilvl w:val="0"/>
                <w:numId w:val="5"/>
              </w:numPr>
              <w:tabs>
                <w:tab w:val="clear" w:pos="720"/>
              </w:tabs>
              <w:suppressAutoHyphens/>
              <w:ind w:left="307" w:hanging="307"/>
              <w:rPr>
                <w:rFonts w:ascii="Calibri" w:eastAsia="Times New Roman" w:hAnsi="Calibri" w:cs="Calibri"/>
                <w:sz w:val="24"/>
                <w:szCs w:val="24"/>
                <w:lang w:eastAsia="pl-PL"/>
              </w:rPr>
            </w:pPr>
            <w:r w:rsidRPr="00510FA2">
              <w:rPr>
                <w:rFonts w:ascii="Calibri" w:hAnsi="Calibri" w:cs="Calibri"/>
                <w:sz w:val="24"/>
                <w:szCs w:val="24"/>
                <w:shd w:val="clear" w:color="auto" w:fill="FFFFFF"/>
              </w:rPr>
              <w:t>G</w:t>
            </w:r>
            <w:r w:rsidR="006B3C45" w:rsidRPr="00510FA2">
              <w:rPr>
                <w:rFonts w:ascii="Calibri" w:hAnsi="Calibri" w:cs="Calibri"/>
                <w:sz w:val="24"/>
                <w:szCs w:val="24"/>
                <w:shd w:val="clear" w:color="auto" w:fill="FFFFFF"/>
              </w:rPr>
              <w:t>umowe zabezpieczenia/stopki zapobiegające rysowaniu podłogi.</w:t>
            </w:r>
          </w:p>
        </w:tc>
        <w:tc>
          <w:tcPr>
            <w:tcW w:w="1274" w:type="dxa"/>
            <w:vAlign w:val="center"/>
          </w:tcPr>
          <w:p w14:paraId="48B36DCC"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52101808" w14:textId="77777777" w:rsidTr="00AD3B8B">
        <w:tc>
          <w:tcPr>
            <w:tcW w:w="1043" w:type="dxa"/>
            <w:vAlign w:val="center"/>
          </w:tcPr>
          <w:p w14:paraId="4C498367"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5</w:t>
            </w:r>
          </w:p>
        </w:tc>
        <w:tc>
          <w:tcPr>
            <w:tcW w:w="2499" w:type="dxa"/>
            <w:vAlign w:val="center"/>
          </w:tcPr>
          <w:p w14:paraId="3B42F610"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Trampolina gimnastyczna</w:t>
            </w:r>
          </w:p>
        </w:tc>
        <w:tc>
          <w:tcPr>
            <w:tcW w:w="4688" w:type="dxa"/>
          </w:tcPr>
          <w:p w14:paraId="12E69005" w14:textId="77777777" w:rsidR="006B3C45" w:rsidRPr="00510FA2" w:rsidRDefault="006B3C45">
            <w:pPr>
              <w:pStyle w:val="Akapitzlist"/>
              <w:numPr>
                <w:ilvl w:val="0"/>
                <w:numId w:val="9"/>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Trampolina o zewnętrznej średnicy min. 120 cm wraz z osłoną sprężyn,</w:t>
            </w:r>
          </w:p>
          <w:p w14:paraId="322FB8E1" w14:textId="77777777" w:rsidR="006B3C45" w:rsidRPr="00510FA2" w:rsidRDefault="006B3C45">
            <w:pPr>
              <w:pStyle w:val="Akapitzlist"/>
              <w:numPr>
                <w:ilvl w:val="0"/>
                <w:numId w:val="9"/>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Trampolina przeznaczona zarówno do użytku w pomieszczeniach jak i na zewnątrz, </w:t>
            </w:r>
          </w:p>
          <w:p w14:paraId="6BD457E4" w14:textId="77777777" w:rsidR="006B3C45" w:rsidRPr="00510FA2" w:rsidRDefault="006B3C45">
            <w:pPr>
              <w:pStyle w:val="Akapitzlist"/>
              <w:numPr>
                <w:ilvl w:val="0"/>
                <w:numId w:val="9"/>
              </w:numPr>
              <w:shd w:val="clear" w:color="auto" w:fill="FFFFFF"/>
              <w:ind w:left="272" w:hanging="272"/>
              <w:rPr>
                <w:rFonts w:ascii="Calibri" w:eastAsia="Times New Roman" w:hAnsi="Calibri" w:cs="Calibri"/>
                <w:sz w:val="24"/>
                <w:szCs w:val="24"/>
                <w:lang w:eastAsia="ar-SA"/>
              </w:rPr>
            </w:pPr>
            <w:r w:rsidRPr="00510FA2">
              <w:rPr>
                <w:rFonts w:ascii="Calibri" w:hAnsi="Calibri" w:cs="Calibri"/>
                <w:sz w:val="24"/>
                <w:szCs w:val="24"/>
                <w:shd w:val="clear" w:color="auto" w:fill="FFFFFF"/>
              </w:rPr>
              <w:t>Maksymalne</w:t>
            </w:r>
            <w:r w:rsidRPr="00510FA2">
              <w:rPr>
                <w:rFonts w:ascii="Calibri" w:eastAsia="Times New Roman" w:hAnsi="Calibri" w:cs="Calibri"/>
                <w:sz w:val="24"/>
                <w:szCs w:val="24"/>
                <w:lang w:eastAsia="pl-PL"/>
              </w:rPr>
              <w:t xml:space="preserve"> obciążenie 100 kg.</w:t>
            </w:r>
          </w:p>
        </w:tc>
        <w:tc>
          <w:tcPr>
            <w:tcW w:w="1274" w:type="dxa"/>
            <w:vAlign w:val="center"/>
          </w:tcPr>
          <w:p w14:paraId="4C3CC2F5"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0B0FF684" w14:textId="77777777" w:rsidTr="00AD3B8B">
        <w:tc>
          <w:tcPr>
            <w:tcW w:w="1043" w:type="dxa"/>
            <w:vAlign w:val="center"/>
          </w:tcPr>
          <w:p w14:paraId="4E76BB6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6</w:t>
            </w:r>
          </w:p>
        </w:tc>
        <w:tc>
          <w:tcPr>
            <w:tcW w:w="2499" w:type="dxa"/>
            <w:vAlign w:val="center"/>
          </w:tcPr>
          <w:p w14:paraId="3BFF553A"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Trampolina elastyczna</w:t>
            </w:r>
          </w:p>
        </w:tc>
        <w:tc>
          <w:tcPr>
            <w:tcW w:w="4688" w:type="dxa"/>
          </w:tcPr>
          <w:p w14:paraId="4D755581" w14:textId="77777777" w:rsidR="006B3C45" w:rsidRPr="00510FA2" w:rsidRDefault="006B3C45">
            <w:pPr>
              <w:pStyle w:val="Akapitzlist"/>
              <w:numPr>
                <w:ilvl w:val="0"/>
                <w:numId w:val="10"/>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Wymiar trampoliny elastycznej min.:</w:t>
            </w:r>
          </w:p>
          <w:p w14:paraId="295E21FD" w14:textId="77777777" w:rsidR="006B3C45" w:rsidRPr="00510FA2" w:rsidRDefault="006B3C45" w:rsidP="006B3C45">
            <w:pPr>
              <w:pStyle w:val="Akapitzlist"/>
              <w:ind w:left="275"/>
              <w:rPr>
                <w:rFonts w:ascii="Calibri" w:hAnsi="Calibri" w:cs="Calibri"/>
                <w:sz w:val="24"/>
                <w:szCs w:val="24"/>
                <w:bdr w:val="none" w:sz="0" w:space="0" w:color="auto" w:frame="1"/>
              </w:rPr>
            </w:pPr>
            <w:r w:rsidRPr="00510FA2">
              <w:rPr>
                <w:rFonts w:ascii="Calibri" w:hAnsi="Calibri" w:cs="Calibri"/>
                <w:sz w:val="24"/>
                <w:szCs w:val="24"/>
                <w:shd w:val="clear" w:color="auto" w:fill="FFFFFF"/>
              </w:rPr>
              <w:t xml:space="preserve">- </w:t>
            </w:r>
            <w:r w:rsidRPr="00510FA2">
              <w:rPr>
                <w:rFonts w:ascii="Calibri" w:hAnsi="Calibri" w:cs="Calibri"/>
                <w:sz w:val="24"/>
                <w:szCs w:val="24"/>
                <w:bdr w:val="none" w:sz="0" w:space="0" w:color="auto" w:frame="1"/>
              </w:rPr>
              <w:t>długość – 280 cm,</w:t>
            </w:r>
          </w:p>
          <w:p w14:paraId="1B4A9E82" w14:textId="77777777" w:rsidR="006B3C45" w:rsidRPr="00510FA2" w:rsidRDefault="006B3C45" w:rsidP="006B3C45">
            <w:pPr>
              <w:pStyle w:val="Akapitzlist"/>
              <w:ind w:left="275"/>
              <w:rPr>
                <w:rFonts w:ascii="Calibri" w:hAnsi="Calibri" w:cs="Calibri"/>
                <w:sz w:val="24"/>
                <w:szCs w:val="24"/>
                <w:bdr w:val="none" w:sz="0" w:space="0" w:color="auto" w:frame="1"/>
              </w:rPr>
            </w:pPr>
            <w:r w:rsidRPr="00510FA2">
              <w:rPr>
                <w:rFonts w:ascii="Calibri" w:hAnsi="Calibri" w:cs="Calibri"/>
                <w:sz w:val="24"/>
                <w:szCs w:val="24"/>
                <w:bdr w:val="none" w:sz="0" w:space="0" w:color="auto" w:frame="1"/>
              </w:rPr>
              <w:t>- szerokość  - 280 cm,</w:t>
            </w:r>
          </w:p>
          <w:p w14:paraId="18AFB287" w14:textId="77777777" w:rsidR="006B3C45" w:rsidRPr="00510FA2" w:rsidRDefault="006B3C45" w:rsidP="006B3C45">
            <w:pPr>
              <w:pStyle w:val="Akapitzlist"/>
              <w:ind w:left="275"/>
              <w:rPr>
                <w:rFonts w:ascii="Calibri" w:hAnsi="Calibri" w:cs="Calibri"/>
                <w:sz w:val="24"/>
                <w:szCs w:val="24"/>
                <w:shd w:val="clear" w:color="auto" w:fill="FFFFFF"/>
              </w:rPr>
            </w:pPr>
            <w:r w:rsidRPr="00510FA2">
              <w:rPr>
                <w:rFonts w:ascii="Calibri" w:hAnsi="Calibri" w:cs="Calibri"/>
                <w:sz w:val="24"/>
                <w:szCs w:val="24"/>
                <w:bdr w:val="none" w:sz="0" w:space="0" w:color="auto" w:frame="1"/>
              </w:rPr>
              <w:t>- wysokość -  1 cm,       </w:t>
            </w:r>
          </w:p>
          <w:p w14:paraId="27609B98" w14:textId="77777777" w:rsidR="006B3C45" w:rsidRPr="00510FA2" w:rsidRDefault="006B3C45">
            <w:pPr>
              <w:pStyle w:val="NormalnyWeb"/>
              <w:numPr>
                <w:ilvl w:val="0"/>
                <w:numId w:val="10"/>
              </w:numPr>
              <w:shd w:val="clear" w:color="auto" w:fill="FFFFFF"/>
              <w:spacing w:before="0" w:beforeAutospacing="0" w:after="0" w:afterAutospacing="0"/>
              <w:ind w:left="275" w:hanging="275"/>
              <w:rPr>
                <w:rFonts w:ascii="Calibri" w:hAnsi="Calibri" w:cs="Calibri"/>
                <w:bdr w:val="none" w:sz="0" w:space="0" w:color="auto" w:frame="1"/>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95 kg,</w:t>
            </w:r>
          </w:p>
          <w:p w14:paraId="403DD2B0" w14:textId="77777777" w:rsidR="006B3C45" w:rsidRPr="00510FA2" w:rsidRDefault="006B3C45">
            <w:pPr>
              <w:pStyle w:val="NormalnyWeb"/>
              <w:numPr>
                <w:ilvl w:val="0"/>
                <w:numId w:val="10"/>
              </w:numPr>
              <w:shd w:val="clear" w:color="auto" w:fill="FFFFFF"/>
              <w:spacing w:before="0" w:beforeAutospacing="0" w:after="0" w:afterAutospacing="0"/>
              <w:ind w:left="275" w:hanging="275"/>
              <w:rPr>
                <w:rFonts w:ascii="Calibri" w:hAnsi="Calibri" w:cs="Calibri"/>
                <w:bdr w:val="none" w:sz="0" w:space="0" w:color="auto" w:frame="1"/>
              </w:rPr>
            </w:pPr>
            <w:r w:rsidRPr="00510FA2">
              <w:rPr>
                <w:rFonts w:ascii="Calibri" w:hAnsi="Calibri" w:cs="Calibri"/>
                <w:shd w:val="clear" w:color="auto" w:fill="FFFFFF"/>
              </w:rPr>
              <w:t xml:space="preserve">Elastyczny materiał zapewnia przyjemne odbicie i komfort podczas wykonywania </w:t>
            </w:r>
            <w:r w:rsidRPr="00510FA2">
              <w:rPr>
                <w:rFonts w:ascii="Calibri" w:hAnsi="Calibri" w:cs="Calibri"/>
                <w:shd w:val="clear" w:color="auto" w:fill="FFFFFF"/>
              </w:rPr>
              <w:lastRenderedPageBreak/>
              <w:t>różnorodnych ruchów wspomagając rozwój umiejętności społecznych.</w:t>
            </w:r>
          </w:p>
        </w:tc>
        <w:tc>
          <w:tcPr>
            <w:tcW w:w="1274" w:type="dxa"/>
            <w:vAlign w:val="center"/>
          </w:tcPr>
          <w:p w14:paraId="1EC873D2"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rPr>
              <w:lastRenderedPageBreak/>
              <w:t>1 szt.</w:t>
            </w:r>
          </w:p>
        </w:tc>
      </w:tr>
      <w:tr w:rsidR="006B3C45" w:rsidRPr="00510FA2" w14:paraId="797600C8" w14:textId="77777777" w:rsidTr="00AD3B8B">
        <w:tc>
          <w:tcPr>
            <w:tcW w:w="1043" w:type="dxa"/>
            <w:vAlign w:val="center"/>
          </w:tcPr>
          <w:p w14:paraId="7E70D468"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7</w:t>
            </w:r>
          </w:p>
        </w:tc>
        <w:tc>
          <w:tcPr>
            <w:tcW w:w="2499" w:type="dxa"/>
            <w:vAlign w:val="center"/>
          </w:tcPr>
          <w:p w14:paraId="49918B4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Basen z piłeczkami</w:t>
            </w:r>
          </w:p>
        </w:tc>
        <w:tc>
          <w:tcPr>
            <w:tcW w:w="4688" w:type="dxa"/>
          </w:tcPr>
          <w:p w14:paraId="6F99C3A4" w14:textId="77777777" w:rsidR="006B3C45" w:rsidRPr="00510FA2" w:rsidRDefault="006B3C45">
            <w:pPr>
              <w:pStyle w:val="NormalnyWeb"/>
              <w:numPr>
                <w:ilvl w:val="0"/>
                <w:numId w:val="11"/>
              </w:numPr>
              <w:shd w:val="clear" w:color="auto" w:fill="FFFFFF"/>
              <w:spacing w:before="0" w:beforeAutospacing="0" w:after="0" w:afterAutospacing="0"/>
              <w:ind w:left="275" w:hanging="275"/>
              <w:rPr>
                <w:rFonts w:ascii="Calibri" w:hAnsi="Calibri" w:cs="Calibri"/>
                <w:b/>
              </w:rPr>
            </w:pPr>
            <w:r w:rsidRPr="00510FA2">
              <w:rPr>
                <w:rFonts w:ascii="Calibri" w:hAnsi="Calibri" w:cs="Calibri"/>
              </w:rPr>
              <w:t>Wymiar podwieszanego basenu: min.</w:t>
            </w:r>
            <w:r w:rsidRPr="00510FA2">
              <w:rPr>
                <w:rFonts w:ascii="Calibri" w:hAnsi="Calibri" w:cs="Calibri"/>
                <w:b/>
              </w:rPr>
              <w:t> </w:t>
            </w:r>
            <w:r w:rsidRPr="00510FA2">
              <w:rPr>
                <w:rStyle w:val="Pogrubienie"/>
                <w:rFonts w:ascii="Calibri" w:hAnsi="Calibri" w:cs="Calibri"/>
                <w:b w:val="0"/>
                <w:bdr w:val="none" w:sz="0" w:space="0" w:color="auto" w:frame="1"/>
              </w:rPr>
              <w:t>75 cm x 75 cm x 55 cm</w:t>
            </w:r>
          </w:p>
          <w:p w14:paraId="78F34D08" w14:textId="77777777" w:rsidR="006B3C45" w:rsidRPr="00510FA2" w:rsidRDefault="006B3C45">
            <w:pPr>
              <w:pStyle w:val="NormalnyWeb"/>
              <w:numPr>
                <w:ilvl w:val="0"/>
                <w:numId w:val="11"/>
              </w:numPr>
              <w:shd w:val="clear" w:color="auto" w:fill="FFFFFF"/>
              <w:spacing w:before="0" w:beforeAutospacing="0" w:after="0" w:afterAutospacing="0"/>
              <w:ind w:left="275" w:hanging="275"/>
              <w:rPr>
                <w:rFonts w:ascii="Calibri" w:hAnsi="Calibri" w:cs="Calibri"/>
                <w:b/>
              </w:rPr>
            </w:pPr>
            <w:r w:rsidRPr="00510FA2">
              <w:rPr>
                <w:rFonts w:ascii="Calibri" w:hAnsi="Calibri" w:cs="Calibri"/>
                <w:shd w:val="clear" w:color="auto" w:fill="FFFFFF"/>
              </w:rPr>
              <w:t>Maksymalne</w:t>
            </w:r>
            <w:r w:rsidRPr="00510FA2">
              <w:rPr>
                <w:rFonts w:ascii="Calibri" w:hAnsi="Calibri" w:cs="Calibri"/>
              </w:rPr>
              <w:t xml:space="preserve"> obciążenie basenu –</w:t>
            </w:r>
            <w:r w:rsidRPr="00510FA2">
              <w:rPr>
                <w:rStyle w:val="Pogrubienie"/>
                <w:rFonts w:ascii="Calibri" w:hAnsi="Calibri" w:cs="Calibri"/>
                <w:b w:val="0"/>
                <w:bdr w:val="none" w:sz="0" w:space="0" w:color="auto" w:frame="1"/>
              </w:rPr>
              <w:t> 90 kg</w:t>
            </w:r>
          </w:p>
          <w:p w14:paraId="28DF1FD2" w14:textId="77777777" w:rsidR="006B3C45" w:rsidRPr="00510FA2" w:rsidRDefault="006B3C45">
            <w:pPr>
              <w:widowControl w:val="0"/>
              <w:numPr>
                <w:ilvl w:val="0"/>
                <w:numId w:val="5"/>
              </w:numPr>
              <w:tabs>
                <w:tab w:val="clear" w:pos="720"/>
              </w:tabs>
              <w:suppressAutoHyphens/>
              <w:ind w:left="307" w:hanging="283"/>
              <w:rPr>
                <w:rFonts w:ascii="Calibri" w:hAnsi="Calibri" w:cs="Calibri"/>
                <w:sz w:val="24"/>
                <w:szCs w:val="24"/>
              </w:rPr>
            </w:pPr>
            <w:r w:rsidRPr="00510FA2">
              <w:rPr>
                <w:rFonts w:ascii="Calibri" w:hAnsi="Calibri" w:cs="Calibri"/>
                <w:sz w:val="24"/>
                <w:szCs w:val="24"/>
                <w:shd w:val="clear" w:color="auto" w:fill="FFFFFF"/>
              </w:rPr>
              <w:t>Otwierane boki z dwóch stron</w:t>
            </w:r>
          </w:p>
          <w:p w14:paraId="12D49522" w14:textId="77777777" w:rsidR="006B3C45" w:rsidRPr="00510FA2" w:rsidRDefault="006B3C45">
            <w:pPr>
              <w:widowControl w:val="0"/>
              <w:numPr>
                <w:ilvl w:val="0"/>
                <w:numId w:val="5"/>
              </w:numPr>
              <w:tabs>
                <w:tab w:val="clear" w:pos="720"/>
              </w:tabs>
              <w:suppressAutoHyphens/>
              <w:ind w:left="307" w:hanging="283"/>
              <w:rPr>
                <w:rFonts w:ascii="Calibri" w:hAnsi="Calibri" w:cs="Calibri"/>
                <w:sz w:val="24"/>
                <w:szCs w:val="24"/>
              </w:rPr>
            </w:pPr>
            <w:r w:rsidRPr="00510FA2">
              <w:rPr>
                <w:rFonts w:ascii="Calibri" w:hAnsi="Calibri" w:cs="Calibri"/>
                <w:sz w:val="24"/>
                <w:szCs w:val="24"/>
                <w:shd w:val="clear" w:color="auto" w:fill="FFFFFF"/>
              </w:rPr>
              <w:t>Basen wyposażony jest w min. 320 szt. kolorowych piłek</w:t>
            </w:r>
          </w:p>
        </w:tc>
        <w:tc>
          <w:tcPr>
            <w:tcW w:w="1274" w:type="dxa"/>
            <w:vAlign w:val="center"/>
          </w:tcPr>
          <w:p w14:paraId="0069E4AA"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bidi="pl-PL"/>
              </w:rPr>
              <w:t>1 szt.</w:t>
            </w:r>
          </w:p>
        </w:tc>
      </w:tr>
      <w:tr w:rsidR="006B3C45" w:rsidRPr="00510FA2" w14:paraId="07DDB73F" w14:textId="77777777" w:rsidTr="00AD3B8B">
        <w:tc>
          <w:tcPr>
            <w:tcW w:w="1043" w:type="dxa"/>
            <w:vAlign w:val="center"/>
          </w:tcPr>
          <w:p w14:paraId="3F08ED3F"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8</w:t>
            </w:r>
          </w:p>
        </w:tc>
        <w:tc>
          <w:tcPr>
            <w:tcW w:w="2499" w:type="dxa"/>
            <w:vAlign w:val="center"/>
          </w:tcPr>
          <w:p w14:paraId="54826406"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lang w:eastAsia="ar-SA" w:bidi="pl-PL"/>
              </w:rPr>
              <w:t>Ławeczka gimnastyczna</w:t>
            </w:r>
          </w:p>
        </w:tc>
        <w:tc>
          <w:tcPr>
            <w:tcW w:w="4688" w:type="dxa"/>
          </w:tcPr>
          <w:p w14:paraId="294427BA"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bdr w:val="none" w:sz="0" w:space="0" w:color="auto" w:frame="1"/>
              </w:rPr>
              <w:t>Wymiar ławeczki min.:</w:t>
            </w:r>
          </w:p>
          <w:p w14:paraId="36B4D37A"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długość – 200 cm,</w:t>
            </w:r>
          </w:p>
          <w:p w14:paraId="5221BF0B"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szerokość  - 22 cm,</w:t>
            </w:r>
          </w:p>
          <w:p w14:paraId="73AAED06"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30 cm,</w:t>
            </w:r>
          </w:p>
          <w:p w14:paraId="7F53EBD2"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95 kg   </w:t>
            </w:r>
          </w:p>
          <w:p w14:paraId="518AE62D"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bdr w:val="none" w:sz="0" w:space="0" w:color="auto" w:frame="1"/>
              </w:rPr>
              <w:t>Drewniana ławeczka gimnastyczna </w:t>
            </w:r>
          </w:p>
        </w:tc>
        <w:tc>
          <w:tcPr>
            <w:tcW w:w="1274" w:type="dxa"/>
            <w:vAlign w:val="center"/>
          </w:tcPr>
          <w:p w14:paraId="58AD352C"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0EB0F2C6" w14:textId="77777777" w:rsidTr="00AD3B8B">
        <w:tc>
          <w:tcPr>
            <w:tcW w:w="1043" w:type="dxa"/>
            <w:vAlign w:val="center"/>
          </w:tcPr>
          <w:p w14:paraId="5FCBB2B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9</w:t>
            </w:r>
          </w:p>
        </w:tc>
        <w:tc>
          <w:tcPr>
            <w:tcW w:w="2499" w:type="dxa"/>
            <w:vAlign w:val="center"/>
          </w:tcPr>
          <w:p w14:paraId="24932318"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Kładka równoważna</w:t>
            </w:r>
          </w:p>
        </w:tc>
        <w:tc>
          <w:tcPr>
            <w:tcW w:w="4688" w:type="dxa"/>
          </w:tcPr>
          <w:p w14:paraId="3BB60DAF"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kładki min.:</w:t>
            </w:r>
          </w:p>
          <w:p w14:paraId="5237D4BB" w14:textId="77777777" w:rsidR="006B3C45" w:rsidRPr="00510FA2" w:rsidRDefault="006B3C45" w:rsidP="006B3C45">
            <w:pPr>
              <w:pStyle w:val="Akapitzlist"/>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długość - 110 cm</w:t>
            </w:r>
          </w:p>
          <w:p w14:paraId="42E8E1D3" w14:textId="77777777" w:rsidR="006B3C45" w:rsidRPr="00510FA2" w:rsidRDefault="006B3C45" w:rsidP="006B3C45">
            <w:pPr>
              <w:pStyle w:val="Akapitzlist"/>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szerokość - 50 cm</w:t>
            </w:r>
          </w:p>
          <w:p w14:paraId="7B2C37F6" w14:textId="77777777" w:rsidR="006B3C45" w:rsidRPr="00510FA2" w:rsidRDefault="006B3C45">
            <w:pPr>
              <w:pStyle w:val="NormalnyWeb"/>
              <w:numPr>
                <w:ilvl w:val="0"/>
                <w:numId w:val="12"/>
              </w:numPr>
              <w:shd w:val="clear" w:color="auto" w:fill="FFFFFF"/>
              <w:spacing w:before="0" w:beforeAutospacing="0" w:after="0" w:after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bdr w:val="none" w:sz="0" w:space="0" w:color="auto" w:frame="1"/>
              </w:rPr>
              <w:t xml:space="preserve"> obciążenie – 90 kg   </w:t>
            </w:r>
          </w:p>
          <w:p w14:paraId="6A6BD02D"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Deska </w:t>
            </w:r>
            <w:proofErr w:type="spellStart"/>
            <w:r w:rsidRPr="00510FA2">
              <w:rPr>
                <w:rFonts w:ascii="Calibri" w:hAnsi="Calibri" w:cs="Calibri"/>
                <w:sz w:val="24"/>
                <w:szCs w:val="24"/>
                <w:shd w:val="clear" w:color="auto" w:fill="FFFFFF"/>
              </w:rPr>
              <w:t>Równoważna-Kołyska</w:t>
            </w:r>
            <w:proofErr w:type="spellEnd"/>
            <w:r w:rsidRPr="00510FA2">
              <w:rPr>
                <w:rFonts w:ascii="Calibri" w:hAnsi="Calibri" w:cs="Calibri"/>
                <w:sz w:val="24"/>
                <w:szCs w:val="24"/>
                <w:shd w:val="clear" w:color="auto" w:fill="FFFFFF"/>
              </w:rPr>
              <w:t xml:space="preserve"> wykonana jest z wytrzymałej sklejki, drewna</w:t>
            </w:r>
          </w:p>
          <w:p w14:paraId="451E3945"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Siedzisko zabezpieczone pianką tapicerską i skajem.</w:t>
            </w:r>
          </w:p>
          <w:p w14:paraId="3387EDA0" w14:textId="77777777" w:rsidR="006B3C45" w:rsidRPr="00510FA2" w:rsidRDefault="006B3C45">
            <w:pPr>
              <w:pStyle w:val="Akapitzlist"/>
              <w:numPr>
                <w:ilvl w:val="0"/>
                <w:numId w:val="13"/>
              </w:numPr>
              <w:spacing w:line="300" w:lineRule="atLeast"/>
              <w:ind w:left="275" w:hanging="275"/>
              <w:rPr>
                <w:rFonts w:ascii="Calibri" w:eastAsia="Times New Roman" w:hAnsi="Calibri" w:cs="Calibri"/>
                <w:sz w:val="24"/>
                <w:szCs w:val="24"/>
                <w:lang w:eastAsia="pl-PL"/>
              </w:rPr>
            </w:pPr>
            <w:r w:rsidRPr="00510FA2">
              <w:rPr>
                <w:rFonts w:ascii="Calibri" w:hAnsi="Calibri" w:cs="Calibri"/>
                <w:sz w:val="24"/>
                <w:szCs w:val="24"/>
                <w:shd w:val="clear" w:color="auto" w:fill="FFFFFF"/>
              </w:rPr>
              <w:t>Deska musi posiadać wyprofilowane płozy pozwalające na płynne ruchy.</w:t>
            </w:r>
          </w:p>
        </w:tc>
        <w:tc>
          <w:tcPr>
            <w:tcW w:w="1274" w:type="dxa"/>
            <w:vAlign w:val="center"/>
          </w:tcPr>
          <w:p w14:paraId="00B3D9A3"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rPr>
              <w:t>1 szt.</w:t>
            </w:r>
          </w:p>
        </w:tc>
      </w:tr>
      <w:tr w:rsidR="006B3C45" w:rsidRPr="00510FA2" w14:paraId="74E71963" w14:textId="77777777" w:rsidTr="00AD3B8B">
        <w:tc>
          <w:tcPr>
            <w:tcW w:w="1043" w:type="dxa"/>
            <w:vAlign w:val="center"/>
          </w:tcPr>
          <w:p w14:paraId="355E3E05"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10</w:t>
            </w:r>
          </w:p>
        </w:tc>
        <w:tc>
          <w:tcPr>
            <w:tcW w:w="2499" w:type="dxa"/>
            <w:vAlign w:val="center"/>
          </w:tcPr>
          <w:p w14:paraId="7B7E0B9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Hamak duży</w:t>
            </w:r>
          </w:p>
        </w:tc>
        <w:tc>
          <w:tcPr>
            <w:tcW w:w="4688" w:type="dxa"/>
          </w:tcPr>
          <w:p w14:paraId="2D90544D" w14:textId="77777777" w:rsidR="006B3C45" w:rsidRPr="00510FA2" w:rsidRDefault="006B3C45">
            <w:pPr>
              <w:pStyle w:val="NormalnyWeb"/>
              <w:numPr>
                <w:ilvl w:val="0"/>
                <w:numId w:val="14"/>
              </w:numPr>
              <w:shd w:val="clear" w:color="auto" w:fill="FFFFFF"/>
              <w:spacing w:before="0" w:beforeAutospacing="0" w:after="0" w:afterAutospacing="0"/>
              <w:ind w:left="272" w:hanging="272"/>
              <w:rPr>
                <w:rFonts w:ascii="Calibri" w:hAnsi="Calibri" w:cs="Calibri"/>
              </w:rPr>
            </w:pPr>
            <w:r w:rsidRPr="00510FA2">
              <w:rPr>
                <w:rFonts w:ascii="Calibri" w:hAnsi="Calibri" w:cs="Calibri"/>
              </w:rPr>
              <w:t xml:space="preserve">Wymiar hamaka: </w:t>
            </w:r>
          </w:p>
          <w:p w14:paraId="14FECA25" w14:textId="77777777" w:rsidR="006B3C45" w:rsidRPr="00510FA2" w:rsidRDefault="006B3C45" w:rsidP="006B3C45">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min. 120 cm x 40 cm</w:t>
            </w:r>
          </w:p>
          <w:p w14:paraId="0D9D9B73" w14:textId="77777777" w:rsidR="006B3C45" w:rsidRPr="00510FA2" w:rsidRDefault="006B3C45">
            <w:pPr>
              <w:pStyle w:val="NormalnyWeb"/>
              <w:numPr>
                <w:ilvl w:val="0"/>
                <w:numId w:val="14"/>
              </w:numPr>
              <w:shd w:val="clear" w:color="auto" w:fill="FFFFFF"/>
              <w:spacing w:before="0" w:beforeAutospacing="0"/>
              <w:ind w:left="275" w:hanging="275"/>
              <w:rPr>
                <w:rFonts w:ascii="Calibri" w:hAnsi="Calibri" w:cs="Calibri"/>
              </w:rPr>
            </w:pPr>
            <w:r w:rsidRPr="00510FA2">
              <w:rPr>
                <w:rFonts w:ascii="Calibri" w:hAnsi="Calibri" w:cs="Calibri"/>
                <w:shd w:val="clear" w:color="auto" w:fill="FFFFFF"/>
              </w:rPr>
              <w:t>Maksymalne</w:t>
            </w:r>
            <w:r w:rsidRPr="00510FA2">
              <w:rPr>
                <w:rFonts w:ascii="Calibri" w:hAnsi="Calibri" w:cs="Calibri"/>
              </w:rPr>
              <w:t xml:space="preserve"> obciążenie: 90 kg.</w:t>
            </w:r>
          </w:p>
          <w:p w14:paraId="7261527B"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rPr>
            </w:pPr>
            <w:r w:rsidRPr="00510FA2">
              <w:rPr>
                <w:rFonts w:ascii="Calibri" w:hAnsi="Calibri" w:cs="Calibri"/>
              </w:rPr>
              <w:t>Hamak podwieszany na 4 linkach, z materiału</w:t>
            </w:r>
          </w:p>
        </w:tc>
        <w:tc>
          <w:tcPr>
            <w:tcW w:w="1274" w:type="dxa"/>
            <w:vAlign w:val="center"/>
          </w:tcPr>
          <w:p w14:paraId="1AA6325F" w14:textId="77777777" w:rsidR="006B3C45" w:rsidRPr="00510FA2" w:rsidRDefault="006B3C45" w:rsidP="00B142BD">
            <w:pPr>
              <w:jc w:val="center"/>
              <w:rPr>
                <w:rFonts w:ascii="Calibri" w:hAnsi="Calibri" w:cs="Calibri"/>
                <w:sz w:val="24"/>
                <w:szCs w:val="24"/>
              </w:rPr>
            </w:pPr>
            <w:r w:rsidRPr="00510FA2">
              <w:rPr>
                <w:rFonts w:ascii="Calibri" w:hAnsi="Calibri" w:cs="Calibri"/>
                <w:sz w:val="24"/>
                <w:szCs w:val="24"/>
                <w:lang w:eastAsia="ar-SA" w:bidi="pl-PL"/>
              </w:rPr>
              <w:t>1 szt.</w:t>
            </w:r>
          </w:p>
        </w:tc>
      </w:tr>
      <w:tr w:rsidR="006B3C45" w:rsidRPr="00510FA2" w14:paraId="5E0055C6" w14:textId="77777777" w:rsidTr="00AD3B8B">
        <w:tc>
          <w:tcPr>
            <w:tcW w:w="1043" w:type="dxa"/>
            <w:vAlign w:val="center"/>
          </w:tcPr>
          <w:p w14:paraId="60C5D19D"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11</w:t>
            </w:r>
          </w:p>
        </w:tc>
        <w:tc>
          <w:tcPr>
            <w:tcW w:w="2499" w:type="dxa"/>
            <w:vAlign w:val="center"/>
          </w:tcPr>
          <w:p w14:paraId="20076E8C"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Hamak elastyczny</w:t>
            </w:r>
          </w:p>
        </w:tc>
        <w:tc>
          <w:tcPr>
            <w:tcW w:w="4688" w:type="dxa"/>
          </w:tcPr>
          <w:p w14:paraId="5828A3A9"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Wymiar hamaka elastycznego min.:</w:t>
            </w:r>
          </w:p>
          <w:p w14:paraId="2A1B6A14"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shd w:val="clear" w:color="auto" w:fill="FFFFFF"/>
              </w:rPr>
              <w:t xml:space="preserve">- </w:t>
            </w:r>
            <w:r w:rsidRPr="00510FA2">
              <w:rPr>
                <w:rFonts w:ascii="Calibri" w:hAnsi="Calibri" w:cs="Calibri"/>
                <w:bdr w:val="none" w:sz="0" w:space="0" w:color="auto" w:frame="1"/>
              </w:rPr>
              <w:t>długość – 104 cm,</w:t>
            </w:r>
          </w:p>
          <w:p w14:paraId="78C15961"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szerokość  - 54 cm,</w:t>
            </w:r>
          </w:p>
          <w:p w14:paraId="2C8ECF75"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- 200 cm, </w:t>
            </w:r>
          </w:p>
          <w:p w14:paraId="7DB980A9"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shd w:val="clear" w:color="auto" w:fill="FFFFFF"/>
              </w:rPr>
              <w:t>Maksymalne</w:t>
            </w:r>
            <w:r w:rsidRPr="00510FA2">
              <w:rPr>
                <w:rFonts w:ascii="Calibri" w:hAnsi="Calibri" w:cs="Calibri"/>
              </w:rPr>
              <w:t xml:space="preserve"> obciążenie: 95 kg,</w:t>
            </w:r>
          </w:p>
          <w:p w14:paraId="5089C655"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Hamak elastyczny z możliwością zawieszenia jedno punktowo,</w:t>
            </w:r>
          </w:p>
          <w:p w14:paraId="508A9D4B"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Wykonany z miękkiej elastycznej dzianiny działa jak trampolina,</w:t>
            </w:r>
          </w:p>
          <w:p w14:paraId="70C12E18" w14:textId="77777777" w:rsidR="006B3C45" w:rsidRPr="00510FA2" w:rsidRDefault="006B3C45">
            <w:pPr>
              <w:pStyle w:val="NormalnyWeb"/>
              <w:numPr>
                <w:ilvl w:val="0"/>
                <w:numId w:val="14"/>
              </w:numPr>
              <w:shd w:val="clear" w:color="auto" w:fill="FFFFFF"/>
              <w:spacing w:before="0" w:beforeAutospacing="0" w:after="0" w:afterAutospacing="0"/>
              <w:ind w:left="275" w:hanging="275"/>
              <w:rPr>
                <w:rFonts w:ascii="Calibri" w:hAnsi="Calibri" w:cs="Calibri"/>
                <w:bdr w:val="none" w:sz="0" w:space="0" w:color="auto" w:frame="1"/>
                <w:shd w:val="clear" w:color="auto" w:fill="FFFFFF"/>
              </w:rPr>
            </w:pPr>
            <w:r w:rsidRPr="00510FA2">
              <w:rPr>
                <w:rFonts w:ascii="Calibri" w:hAnsi="Calibri" w:cs="Calibri"/>
                <w:bdr w:val="none" w:sz="0" w:space="0" w:color="auto" w:frame="1"/>
                <w:shd w:val="clear" w:color="auto" w:fill="FFFFFF"/>
              </w:rPr>
              <w:t xml:space="preserve">Element zaczepienia jest wykonany z mocnego materiału i zapewnia tym samym wytrzymałość i trwałość. </w:t>
            </w:r>
          </w:p>
        </w:tc>
        <w:tc>
          <w:tcPr>
            <w:tcW w:w="1274" w:type="dxa"/>
            <w:vAlign w:val="center"/>
          </w:tcPr>
          <w:p w14:paraId="3E12457B"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6B3C45" w:rsidRPr="00510FA2" w14:paraId="1679F3DB" w14:textId="77777777" w:rsidTr="00AD3B8B">
        <w:tc>
          <w:tcPr>
            <w:tcW w:w="1043" w:type="dxa"/>
            <w:vAlign w:val="center"/>
          </w:tcPr>
          <w:p w14:paraId="4DE781D1"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12</w:t>
            </w:r>
          </w:p>
        </w:tc>
        <w:tc>
          <w:tcPr>
            <w:tcW w:w="2499" w:type="dxa"/>
            <w:vAlign w:val="center"/>
          </w:tcPr>
          <w:p w14:paraId="456C168D"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Grzybek</w:t>
            </w:r>
          </w:p>
        </w:tc>
        <w:tc>
          <w:tcPr>
            <w:tcW w:w="4688" w:type="dxa"/>
          </w:tcPr>
          <w:p w14:paraId="5EAA0114" w14:textId="77777777" w:rsidR="006B3C45" w:rsidRPr="00510FA2" w:rsidRDefault="006B3C45">
            <w:pPr>
              <w:pStyle w:val="NormalnyWeb"/>
              <w:numPr>
                <w:ilvl w:val="0"/>
                <w:numId w:val="15"/>
              </w:numPr>
              <w:shd w:val="clear" w:color="auto" w:fill="FFFFFF"/>
              <w:spacing w:before="0" w:beforeAutospacing="0" w:after="0" w:afterAutospacing="0"/>
              <w:ind w:left="275" w:hanging="275"/>
              <w:rPr>
                <w:rFonts w:ascii="Calibri" w:hAnsi="Calibri" w:cs="Calibri"/>
                <w:shd w:val="clear" w:color="auto" w:fill="FFFFFF"/>
              </w:rPr>
            </w:pPr>
            <w:r w:rsidRPr="00510FA2">
              <w:rPr>
                <w:rFonts w:ascii="Calibri" w:hAnsi="Calibri" w:cs="Calibri"/>
                <w:shd w:val="clear" w:color="auto" w:fill="FFFFFF"/>
              </w:rPr>
              <w:t>Wymiar grzybka min.:</w:t>
            </w:r>
          </w:p>
          <w:p w14:paraId="3AF83EA6"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shd w:val="clear" w:color="auto" w:fill="FFFFFF"/>
              </w:rPr>
              <w:t xml:space="preserve">- </w:t>
            </w:r>
            <w:r w:rsidRPr="00510FA2">
              <w:rPr>
                <w:rFonts w:ascii="Calibri" w:hAnsi="Calibri" w:cs="Calibri"/>
                <w:bdr w:val="none" w:sz="0" w:space="0" w:color="auto" w:frame="1"/>
              </w:rPr>
              <w:t>szerokość  - 65 cm,</w:t>
            </w:r>
          </w:p>
          <w:p w14:paraId="60882CBC" w14:textId="77777777" w:rsidR="006B3C45" w:rsidRPr="00510FA2" w:rsidRDefault="006B3C45" w:rsidP="006B3C45">
            <w:pPr>
              <w:pStyle w:val="NormalnyWeb"/>
              <w:shd w:val="clear" w:color="auto" w:fill="FFFFFF"/>
              <w:spacing w:before="0" w:beforeAutospacing="0" w:after="0" w:afterAutospacing="0"/>
              <w:ind w:left="275"/>
              <w:rPr>
                <w:rFonts w:ascii="Calibri" w:hAnsi="Calibri" w:cs="Calibri"/>
                <w:bdr w:val="none" w:sz="0" w:space="0" w:color="auto" w:frame="1"/>
              </w:rPr>
            </w:pPr>
            <w:r w:rsidRPr="00510FA2">
              <w:rPr>
                <w:rFonts w:ascii="Calibri" w:hAnsi="Calibri" w:cs="Calibri"/>
                <w:bdr w:val="none" w:sz="0" w:space="0" w:color="auto" w:frame="1"/>
              </w:rPr>
              <w:t>- wysokość – 75 cm,</w:t>
            </w:r>
          </w:p>
          <w:p w14:paraId="63291E9B"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shd w:val="clear" w:color="auto" w:fill="FFFFFF"/>
              </w:rPr>
              <w:lastRenderedPageBreak/>
              <w:t>Maksymalne obciążenie – 95 kg</w:t>
            </w:r>
          </w:p>
          <w:p w14:paraId="3B88193E"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bdr w:val="none" w:sz="0" w:space="0" w:color="auto" w:frame="1"/>
              </w:rPr>
              <w:t>Wysokość podwieszenia grzybka regulowana - 100 – 220 cm,</w:t>
            </w:r>
          </w:p>
          <w:p w14:paraId="6F3D3FCE"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shd w:val="clear" w:color="auto" w:fill="FFFFFF"/>
              </w:rPr>
            </w:pPr>
            <w:r w:rsidRPr="00510FA2">
              <w:rPr>
                <w:rFonts w:ascii="Calibri" w:hAnsi="Calibri" w:cs="Calibri"/>
                <w:shd w:val="clear" w:color="auto" w:fill="FFFFFF"/>
              </w:rPr>
              <w:t xml:space="preserve">Grzybek sensoryczny składa się z solidnej podstawy, która została wyposażona w zabezpieczoną krawędź oraz centralny słupek. </w:t>
            </w:r>
          </w:p>
          <w:p w14:paraId="1BC5AB56" w14:textId="77777777" w:rsidR="006B3C45" w:rsidRPr="00510FA2" w:rsidRDefault="006B3C45">
            <w:pPr>
              <w:pStyle w:val="NormalnyWeb"/>
              <w:numPr>
                <w:ilvl w:val="0"/>
                <w:numId w:val="15"/>
              </w:numPr>
              <w:shd w:val="clear" w:color="auto" w:fill="FFFFFF"/>
              <w:spacing w:before="0" w:beforeAutospacing="0" w:after="0" w:afterAutospacing="0"/>
              <w:ind w:left="275" w:hanging="284"/>
              <w:rPr>
                <w:rFonts w:ascii="Calibri" w:hAnsi="Calibri" w:cs="Calibri"/>
                <w:color w:val="757575"/>
                <w:shd w:val="clear" w:color="auto" w:fill="FFFFFF"/>
              </w:rPr>
            </w:pPr>
            <w:r w:rsidRPr="00510FA2">
              <w:rPr>
                <w:rFonts w:ascii="Calibri" w:hAnsi="Calibri" w:cs="Calibri"/>
                <w:shd w:val="clear" w:color="auto" w:fill="FFFFFF"/>
              </w:rPr>
              <w:t xml:space="preserve">Podstawa jest wykończona miękką pianką i pokryta sztuczną skórą, zapewniającą przyjemne i bezpieczne doświadczenia podczas użytkowania. </w:t>
            </w:r>
          </w:p>
        </w:tc>
        <w:tc>
          <w:tcPr>
            <w:tcW w:w="1274" w:type="dxa"/>
            <w:vAlign w:val="center"/>
          </w:tcPr>
          <w:p w14:paraId="094AD27E"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6B3C45" w:rsidRPr="00510FA2" w14:paraId="293BD1B9" w14:textId="77777777" w:rsidTr="00AD3B8B">
        <w:tc>
          <w:tcPr>
            <w:tcW w:w="1043" w:type="dxa"/>
            <w:vAlign w:val="center"/>
          </w:tcPr>
          <w:p w14:paraId="5F8CE85B"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13</w:t>
            </w:r>
          </w:p>
        </w:tc>
        <w:tc>
          <w:tcPr>
            <w:tcW w:w="2499" w:type="dxa"/>
            <w:vAlign w:val="center"/>
          </w:tcPr>
          <w:p w14:paraId="3BBAD60F"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 xml:space="preserve">Platforma podwieszona </w:t>
            </w:r>
          </w:p>
        </w:tc>
        <w:tc>
          <w:tcPr>
            <w:tcW w:w="4688" w:type="dxa"/>
          </w:tcPr>
          <w:p w14:paraId="09B2BF9D" w14:textId="77777777" w:rsidR="006B3C45" w:rsidRPr="00510FA2" w:rsidRDefault="006B3C45">
            <w:pPr>
              <w:pStyle w:val="Akapitzlist"/>
              <w:numPr>
                <w:ilvl w:val="0"/>
                <w:numId w:val="16"/>
              </w:numPr>
              <w:shd w:val="clear" w:color="auto" w:fill="FFFFFF"/>
              <w:spacing w:after="100" w:afterAutospacing="1"/>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Wymiar platformy: </w:t>
            </w:r>
          </w:p>
          <w:p w14:paraId="296DAC6C" w14:textId="77777777" w:rsidR="006B3C45" w:rsidRPr="00510FA2" w:rsidRDefault="006B3C45" w:rsidP="006B3C45">
            <w:pPr>
              <w:pStyle w:val="Akapitzlist"/>
              <w:shd w:val="clear" w:color="auto" w:fill="FFFFFF"/>
              <w:spacing w:after="100" w:afterAutospacing="1"/>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min.: 100 cm x 50 cm, </w:t>
            </w:r>
          </w:p>
          <w:p w14:paraId="6F7C8286"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Miękkie obicie</w:t>
            </w:r>
          </w:p>
          <w:p w14:paraId="16A83FF9"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Platforma podwieszana tapicerowana sztuczną skórą,</w:t>
            </w:r>
          </w:p>
          <w:p w14:paraId="4FAAFF82" w14:textId="77777777" w:rsidR="006B3C45" w:rsidRPr="00510FA2" w:rsidRDefault="006B3C45">
            <w:pPr>
              <w:pStyle w:val="Akapitzlist"/>
              <w:numPr>
                <w:ilvl w:val="0"/>
                <w:numId w:val="16"/>
              </w:numPr>
              <w:shd w:val="clear" w:color="auto" w:fill="FFFFFF"/>
              <w:spacing w:after="100" w:afterAutospacing="1"/>
              <w:ind w:left="275"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4 drążki,</w:t>
            </w:r>
          </w:p>
          <w:p w14:paraId="6E190613" w14:textId="77777777" w:rsidR="006B3C45" w:rsidRPr="00510FA2" w:rsidRDefault="006B3C45">
            <w:pPr>
              <w:pStyle w:val="Akapitzlist"/>
              <w:numPr>
                <w:ilvl w:val="0"/>
                <w:numId w:val="16"/>
              </w:numPr>
              <w:shd w:val="clear" w:color="auto" w:fill="FFFFFF"/>
              <w:ind w:left="273"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Konstrukcja platformy podwieszanej jest wykonana z grubej, trwałej sklejki,</w:t>
            </w:r>
          </w:p>
          <w:p w14:paraId="510AFDAA" w14:textId="77777777" w:rsidR="006B3C45" w:rsidRPr="00510FA2" w:rsidRDefault="006B3C45">
            <w:pPr>
              <w:pStyle w:val="Akapitzlist"/>
              <w:numPr>
                <w:ilvl w:val="0"/>
                <w:numId w:val="16"/>
              </w:numPr>
              <w:shd w:val="clear" w:color="auto" w:fill="FFFFFF"/>
              <w:ind w:left="273" w:hanging="284"/>
              <w:rPr>
                <w:rFonts w:ascii="Calibri" w:eastAsia="Times New Roman" w:hAnsi="Calibri" w:cs="Calibri"/>
                <w:sz w:val="24"/>
                <w:szCs w:val="24"/>
                <w:lang w:eastAsia="pl-PL"/>
              </w:rPr>
            </w:pPr>
            <w:r w:rsidRPr="00510FA2">
              <w:rPr>
                <w:rFonts w:ascii="Calibri" w:hAnsi="Calibri" w:cs="Calibri"/>
                <w:sz w:val="24"/>
                <w:szCs w:val="24"/>
                <w:shd w:val="clear" w:color="auto" w:fill="FFFFFF"/>
              </w:rPr>
              <w:t>Do terapii SI.</w:t>
            </w:r>
          </w:p>
        </w:tc>
        <w:tc>
          <w:tcPr>
            <w:tcW w:w="1274" w:type="dxa"/>
            <w:vAlign w:val="center"/>
          </w:tcPr>
          <w:p w14:paraId="2DB238DA"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6B3C45" w:rsidRPr="00510FA2" w14:paraId="63800493" w14:textId="77777777" w:rsidTr="00AD3B8B">
        <w:tc>
          <w:tcPr>
            <w:tcW w:w="1043" w:type="dxa"/>
            <w:vAlign w:val="center"/>
          </w:tcPr>
          <w:p w14:paraId="76E96777" w14:textId="77777777" w:rsidR="006B3C45" w:rsidRPr="00510FA2" w:rsidRDefault="006B3C45" w:rsidP="00510FA2">
            <w:pPr>
              <w:jc w:val="center"/>
              <w:rPr>
                <w:rFonts w:ascii="Calibri" w:hAnsi="Calibri" w:cs="Calibri"/>
                <w:sz w:val="24"/>
                <w:szCs w:val="24"/>
              </w:rPr>
            </w:pPr>
            <w:r w:rsidRPr="00510FA2">
              <w:rPr>
                <w:rFonts w:ascii="Calibri" w:hAnsi="Calibri" w:cs="Calibri"/>
                <w:sz w:val="24"/>
                <w:szCs w:val="24"/>
              </w:rPr>
              <w:t>14</w:t>
            </w:r>
          </w:p>
        </w:tc>
        <w:tc>
          <w:tcPr>
            <w:tcW w:w="2499" w:type="dxa"/>
            <w:vAlign w:val="center"/>
          </w:tcPr>
          <w:p w14:paraId="73334873" w14:textId="77777777" w:rsidR="006B3C45" w:rsidRPr="00510FA2" w:rsidRDefault="006B3C45" w:rsidP="006B3C45">
            <w:pPr>
              <w:jc w:val="center"/>
              <w:rPr>
                <w:rFonts w:ascii="Calibri" w:hAnsi="Calibri" w:cs="Calibri"/>
                <w:sz w:val="24"/>
                <w:szCs w:val="24"/>
              </w:rPr>
            </w:pPr>
            <w:r w:rsidRPr="00510FA2">
              <w:rPr>
                <w:rFonts w:ascii="Calibri" w:hAnsi="Calibri" w:cs="Calibri"/>
                <w:sz w:val="24"/>
                <w:szCs w:val="24"/>
              </w:rPr>
              <w:t>Konik bez belki</w:t>
            </w:r>
          </w:p>
        </w:tc>
        <w:tc>
          <w:tcPr>
            <w:tcW w:w="4688" w:type="dxa"/>
          </w:tcPr>
          <w:p w14:paraId="116F4650" w14:textId="77777777" w:rsidR="006B3C45" w:rsidRPr="00510FA2" w:rsidRDefault="006B3C45">
            <w:pPr>
              <w:pStyle w:val="NormalnyWeb"/>
              <w:numPr>
                <w:ilvl w:val="0"/>
                <w:numId w:val="17"/>
              </w:numPr>
              <w:shd w:val="clear" w:color="auto" w:fill="FFFFFF"/>
              <w:spacing w:before="0" w:beforeAutospacing="0" w:after="0" w:afterAutospacing="0"/>
              <w:ind w:left="272" w:hanging="272"/>
              <w:rPr>
                <w:rFonts w:ascii="Calibri" w:hAnsi="Calibri" w:cs="Calibri"/>
                <w:shd w:val="clear" w:color="auto" w:fill="FFFFFF"/>
              </w:rPr>
            </w:pPr>
            <w:r w:rsidRPr="00510FA2">
              <w:rPr>
                <w:rFonts w:ascii="Calibri" w:hAnsi="Calibri" w:cs="Calibri"/>
              </w:rPr>
              <w:t xml:space="preserve">Wymiar konika: </w:t>
            </w:r>
          </w:p>
          <w:p w14:paraId="74E91924" w14:textId="77777777" w:rsidR="006B3C45" w:rsidRPr="00510FA2" w:rsidRDefault="006B3C45" w:rsidP="006B3C45">
            <w:pPr>
              <w:pStyle w:val="NormalnyWeb"/>
              <w:shd w:val="clear" w:color="auto" w:fill="FFFFFF"/>
              <w:spacing w:before="0" w:beforeAutospacing="0" w:after="0" w:afterAutospacing="0"/>
              <w:ind w:left="272"/>
              <w:rPr>
                <w:rStyle w:val="Pogrubienie"/>
                <w:rFonts w:ascii="Calibri" w:hAnsi="Calibri" w:cs="Calibri"/>
                <w:b w:val="0"/>
              </w:rPr>
            </w:pPr>
            <w:r w:rsidRPr="00510FA2">
              <w:rPr>
                <w:rFonts w:ascii="Calibri" w:hAnsi="Calibri" w:cs="Calibri"/>
              </w:rPr>
              <w:t xml:space="preserve">- </w:t>
            </w:r>
            <w:r w:rsidRPr="00510FA2">
              <w:rPr>
                <w:rStyle w:val="Pogrubienie"/>
                <w:rFonts w:ascii="Calibri" w:hAnsi="Calibri" w:cs="Calibri"/>
                <w:b w:val="0"/>
              </w:rPr>
              <w:t xml:space="preserve">długość - 150 cm, </w:t>
            </w:r>
          </w:p>
          <w:p w14:paraId="2D766F1E" w14:textId="77777777" w:rsidR="006B3C45" w:rsidRPr="00510FA2" w:rsidRDefault="006B3C45" w:rsidP="006B3C45">
            <w:pPr>
              <w:pStyle w:val="NormalnyWeb"/>
              <w:shd w:val="clear" w:color="auto" w:fill="FFFFFF"/>
              <w:spacing w:before="0" w:beforeAutospacing="0" w:after="0" w:afterAutospacing="0"/>
              <w:ind w:left="272"/>
              <w:rPr>
                <w:rStyle w:val="Pogrubienie"/>
                <w:rFonts w:ascii="Calibri" w:hAnsi="Calibri" w:cs="Calibri"/>
                <w:b w:val="0"/>
              </w:rPr>
            </w:pPr>
            <w:r w:rsidRPr="00510FA2">
              <w:rPr>
                <w:rFonts w:ascii="Calibri" w:hAnsi="Calibri" w:cs="Calibri"/>
              </w:rPr>
              <w:t>-</w:t>
            </w:r>
            <w:r w:rsidRPr="00510FA2">
              <w:rPr>
                <w:rStyle w:val="Pogrubienie"/>
                <w:rFonts w:ascii="Calibri" w:hAnsi="Calibri" w:cs="Calibri"/>
                <w:b w:val="0"/>
              </w:rPr>
              <w:t xml:space="preserve"> szerokość - 20 cm,</w:t>
            </w:r>
          </w:p>
          <w:p w14:paraId="3391A140" w14:textId="77777777" w:rsidR="006B3C45" w:rsidRPr="00510FA2" w:rsidRDefault="006B3C45">
            <w:pPr>
              <w:pStyle w:val="NormalnyWeb"/>
              <w:numPr>
                <w:ilvl w:val="0"/>
                <w:numId w:val="17"/>
              </w:numPr>
              <w:shd w:val="clear" w:color="auto" w:fill="FFFFFF"/>
              <w:spacing w:before="0" w:beforeAutospacing="0" w:after="0" w:afterAutospacing="0"/>
              <w:ind w:left="272" w:hanging="272"/>
              <w:rPr>
                <w:rFonts w:ascii="Calibri" w:hAnsi="Calibri" w:cs="Calibri"/>
                <w:b/>
                <w:bCs/>
              </w:rPr>
            </w:pPr>
            <w:r w:rsidRPr="00510FA2">
              <w:rPr>
                <w:rFonts w:ascii="Calibri" w:hAnsi="Calibri" w:cs="Calibri"/>
                <w:shd w:val="clear" w:color="auto" w:fill="FFFFFF"/>
              </w:rPr>
              <w:t>Konik zawieszany jest na 4 linach a każda lina jest regulowana</w:t>
            </w:r>
            <w:r w:rsidRPr="00510FA2">
              <w:rPr>
                <w:rFonts w:ascii="Calibri" w:hAnsi="Calibri" w:cs="Calibri"/>
              </w:rPr>
              <w:t>.</w:t>
            </w:r>
          </w:p>
        </w:tc>
        <w:tc>
          <w:tcPr>
            <w:tcW w:w="1274" w:type="dxa"/>
            <w:vAlign w:val="center"/>
          </w:tcPr>
          <w:p w14:paraId="74E3D56F" w14:textId="77777777" w:rsidR="006B3C45" w:rsidRPr="00510FA2" w:rsidRDefault="006B3C45" w:rsidP="00B142BD">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74D4A4FE" w14:textId="77777777" w:rsidTr="00AD3B8B">
        <w:tc>
          <w:tcPr>
            <w:tcW w:w="1043" w:type="dxa"/>
            <w:vAlign w:val="center"/>
          </w:tcPr>
          <w:p w14:paraId="556582FD" w14:textId="607A97E9" w:rsidR="00431ED9" w:rsidRPr="00510FA2" w:rsidRDefault="00431ED9" w:rsidP="00431ED9">
            <w:pPr>
              <w:jc w:val="center"/>
              <w:rPr>
                <w:rFonts w:ascii="Calibri" w:hAnsi="Calibri" w:cs="Calibri"/>
                <w:sz w:val="24"/>
                <w:szCs w:val="24"/>
              </w:rPr>
            </w:pPr>
            <w:r w:rsidRPr="00431ED9">
              <w:rPr>
                <w:rFonts w:ascii="Calibri" w:hAnsi="Calibri" w:cs="Calibri"/>
                <w:sz w:val="24"/>
                <w:szCs w:val="24"/>
              </w:rPr>
              <w:t>15</w:t>
            </w:r>
          </w:p>
        </w:tc>
        <w:tc>
          <w:tcPr>
            <w:tcW w:w="2499" w:type="dxa"/>
            <w:vAlign w:val="center"/>
          </w:tcPr>
          <w:p w14:paraId="325EF98E" w14:textId="5A22C0AD" w:rsidR="00431ED9" w:rsidRPr="00510FA2" w:rsidRDefault="00431ED9" w:rsidP="00431ED9">
            <w:pPr>
              <w:jc w:val="center"/>
              <w:rPr>
                <w:rFonts w:ascii="Calibri" w:hAnsi="Calibri" w:cs="Calibri"/>
                <w:sz w:val="24"/>
                <w:szCs w:val="24"/>
              </w:rPr>
            </w:pPr>
            <w:r w:rsidRPr="00431ED9">
              <w:rPr>
                <w:rFonts w:ascii="Calibri" w:hAnsi="Calibri" w:cs="Calibri"/>
                <w:sz w:val="24"/>
                <w:szCs w:val="24"/>
              </w:rPr>
              <w:t>Dętka podwieszana</w:t>
            </w:r>
          </w:p>
        </w:tc>
        <w:tc>
          <w:tcPr>
            <w:tcW w:w="4688" w:type="dxa"/>
          </w:tcPr>
          <w:p w14:paraId="0246906E" w14:textId="77777777" w:rsidR="00431ED9" w:rsidRPr="00431ED9" w:rsidRDefault="00431ED9" w:rsidP="00431ED9">
            <w:pPr>
              <w:pStyle w:val="NormalnyWeb"/>
              <w:numPr>
                <w:ilvl w:val="0"/>
                <w:numId w:val="17"/>
              </w:numPr>
              <w:spacing w:after="0"/>
              <w:ind w:left="272" w:hanging="272"/>
              <w:rPr>
                <w:rFonts w:ascii="Calibri" w:hAnsi="Calibri" w:cs="Calibri"/>
              </w:rPr>
            </w:pPr>
            <w:r w:rsidRPr="00431ED9">
              <w:rPr>
                <w:rFonts w:ascii="Calibri" w:hAnsi="Calibri" w:cs="Calibri"/>
              </w:rPr>
              <w:t>Wysokość wraz z podwieszką: 180 cm,</w:t>
            </w:r>
          </w:p>
          <w:p w14:paraId="681F8ECB" w14:textId="77777777" w:rsidR="00431ED9" w:rsidRPr="00431ED9" w:rsidRDefault="00431ED9" w:rsidP="00431ED9">
            <w:pPr>
              <w:pStyle w:val="NormalnyWeb"/>
              <w:numPr>
                <w:ilvl w:val="0"/>
                <w:numId w:val="17"/>
              </w:numPr>
              <w:spacing w:after="0"/>
              <w:ind w:left="272" w:hanging="272"/>
              <w:rPr>
                <w:rFonts w:ascii="Calibri" w:hAnsi="Calibri" w:cs="Calibri"/>
              </w:rPr>
            </w:pPr>
            <w:r w:rsidRPr="00431ED9">
              <w:rPr>
                <w:rFonts w:ascii="Calibri" w:hAnsi="Calibri" w:cs="Calibri"/>
              </w:rPr>
              <w:t>Średnica zewnętrzna ok. 130 cm,</w:t>
            </w:r>
          </w:p>
          <w:p w14:paraId="009887AB" w14:textId="1DB602DA"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rPr>
            </w:pPr>
            <w:r w:rsidRPr="00431ED9">
              <w:rPr>
                <w:rFonts w:ascii="Calibri" w:hAnsi="Calibri" w:cs="Calibri"/>
              </w:rPr>
              <w:t>Wyrób medyczny klasy I</w:t>
            </w:r>
          </w:p>
        </w:tc>
        <w:tc>
          <w:tcPr>
            <w:tcW w:w="1274" w:type="dxa"/>
            <w:vAlign w:val="center"/>
          </w:tcPr>
          <w:p w14:paraId="76995EBE" w14:textId="6A982E66" w:rsidR="00431ED9" w:rsidRPr="00510FA2" w:rsidRDefault="00431ED9" w:rsidP="00431ED9">
            <w:pPr>
              <w:jc w:val="center"/>
              <w:rPr>
                <w:rFonts w:ascii="Calibri" w:hAnsi="Calibri" w:cs="Calibri"/>
                <w:sz w:val="24"/>
                <w:szCs w:val="24"/>
                <w:lang w:eastAsia="ar-SA" w:bidi="pl-PL"/>
              </w:rPr>
            </w:pPr>
            <w:r w:rsidRPr="00431ED9">
              <w:rPr>
                <w:rFonts w:ascii="Calibri" w:hAnsi="Calibri" w:cs="Calibri"/>
                <w:sz w:val="24"/>
                <w:szCs w:val="24"/>
                <w:lang w:eastAsia="ar-SA" w:bidi="pl-PL"/>
              </w:rPr>
              <w:t>1 szt.</w:t>
            </w:r>
          </w:p>
        </w:tc>
      </w:tr>
      <w:tr w:rsidR="00431ED9" w:rsidRPr="00510FA2" w14:paraId="7CF7558E" w14:textId="77777777" w:rsidTr="00AD3B8B">
        <w:tc>
          <w:tcPr>
            <w:tcW w:w="1043" w:type="dxa"/>
            <w:vAlign w:val="center"/>
          </w:tcPr>
          <w:p w14:paraId="413C61FB" w14:textId="2DD064E6" w:rsidR="00431ED9" w:rsidRPr="00431ED9" w:rsidRDefault="00431ED9" w:rsidP="00431ED9">
            <w:pPr>
              <w:jc w:val="center"/>
              <w:rPr>
                <w:rFonts w:ascii="Calibri" w:hAnsi="Calibri" w:cs="Calibri"/>
                <w:color w:val="000000" w:themeColor="text1"/>
                <w:sz w:val="24"/>
                <w:szCs w:val="24"/>
              </w:rPr>
            </w:pPr>
            <w:r w:rsidRPr="00431ED9">
              <w:rPr>
                <w:rFonts w:ascii="Calibri" w:hAnsi="Calibri" w:cs="Calibri"/>
                <w:color w:val="000000" w:themeColor="text1"/>
                <w:sz w:val="24"/>
                <w:szCs w:val="24"/>
              </w:rPr>
              <w:t>16</w:t>
            </w:r>
          </w:p>
        </w:tc>
        <w:tc>
          <w:tcPr>
            <w:tcW w:w="2499" w:type="dxa"/>
            <w:vAlign w:val="center"/>
          </w:tcPr>
          <w:p w14:paraId="4487A736" w14:textId="77777777" w:rsidR="00431ED9" w:rsidRPr="00431ED9" w:rsidRDefault="00431ED9" w:rsidP="00431ED9">
            <w:pPr>
              <w:jc w:val="center"/>
              <w:rPr>
                <w:rFonts w:ascii="Calibri" w:hAnsi="Calibri" w:cs="Calibri"/>
                <w:color w:val="000000" w:themeColor="text1"/>
                <w:sz w:val="24"/>
                <w:szCs w:val="24"/>
              </w:rPr>
            </w:pPr>
            <w:r w:rsidRPr="00431ED9">
              <w:rPr>
                <w:rFonts w:ascii="Calibri" w:hAnsi="Calibri" w:cs="Calibri"/>
                <w:color w:val="000000" w:themeColor="text1"/>
                <w:sz w:val="24"/>
                <w:szCs w:val="24"/>
              </w:rPr>
              <w:t>Kładka sensoryczna</w:t>
            </w:r>
          </w:p>
        </w:tc>
        <w:tc>
          <w:tcPr>
            <w:tcW w:w="4688" w:type="dxa"/>
          </w:tcPr>
          <w:p w14:paraId="232691F8" w14:textId="77777777" w:rsidR="00431ED9" w:rsidRPr="00431ED9" w:rsidRDefault="00431ED9" w:rsidP="00431ED9">
            <w:pPr>
              <w:pStyle w:val="NormalnyWeb"/>
              <w:numPr>
                <w:ilvl w:val="0"/>
                <w:numId w:val="17"/>
              </w:numPr>
              <w:shd w:val="clear" w:color="auto" w:fill="FFFFFF"/>
              <w:spacing w:before="0" w:beforeAutospacing="0"/>
              <w:ind w:left="275" w:hanging="275"/>
              <w:rPr>
                <w:rFonts w:ascii="Calibri" w:hAnsi="Calibri" w:cs="Calibri"/>
                <w:color w:val="000000" w:themeColor="text1"/>
              </w:rPr>
            </w:pPr>
            <w:r w:rsidRPr="00431ED9">
              <w:rPr>
                <w:rFonts w:ascii="Calibri" w:hAnsi="Calibri" w:cs="Calibri"/>
                <w:color w:val="000000" w:themeColor="text1"/>
              </w:rPr>
              <w:t>5 klocków oraz 5 desek, każda z desek jest pokryta innym materiałem sensorycznym.</w:t>
            </w:r>
          </w:p>
          <w:p w14:paraId="19BA9849" w14:textId="77777777" w:rsidR="00431ED9" w:rsidRPr="00431ED9" w:rsidRDefault="00431ED9" w:rsidP="00431ED9">
            <w:pPr>
              <w:pStyle w:val="NormalnyWeb"/>
              <w:numPr>
                <w:ilvl w:val="0"/>
                <w:numId w:val="17"/>
              </w:numPr>
              <w:shd w:val="clear" w:color="auto" w:fill="FFFFFF"/>
              <w:spacing w:before="0" w:beforeAutospacing="0"/>
              <w:ind w:left="275" w:hanging="275"/>
              <w:rPr>
                <w:rFonts w:ascii="Calibri" w:hAnsi="Calibri" w:cs="Calibri"/>
                <w:color w:val="000000" w:themeColor="text1"/>
              </w:rPr>
            </w:pPr>
            <w:r w:rsidRPr="00431ED9">
              <w:rPr>
                <w:rFonts w:ascii="Calibri" w:hAnsi="Calibri" w:cs="Calibri"/>
                <w:color w:val="000000" w:themeColor="text1"/>
              </w:rPr>
              <w:t>Każda deska ma około 90 cm.</w:t>
            </w:r>
          </w:p>
          <w:p w14:paraId="2670DD0C" w14:textId="77777777" w:rsidR="00431ED9" w:rsidRPr="00431ED9"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color w:val="000000" w:themeColor="text1"/>
              </w:rPr>
            </w:pPr>
            <w:r w:rsidRPr="00431ED9">
              <w:rPr>
                <w:rFonts w:ascii="Calibri" w:hAnsi="Calibri" w:cs="Calibri"/>
                <w:color w:val="000000" w:themeColor="text1"/>
              </w:rPr>
              <w:t>Wszystkie elementy muszą być lakierowane.</w:t>
            </w:r>
          </w:p>
        </w:tc>
        <w:tc>
          <w:tcPr>
            <w:tcW w:w="1274" w:type="dxa"/>
            <w:vAlign w:val="center"/>
          </w:tcPr>
          <w:p w14:paraId="52DCD57F" w14:textId="77777777" w:rsidR="00431ED9" w:rsidRPr="00431ED9" w:rsidRDefault="00431ED9" w:rsidP="00431ED9">
            <w:pPr>
              <w:jc w:val="center"/>
              <w:rPr>
                <w:rFonts w:ascii="Calibri" w:hAnsi="Calibri" w:cs="Calibri"/>
                <w:color w:val="000000" w:themeColor="text1"/>
                <w:sz w:val="24"/>
                <w:szCs w:val="24"/>
                <w:lang w:eastAsia="ar-SA" w:bidi="pl-PL"/>
              </w:rPr>
            </w:pPr>
            <w:r w:rsidRPr="00431ED9">
              <w:rPr>
                <w:rFonts w:ascii="Calibri" w:hAnsi="Calibri" w:cs="Calibri"/>
                <w:color w:val="000000" w:themeColor="text1"/>
                <w:sz w:val="24"/>
                <w:szCs w:val="24"/>
                <w:lang w:eastAsia="ar-SA" w:bidi="pl-PL"/>
              </w:rPr>
              <w:t>1 szt.</w:t>
            </w:r>
          </w:p>
        </w:tc>
      </w:tr>
      <w:tr w:rsidR="00431ED9" w:rsidRPr="00510FA2" w14:paraId="36DFDCA8" w14:textId="77777777" w:rsidTr="00AD3B8B">
        <w:tc>
          <w:tcPr>
            <w:tcW w:w="1043" w:type="dxa"/>
            <w:vAlign w:val="center"/>
          </w:tcPr>
          <w:p w14:paraId="379A226C" w14:textId="6D2163C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7</w:t>
            </w:r>
          </w:p>
        </w:tc>
        <w:tc>
          <w:tcPr>
            <w:tcW w:w="2499" w:type="dxa"/>
            <w:vAlign w:val="center"/>
          </w:tcPr>
          <w:p w14:paraId="2F274A3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Huśtawka akrobatyczna</w:t>
            </w:r>
          </w:p>
        </w:tc>
        <w:tc>
          <w:tcPr>
            <w:tcW w:w="4688" w:type="dxa"/>
          </w:tcPr>
          <w:p w14:paraId="11564C83" w14:textId="77777777"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rPr>
            </w:pPr>
            <w:r w:rsidRPr="00510FA2">
              <w:rPr>
                <w:rFonts w:ascii="Calibri" w:hAnsi="Calibri" w:cs="Calibri"/>
              </w:rPr>
              <w:t xml:space="preserve">Wymiar huśtawki akrobatycznej: </w:t>
            </w:r>
          </w:p>
          <w:p w14:paraId="36C20A18"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rPr>
            </w:pPr>
            <w:r w:rsidRPr="00510FA2">
              <w:rPr>
                <w:rFonts w:ascii="Calibri" w:hAnsi="Calibri" w:cs="Calibri"/>
              </w:rPr>
              <w:t>- min.  150 cm x 220 cm.</w:t>
            </w:r>
          </w:p>
          <w:p w14:paraId="4D09FFA7" w14:textId="77777777" w:rsidR="00431ED9" w:rsidRPr="00510FA2" w:rsidRDefault="00431ED9" w:rsidP="00431ED9">
            <w:pPr>
              <w:pStyle w:val="NormalnyWeb"/>
              <w:numPr>
                <w:ilvl w:val="0"/>
                <w:numId w:val="17"/>
              </w:numPr>
              <w:shd w:val="clear" w:color="auto" w:fill="FFFFFF"/>
              <w:spacing w:before="0" w:beforeAutospacing="0" w:after="0" w:afterAutospacing="0"/>
              <w:ind w:left="272" w:hanging="272"/>
              <w:rPr>
                <w:rFonts w:ascii="Calibri" w:hAnsi="Calibri" w:cs="Calibri"/>
                <w:color w:val="777777"/>
              </w:rPr>
            </w:pPr>
            <w:r w:rsidRPr="00510FA2">
              <w:rPr>
                <w:rFonts w:ascii="Calibri" w:hAnsi="Calibri" w:cs="Calibri"/>
              </w:rPr>
              <w:t>Jednowarstwowa huśtawka.</w:t>
            </w:r>
          </w:p>
        </w:tc>
        <w:tc>
          <w:tcPr>
            <w:tcW w:w="1274" w:type="dxa"/>
            <w:vAlign w:val="center"/>
          </w:tcPr>
          <w:p w14:paraId="13A187B5"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2D4162E" w14:textId="77777777" w:rsidTr="00AD3B8B">
        <w:tc>
          <w:tcPr>
            <w:tcW w:w="1043" w:type="dxa"/>
            <w:vAlign w:val="center"/>
          </w:tcPr>
          <w:p w14:paraId="4520F1D2" w14:textId="603FBF12"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8</w:t>
            </w:r>
          </w:p>
        </w:tc>
        <w:tc>
          <w:tcPr>
            <w:tcW w:w="2499" w:type="dxa"/>
            <w:vAlign w:val="center"/>
          </w:tcPr>
          <w:p w14:paraId="1BE9E87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Bujak</w:t>
            </w:r>
          </w:p>
        </w:tc>
        <w:tc>
          <w:tcPr>
            <w:tcW w:w="4688" w:type="dxa"/>
          </w:tcPr>
          <w:p w14:paraId="7789167E"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bujaka: </w:t>
            </w:r>
          </w:p>
          <w:p w14:paraId="6130CF1D" w14:textId="77777777" w:rsidR="00431ED9" w:rsidRPr="00510FA2" w:rsidRDefault="00431ED9" w:rsidP="00431ED9">
            <w:pPr>
              <w:pStyle w:val="Akapitzlist"/>
              <w:ind w:left="275"/>
              <w:rPr>
                <w:rFonts w:ascii="Calibri" w:eastAsia="Times New Roman" w:hAnsi="Calibri" w:cs="Calibri"/>
                <w:sz w:val="24"/>
                <w:szCs w:val="24"/>
                <w:lang w:eastAsia="pl-PL"/>
              </w:rPr>
            </w:pPr>
            <w:r w:rsidRPr="00510FA2">
              <w:rPr>
                <w:rFonts w:ascii="Calibri" w:hAnsi="Calibri" w:cs="Calibri"/>
                <w:sz w:val="24"/>
                <w:szCs w:val="24"/>
                <w:shd w:val="clear" w:color="auto" w:fill="FFFFFF"/>
              </w:rPr>
              <w:t xml:space="preserve">- min. </w:t>
            </w:r>
            <w:r w:rsidRPr="00510FA2">
              <w:rPr>
                <w:rFonts w:ascii="Calibri" w:eastAsia="Times New Roman" w:hAnsi="Calibri" w:cs="Calibri"/>
                <w:sz w:val="24"/>
                <w:szCs w:val="24"/>
                <w:lang w:eastAsia="pl-PL"/>
              </w:rPr>
              <w:t>1136 x 720mm</w:t>
            </w:r>
          </w:p>
          <w:p w14:paraId="288688BE" w14:textId="77777777" w:rsidR="00431ED9" w:rsidRPr="00510FA2" w:rsidRDefault="00431ED9" w:rsidP="00431ED9">
            <w:pPr>
              <w:pStyle w:val="Akapitzli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454 mm</w:t>
            </w:r>
          </w:p>
          <w:p w14:paraId="4C38A881" w14:textId="77777777" w:rsidR="00431ED9" w:rsidRPr="00510FA2" w:rsidRDefault="00431ED9" w:rsidP="00431ED9">
            <w:pPr>
              <w:pStyle w:val="Akapitzlist"/>
              <w:numPr>
                <w:ilvl w:val="0"/>
                <w:numId w:val="17"/>
              </w:numPr>
              <w:ind w:left="275" w:hanging="275"/>
              <w:rPr>
                <w:rFonts w:ascii="Calibri" w:hAnsi="Calibri" w:cs="Calibri"/>
                <w:color w:val="777777"/>
                <w:sz w:val="24"/>
                <w:szCs w:val="24"/>
                <w:shd w:val="clear" w:color="auto" w:fill="FFFFFF"/>
              </w:rPr>
            </w:pPr>
            <w:r w:rsidRPr="00510FA2">
              <w:rPr>
                <w:rFonts w:ascii="Calibri" w:hAnsi="Calibri" w:cs="Calibri"/>
                <w:sz w:val="24"/>
                <w:szCs w:val="24"/>
                <w:shd w:val="clear" w:color="auto" w:fill="FFFFFF"/>
              </w:rPr>
              <w:t>Bujak drewniany, lakierowany.</w:t>
            </w:r>
          </w:p>
        </w:tc>
        <w:tc>
          <w:tcPr>
            <w:tcW w:w="1274" w:type="dxa"/>
            <w:vAlign w:val="center"/>
          </w:tcPr>
          <w:p w14:paraId="34A541A5"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97C5990" w14:textId="77777777" w:rsidTr="00AD3B8B">
        <w:tc>
          <w:tcPr>
            <w:tcW w:w="1043" w:type="dxa"/>
            <w:vAlign w:val="center"/>
          </w:tcPr>
          <w:p w14:paraId="5D63C83D" w14:textId="64DDA84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w:t>
            </w:r>
            <w:r>
              <w:rPr>
                <w:rFonts w:ascii="Calibri" w:hAnsi="Calibri" w:cs="Calibri"/>
                <w:sz w:val="24"/>
                <w:szCs w:val="24"/>
              </w:rPr>
              <w:t>9</w:t>
            </w:r>
          </w:p>
        </w:tc>
        <w:tc>
          <w:tcPr>
            <w:tcW w:w="2499" w:type="dxa"/>
            <w:vAlign w:val="center"/>
          </w:tcPr>
          <w:p w14:paraId="5805AAB8" w14:textId="77777777" w:rsidR="00431ED9" w:rsidRPr="00510FA2" w:rsidRDefault="00431ED9" w:rsidP="00431ED9">
            <w:pPr>
              <w:jc w:val="center"/>
              <w:rPr>
                <w:rFonts w:ascii="Calibri" w:hAnsi="Calibri" w:cs="Calibri"/>
                <w:color w:val="000000"/>
                <w:sz w:val="24"/>
                <w:szCs w:val="24"/>
              </w:rPr>
            </w:pPr>
            <w:r w:rsidRPr="00510FA2">
              <w:rPr>
                <w:rFonts w:ascii="Calibri" w:hAnsi="Calibri" w:cs="Calibri"/>
                <w:color w:val="000000"/>
                <w:sz w:val="24"/>
                <w:szCs w:val="24"/>
              </w:rPr>
              <w:t>Deska do balansowania</w:t>
            </w:r>
          </w:p>
        </w:tc>
        <w:tc>
          <w:tcPr>
            <w:tcW w:w="4688" w:type="dxa"/>
          </w:tcPr>
          <w:p w14:paraId="6C733786"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Wymiar deski : </w:t>
            </w:r>
          </w:p>
          <w:p w14:paraId="1B25F1FD" w14:textId="77777777" w:rsidR="00431ED9" w:rsidRPr="00510FA2" w:rsidRDefault="00431ED9" w:rsidP="00431ED9">
            <w:pPr>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średnica podstawy min. 34 cm,</w:t>
            </w:r>
          </w:p>
          <w:p w14:paraId="19C13661" w14:textId="77777777" w:rsidR="00431ED9" w:rsidRPr="00510FA2" w:rsidRDefault="00431ED9" w:rsidP="00431ED9">
            <w:pPr>
              <w:spacing w:line="300" w:lineRule="atLeast"/>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min. 7,5 cm,</w:t>
            </w:r>
          </w:p>
          <w:p w14:paraId="244FD4F2"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Maksymalne obciążenie - 30 kg</w:t>
            </w:r>
          </w:p>
          <w:p w14:paraId="25A91A1D" w14:textId="77777777" w:rsidR="00431ED9" w:rsidRPr="00510FA2" w:rsidRDefault="00431ED9" w:rsidP="00431ED9">
            <w:pPr>
              <w:numPr>
                <w:ilvl w:val="0"/>
                <w:numId w:val="5"/>
              </w:numPr>
              <w:tabs>
                <w:tab w:val="clear" w:pos="720"/>
                <w:tab w:val="num" w:pos="275"/>
              </w:tabs>
              <w:spacing w:line="300" w:lineRule="atLeast"/>
              <w:ind w:left="275" w:hanging="275"/>
              <w:rPr>
                <w:rFonts w:ascii="Calibri" w:eastAsia="Times New Roman" w:hAnsi="Calibri" w:cs="Calibri"/>
                <w:color w:val="757575"/>
                <w:sz w:val="24"/>
                <w:szCs w:val="24"/>
                <w:lang w:eastAsia="pl-PL"/>
              </w:rPr>
            </w:pPr>
            <w:r w:rsidRPr="00510FA2">
              <w:rPr>
                <w:rFonts w:ascii="Calibri" w:eastAsia="Times New Roman" w:hAnsi="Calibri" w:cs="Calibri"/>
                <w:sz w:val="24"/>
                <w:szCs w:val="24"/>
                <w:lang w:eastAsia="pl-PL"/>
              </w:rPr>
              <w:lastRenderedPageBreak/>
              <w:t>Deska okrągła, drewniana do balansowania.</w:t>
            </w:r>
          </w:p>
        </w:tc>
        <w:tc>
          <w:tcPr>
            <w:tcW w:w="1274" w:type="dxa"/>
            <w:vAlign w:val="center"/>
          </w:tcPr>
          <w:p w14:paraId="635B87F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431ED9" w:rsidRPr="00510FA2" w14:paraId="3D2EDF5F" w14:textId="77777777" w:rsidTr="00AD3B8B">
        <w:tc>
          <w:tcPr>
            <w:tcW w:w="1043" w:type="dxa"/>
            <w:vAlign w:val="center"/>
          </w:tcPr>
          <w:p w14:paraId="4284B7B0" w14:textId="3202819F" w:rsidR="00431ED9" w:rsidRPr="00510FA2" w:rsidRDefault="00431ED9" w:rsidP="00431ED9">
            <w:pPr>
              <w:jc w:val="center"/>
              <w:rPr>
                <w:rFonts w:ascii="Calibri" w:hAnsi="Calibri" w:cs="Calibri"/>
                <w:sz w:val="24"/>
                <w:szCs w:val="24"/>
              </w:rPr>
            </w:pPr>
            <w:r>
              <w:rPr>
                <w:rFonts w:ascii="Calibri" w:hAnsi="Calibri" w:cs="Calibri"/>
                <w:sz w:val="24"/>
                <w:szCs w:val="24"/>
              </w:rPr>
              <w:t>20</w:t>
            </w:r>
          </w:p>
        </w:tc>
        <w:tc>
          <w:tcPr>
            <w:tcW w:w="2499" w:type="dxa"/>
            <w:vAlign w:val="center"/>
          </w:tcPr>
          <w:p w14:paraId="7887B4A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Maglownica</w:t>
            </w:r>
          </w:p>
        </w:tc>
        <w:tc>
          <w:tcPr>
            <w:tcW w:w="4688" w:type="dxa"/>
          </w:tcPr>
          <w:p w14:paraId="0929483A"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Wymiar maglownicy:</w:t>
            </w:r>
          </w:p>
          <w:p w14:paraId="0FC49458" w14:textId="7777777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 długość ok 120 cm, </w:t>
            </w:r>
          </w:p>
          <w:p w14:paraId="037B9B16" w14:textId="7777777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szerokość ok. 75 cm,</w:t>
            </w:r>
          </w:p>
          <w:p w14:paraId="37F9476D" w14:textId="77777777" w:rsidR="00431ED9" w:rsidRPr="00510FA2" w:rsidRDefault="00431ED9" w:rsidP="00431ED9">
            <w:pPr>
              <w:pStyle w:val="Akapitzlist"/>
              <w:numPr>
                <w:ilvl w:val="0"/>
                <w:numId w:val="17"/>
              </w:numPr>
              <w:ind w:left="275" w:hanging="275"/>
              <w:rPr>
                <w:rFonts w:ascii="Calibri" w:hAnsi="Calibri" w:cs="Calibri"/>
                <w:color w:val="777777"/>
                <w:sz w:val="24"/>
                <w:szCs w:val="24"/>
                <w:shd w:val="clear" w:color="auto" w:fill="FFFFFF"/>
              </w:rPr>
            </w:pPr>
            <w:r w:rsidRPr="00510FA2">
              <w:rPr>
                <w:rFonts w:ascii="Calibri" w:hAnsi="Calibri" w:cs="Calibri"/>
                <w:sz w:val="24"/>
                <w:szCs w:val="24"/>
                <w:shd w:val="clear" w:color="auto" w:fill="FFFFFF"/>
              </w:rPr>
              <w:t>Maglownica wykonana jest z grubej sklejki, drewna.</w:t>
            </w:r>
          </w:p>
        </w:tc>
        <w:tc>
          <w:tcPr>
            <w:tcW w:w="1274" w:type="dxa"/>
            <w:vAlign w:val="center"/>
          </w:tcPr>
          <w:p w14:paraId="7135EF6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lang w:eastAsia="ar-SA" w:bidi="pl-PL"/>
              </w:rPr>
              <w:t>1 szt.</w:t>
            </w:r>
          </w:p>
        </w:tc>
      </w:tr>
      <w:tr w:rsidR="00431ED9" w:rsidRPr="00510FA2" w14:paraId="2FE736F2" w14:textId="77777777" w:rsidTr="00AD3B8B">
        <w:tc>
          <w:tcPr>
            <w:tcW w:w="1043" w:type="dxa"/>
            <w:vAlign w:val="center"/>
          </w:tcPr>
          <w:p w14:paraId="4A3C10F5" w14:textId="42B865E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1</w:t>
            </w:r>
          </w:p>
        </w:tc>
        <w:tc>
          <w:tcPr>
            <w:tcW w:w="2499" w:type="dxa"/>
            <w:vAlign w:val="center"/>
          </w:tcPr>
          <w:p w14:paraId="7D6371D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Deska rotacyjna</w:t>
            </w:r>
          </w:p>
        </w:tc>
        <w:tc>
          <w:tcPr>
            <w:tcW w:w="4688" w:type="dxa"/>
          </w:tcPr>
          <w:p w14:paraId="6B1392C8" w14:textId="77777777" w:rsidR="00431ED9" w:rsidRPr="00510FA2" w:rsidRDefault="00431ED9" w:rsidP="00431ED9">
            <w:pPr>
              <w:pStyle w:val="Akapitzlist"/>
              <w:numPr>
                <w:ilvl w:val="0"/>
                <w:numId w:val="17"/>
              </w:numPr>
              <w:ind w:left="275" w:hanging="284"/>
              <w:rPr>
                <w:rFonts w:ascii="Calibri" w:hAnsi="Calibri" w:cs="Calibri"/>
                <w:sz w:val="24"/>
                <w:szCs w:val="24"/>
              </w:rPr>
            </w:pPr>
            <w:r w:rsidRPr="00510FA2">
              <w:rPr>
                <w:rFonts w:ascii="Calibri" w:hAnsi="Calibri" w:cs="Calibri"/>
                <w:sz w:val="24"/>
                <w:szCs w:val="24"/>
              </w:rPr>
              <w:t>Wymiar okrągłej deski rotacyjnej:</w:t>
            </w:r>
          </w:p>
          <w:p w14:paraId="68F2F3B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podstawy: 50 cm</w:t>
            </w:r>
          </w:p>
          <w:p w14:paraId="4B7CDDCB" w14:textId="5B351324"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siedziska: 50 cm</w:t>
            </w:r>
          </w:p>
          <w:p w14:paraId="10558991"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Maksymalne obciążenie: do 90 kg</w:t>
            </w:r>
          </w:p>
          <w:p w14:paraId="3C8B4AD4"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Siedzisko deski jest zabezpieczone pianką, a całość obszyta skajem.</w:t>
            </w:r>
          </w:p>
        </w:tc>
        <w:tc>
          <w:tcPr>
            <w:tcW w:w="1274" w:type="dxa"/>
            <w:vAlign w:val="center"/>
          </w:tcPr>
          <w:p w14:paraId="46C287F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76D328C5" w14:textId="77777777" w:rsidTr="00AD3B8B">
        <w:tc>
          <w:tcPr>
            <w:tcW w:w="1043" w:type="dxa"/>
            <w:vAlign w:val="center"/>
          </w:tcPr>
          <w:p w14:paraId="5433B36F" w14:textId="45A3F12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2</w:t>
            </w:r>
          </w:p>
        </w:tc>
        <w:tc>
          <w:tcPr>
            <w:tcW w:w="2499" w:type="dxa"/>
            <w:vAlign w:val="center"/>
          </w:tcPr>
          <w:p w14:paraId="5E779B2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Beczka do terapii SI</w:t>
            </w:r>
          </w:p>
        </w:tc>
        <w:tc>
          <w:tcPr>
            <w:tcW w:w="4688" w:type="dxa"/>
          </w:tcPr>
          <w:p w14:paraId="2D878A8C"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Wymiar beczki:</w:t>
            </w:r>
          </w:p>
          <w:p w14:paraId="43DAE7D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zew. min. 80 cm,</w:t>
            </w:r>
          </w:p>
          <w:p w14:paraId="3FFDDC4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min. 65 cm,</w:t>
            </w:r>
          </w:p>
          <w:p w14:paraId="08F98012"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rPr>
              <w:t>Pompowana beczka do terapii SI</w:t>
            </w:r>
          </w:p>
        </w:tc>
        <w:tc>
          <w:tcPr>
            <w:tcW w:w="1274" w:type="dxa"/>
            <w:vAlign w:val="center"/>
          </w:tcPr>
          <w:p w14:paraId="66B2DCF2"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D61844E" w14:textId="77777777" w:rsidTr="00AD3B8B">
        <w:tc>
          <w:tcPr>
            <w:tcW w:w="1043" w:type="dxa"/>
            <w:vAlign w:val="center"/>
          </w:tcPr>
          <w:p w14:paraId="1DD00D3F" w14:textId="490F3578"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3</w:t>
            </w:r>
          </w:p>
        </w:tc>
        <w:tc>
          <w:tcPr>
            <w:tcW w:w="2499" w:type="dxa"/>
            <w:vAlign w:val="center"/>
          </w:tcPr>
          <w:p w14:paraId="5198F12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Huśtawka T</w:t>
            </w:r>
          </w:p>
        </w:tc>
        <w:tc>
          <w:tcPr>
            <w:tcW w:w="4688" w:type="dxa"/>
          </w:tcPr>
          <w:p w14:paraId="7367E850"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Wymiar huśtawki T min.:</w:t>
            </w:r>
          </w:p>
          <w:p w14:paraId="7448370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- 80 cm,</w:t>
            </w:r>
          </w:p>
          <w:p w14:paraId="1173EC0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bez liny 80 cm,</w:t>
            </w:r>
          </w:p>
          <w:p w14:paraId="27326BF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szerokość - 20 cm,</w:t>
            </w:r>
          </w:p>
          <w:p w14:paraId="5465792A" w14:textId="77777777" w:rsidR="00431ED9" w:rsidRPr="00510FA2" w:rsidRDefault="00431ED9" w:rsidP="00431ED9">
            <w:pPr>
              <w:pStyle w:val="Akapitzlist"/>
              <w:numPr>
                <w:ilvl w:val="0"/>
                <w:numId w:val="18"/>
              </w:numPr>
              <w:ind w:left="275" w:hanging="275"/>
              <w:rPr>
                <w:rFonts w:ascii="Calibri" w:hAnsi="Calibri" w:cs="Calibri"/>
                <w:sz w:val="24"/>
                <w:szCs w:val="24"/>
              </w:rPr>
            </w:pPr>
            <w:r w:rsidRPr="00510FA2">
              <w:rPr>
                <w:rFonts w:ascii="Calibri" w:hAnsi="Calibri" w:cs="Calibri"/>
                <w:sz w:val="24"/>
                <w:szCs w:val="24"/>
              </w:rPr>
              <w:t>T huśtawka ma wbudowaną regulację długości liny, dzięki czemu łatwo dostosujesz wysokość zawieszenia do osoby ćwiczącej.</w:t>
            </w:r>
          </w:p>
        </w:tc>
        <w:tc>
          <w:tcPr>
            <w:tcW w:w="1274" w:type="dxa"/>
            <w:vAlign w:val="center"/>
          </w:tcPr>
          <w:p w14:paraId="53E61932"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D1C8093" w14:textId="77777777" w:rsidTr="00AD3B8B">
        <w:tc>
          <w:tcPr>
            <w:tcW w:w="1043" w:type="dxa"/>
            <w:vAlign w:val="center"/>
          </w:tcPr>
          <w:p w14:paraId="611D88D0" w14:textId="299C020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4</w:t>
            </w:r>
          </w:p>
        </w:tc>
        <w:tc>
          <w:tcPr>
            <w:tcW w:w="2499" w:type="dxa"/>
            <w:vAlign w:val="center"/>
          </w:tcPr>
          <w:p w14:paraId="451683A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Sensoryczne płytki podłogowe</w:t>
            </w:r>
          </w:p>
        </w:tc>
        <w:tc>
          <w:tcPr>
            <w:tcW w:w="4688" w:type="dxa"/>
          </w:tcPr>
          <w:p w14:paraId="0BC593AF"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jednej płytki: min. 40 cm x 40 cm, </w:t>
            </w:r>
          </w:p>
          <w:p w14:paraId="35BF5746"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Każdy zestaw zawiera różne kolory. </w:t>
            </w:r>
          </w:p>
          <w:p w14:paraId="0883E2D6" w14:textId="77777777" w:rsidR="00431ED9" w:rsidRPr="00510FA2" w:rsidRDefault="00431ED9" w:rsidP="00431ED9">
            <w:pPr>
              <w:pStyle w:val="Akapitzlist"/>
              <w:numPr>
                <w:ilvl w:val="0"/>
                <w:numId w:val="18"/>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Zestaw 4 płynnych płytek podłogowych, które odbijają się jasno w świetle UV.</w:t>
            </w:r>
          </w:p>
        </w:tc>
        <w:tc>
          <w:tcPr>
            <w:tcW w:w="1274" w:type="dxa"/>
            <w:vAlign w:val="center"/>
          </w:tcPr>
          <w:p w14:paraId="46A1ED61" w14:textId="77777777" w:rsidR="00431ED9" w:rsidRPr="00510FA2" w:rsidRDefault="00431ED9" w:rsidP="00431ED9">
            <w:pPr>
              <w:jc w:val="center"/>
              <w:rPr>
                <w:rFonts w:ascii="Calibri" w:hAnsi="Calibri" w:cs="Calibri"/>
                <w:sz w:val="24"/>
                <w:szCs w:val="24"/>
                <w:lang w:eastAsia="ar-SA" w:bidi="pl-PL"/>
              </w:rPr>
            </w:pPr>
            <w:r w:rsidRPr="00047365">
              <w:rPr>
                <w:rFonts w:ascii="Calibri" w:hAnsi="Calibri" w:cs="Calibri"/>
                <w:sz w:val="24"/>
                <w:szCs w:val="24"/>
                <w:lang w:eastAsia="ar-SA" w:bidi="pl-PL"/>
              </w:rPr>
              <w:t>1 zestaw</w:t>
            </w:r>
          </w:p>
        </w:tc>
      </w:tr>
      <w:tr w:rsidR="00431ED9" w:rsidRPr="00510FA2" w14:paraId="4D3D0E6F" w14:textId="77777777" w:rsidTr="00AD3B8B">
        <w:tc>
          <w:tcPr>
            <w:tcW w:w="1043" w:type="dxa"/>
            <w:vAlign w:val="center"/>
          </w:tcPr>
          <w:p w14:paraId="597D552D" w14:textId="5DC98AA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5</w:t>
            </w:r>
          </w:p>
        </w:tc>
        <w:tc>
          <w:tcPr>
            <w:tcW w:w="2499" w:type="dxa"/>
            <w:vAlign w:val="center"/>
          </w:tcPr>
          <w:p w14:paraId="38398E0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Materac</w:t>
            </w:r>
          </w:p>
        </w:tc>
        <w:tc>
          <w:tcPr>
            <w:tcW w:w="4688" w:type="dxa"/>
          </w:tcPr>
          <w:p w14:paraId="130A1429" w14:textId="77777777" w:rsidR="00431ED9" w:rsidRPr="00510FA2" w:rsidRDefault="00431ED9" w:rsidP="00431ED9">
            <w:pPr>
              <w:pStyle w:val="Akapitzlist"/>
              <w:numPr>
                <w:ilvl w:val="0"/>
                <w:numId w:val="19"/>
              </w:numPr>
              <w:ind w:left="275" w:hanging="275"/>
              <w:rPr>
                <w:rFonts w:ascii="Calibri" w:hAnsi="Calibri" w:cs="Calibri"/>
                <w:sz w:val="24"/>
                <w:szCs w:val="24"/>
              </w:rPr>
            </w:pPr>
            <w:r w:rsidRPr="00510FA2">
              <w:rPr>
                <w:rFonts w:ascii="Calibri" w:hAnsi="Calibri" w:cs="Calibri"/>
                <w:sz w:val="24"/>
                <w:szCs w:val="24"/>
              </w:rPr>
              <w:t>Wymiar materaca:</w:t>
            </w:r>
          </w:p>
          <w:p w14:paraId="04B4212B" w14:textId="1E1F20E6"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min. 200x60 cm</w:t>
            </w:r>
          </w:p>
          <w:p w14:paraId="0D6931E9" w14:textId="77777777" w:rsidR="00431ED9" w:rsidRPr="00510FA2" w:rsidRDefault="00431ED9" w:rsidP="00431ED9">
            <w:pPr>
              <w:pStyle w:val="Akapitzlist"/>
              <w:numPr>
                <w:ilvl w:val="0"/>
                <w:numId w:val="19"/>
              </w:numPr>
              <w:ind w:left="275" w:hanging="275"/>
              <w:rPr>
                <w:rFonts w:ascii="Calibri" w:hAnsi="Calibri" w:cs="Calibri"/>
                <w:sz w:val="24"/>
                <w:szCs w:val="24"/>
              </w:rPr>
            </w:pPr>
            <w:r w:rsidRPr="00510FA2">
              <w:rPr>
                <w:rFonts w:ascii="Calibri" w:hAnsi="Calibri" w:cs="Calibri"/>
                <w:sz w:val="24"/>
                <w:szCs w:val="24"/>
              </w:rPr>
              <w:t>Wykonany jest z pianki poliuretanowej wtórnie spienionej o gęstości  min. 70-180kg/m3 w obszyciu z tkaniny skóropodobnej lub dzianiny nadającej się do prania.</w:t>
            </w:r>
          </w:p>
        </w:tc>
        <w:tc>
          <w:tcPr>
            <w:tcW w:w="1274" w:type="dxa"/>
            <w:vAlign w:val="center"/>
          </w:tcPr>
          <w:p w14:paraId="17AC6F7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2 szt.</w:t>
            </w:r>
          </w:p>
        </w:tc>
      </w:tr>
      <w:tr w:rsidR="00431ED9" w:rsidRPr="00510FA2" w14:paraId="297FD48F" w14:textId="77777777" w:rsidTr="00AD3B8B">
        <w:tc>
          <w:tcPr>
            <w:tcW w:w="1043" w:type="dxa"/>
            <w:vAlign w:val="center"/>
          </w:tcPr>
          <w:p w14:paraId="3A5F88DF" w14:textId="531AD55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6</w:t>
            </w:r>
          </w:p>
        </w:tc>
        <w:tc>
          <w:tcPr>
            <w:tcW w:w="2499" w:type="dxa"/>
            <w:vAlign w:val="center"/>
          </w:tcPr>
          <w:p w14:paraId="7E12B6F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Materac sensoryczny do rolowania</w:t>
            </w:r>
          </w:p>
        </w:tc>
        <w:tc>
          <w:tcPr>
            <w:tcW w:w="4688" w:type="dxa"/>
          </w:tcPr>
          <w:p w14:paraId="2F020769" w14:textId="77777777" w:rsidR="00431ED9" w:rsidRPr="00510FA2" w:rsidRDefault="00431ED9" w:rsidP="00431ED9">
            <w:pPr>
              <w:pStyle w:val="Akapitzlist"/>
              <w:numPr>
                <w:ilvl w:val="0"/>
                <w:numId w:val="19"/>
              </w:numPr>
              <w:ind w:left="275" w:hanging="284"/>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Wymiar materaca: </w:t>
            </w:r>
          </w:p>
          <w:p w14:paraId="5084171A" w14:textId="444C5467" w:rsidR="00431ED9" w:rsidRPr="00510FA2" w:rsidRDefault="00431ED9" w:rsidP="00431ED9">
            <w:pPr>
              <w:pStyle w:val="Akapitzlist"/>
              <w:ind w:left="275"/>
              <w:rPr>
                <w:rFonts w:ascii="Calibri" w:hAnsi="Calibri" w:cs="Calibri"/>
                <w:sz w:val="24"/>
                <w:szCs w:val="24"/>
                <w:shd w:val="clear" w:color="auto" w:fill="FFFFFF"/>
              </w:rPr>
            </w:pPr>
            <w:r w:rsidRPr="00510FA2">
              <w:rPr>
                <w:rFonts w:ascii="Calibri" w:hAnsi="Calibri" w:cs="Calibri"/>
                <w:sz w:val="24"/>
                <w:szCs w:val="24"/>
                <w:shd w:val="clear" w:color="auto" w:fill="FFFFFF"/>
              </w:rPr>
              <w:t>- min. 200 x 120 x 2 cm</w:t>
            </w:r>
          </w:p>
          <w:p w14:paraId="76771F60" w14:textId="77777777" w:rsidR="00431ED9" w:rsidRPr="00510FA2" w:rsidRDefault="00431ED9" w:rsidP="00431ED9">
            <w:pPr>
              <w:pStyle w:val="Akapitzlist"/>
              <w:numPr>
                <w:ilvl w:val="0"/>
                <w:numId w:val="19"/>
              </w:numPr>
              <w:ind w:left="275" w:hanging="275"/>
              <w:rPr>
                <w:rFonts w:ascii="Calibri" w:hAnsi="Calibri" w:cs="Calibri"/>
                <w:sz w:val="24"/>
                <w:szCs w:val="24"/>
                <w:shd w:val="clear" w:color="auto" w:fill="FFFFFF"/>
              </w:rPr>
            </w:pPr>
            <w:r w:rsidRPr="00510FA2">
              <w:rPr>
                <w:rFonts w:ascii="Calibri" w:hAnsi="Calibri" w:cs="Calibri"/>
                <w:sz w:val="24"/>
                <w:szCs w:val="24"/>
              </w:rPr>
              <w:t>Elastyczny, cienki materac do zwijania,</w:t>
            </w:r>
          </w:p>
          <w:p w14:paraId="52FBAB65" w14:textId="77777777" w:rsidR="00431ED9" w:rsidRPr="00510FA2" w:rsidRDefault="00431ED9" w:rsidP="00431ED9">
            <w:pPr>
              <w:pStyle w:val="Akapitzlist"/>
              <w:numPr>
                <w:ilvl w:val="0"/>
                <w:numId w:val="19"/>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 xml:space="preserve">Materac sensoryczny pokryty materiałem zapewniającym łatwe czyszczenie. </w:t>
            </w:r>
          </w:p>
        </w:tc>
        <w:tc>
          <w:tcPr>
            <w:tcW w:w="1274" w:type="dxa"/>
            <w:vAlign w:val="center"/>
          </w:tcPr>
          <w:p w14:paraId="1BEB35E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5354AD80" w14:textId="77777777" w:rsidTr="00AD3B8B">
        <w:tc>
          <w:tcPr>
            <w:tcW w:w="1043" w:type="dxa"/>
            <w:vAlign w:val="center"/>
          </w:tcPr>
          <w:p w14:paraId="280A2C2C" w14:textId="6E85830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7</w:t>
            </w:r>
          </w:p>
        </w:tc>
        <w:tc>
          <w:tcPr>
            <w:tcW w:w="2499" w:type="dxa"/>
            <w:vAlign w:val="center"/>
          </w:tcPr>
          <w:p w14:paraId="294D4CA2"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Pianka - Fala</w:t>
            </w:r>
          </w:p>
        </w:tc>
        <w:tc>
          <w:tcPr>
            <w:tcW w:w="4688" w:type="dxa"/>
          </w:tcPr>
          <w:p w14:paraId="1581A29E" w14:textId="77777777" w:rsidR="00431ED9" w:rsidRPr="00510FA2" w:rsidRDefault="00431ED9" w:rsidP="00431ED9">
            <w:pPr>
              <w:pStyle w:val="Akapitzlist"/>
              <w:numPr>
                <w:ilvl w:val="0"/>
                <w:numId w:val="20"/>
              </w:numPr>
              <w:ind w:left="275" w:hanging="275"/>
              <w:rPr>
                <w:rFonts w:ascii="Calibri" w:hAnsi="Calibri" w:cs="Calibri"/>
                <w:sz w:val="24"/>
                <w:szCs w:val="24"/>
              </w:rPr>
            </w:pPr>
            <w:r w:rsidRPr="00510FA2">
              <w:rPr>
                <w:rFonts w:ascii="Calibri" w:hAnsi="Calibri" w:cs="Calibri"/>
                <w:sz w:val="24"/>
                <w:szCs w:val="24"/>
              </w:rPr>
              <w:t xml:space="preserve">Wymiary fali: </w:t>
            </w:r>
          </w:p>
          <w:p w14:paraId="294850F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min. 100 x 50 x 50 cm,</w:t>
            </w:r>
          </w:p>
          <w:p w14:paraId="56576EE5"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lastRenderedPageBreak/>
              <w:t>Kształtka wykonana z pianki T25 o </w:t>
            </w:r>
            <w:r w:rsidRPr="00510FA2">
              <w:rPr>
                <w:rStyle w:val="Pogrubienie"/>
                <w:rFonts w:ascii="Calibri" w:hAnsi="Calibri" w:cs="Calibri"/>
                <w:b w:val="0"/>
                <w:sz w:val="24"/>
                <w:szCs w:val="24"/>
                <w:shd w:val="clear" w:color="auto" w:fill="FFFFFF"/>
              </w:rPr>
              <w:t>podwyższonej gęstości</w:t>
            </w:r>
            <w:r w:rsidRPr="00510FA2">
              <w:rPr>
                <w:rFonts w:ascii="Calibri" w:hAnsi="Calibri" w:cs="Calibri"/>
                <w:sz w:val="24"/>
                <w:szCs w:val="24"/>
                <w:shd w:val="clear" w:color="auto" w:fill="FFFFFF"/>
              </w:rPr>
              <w:t>,</w:t>
            </w:r>
          </w:p>
          <w:p w14:paraId="73462C7E"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Style w:val="Pogrubienie"/>
                <w:rFonts w:ascii="Calibri" w:hAnsi="Calibri" w:cs="Calibri"/>
                <w:b w:val="0"/>
                <w:sz w:val="24"/>
                <w:szCs w:val="24"/>
                <w:shd w:val="clear" w:color="auto" w:fill="FFFFFF"/>
              </w:rPr>
              <w:t>Pokrowiec wykonany z materiału – skaj</w:t>
            </w:r>
          </w:p>
        </w:tc>
        <w:tc>
          <w:tcPr>
            <w:tcW w:w="1274" w:type="dxa"/>
            <w:vAlign w:val="center"/>
          </w:tcPr>
          <w:p w14:paraId="6625CDCA"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lastRenderedPageBreak/>
              <w:t>1 szt.</w:t>
            </w:r>
          </w:p>
        </w:tc>
      </w:tr>
      <w:tr w:rsidR="00431ED9" w:rsidRPr="00510FA2" w14:paraId="1AB2B1E2" w14:textId="77777777" w:rsidTr="00AD3B8B">
        <w:tc>
          <w:tcPr>
            <w:tcW w:w="1043" w:type="dxa"/>
            <w:vAlign w:val="center"/>
          </w:tcPr>
          <w:p w14:paraId="7290EFA6" w14:textId="3100260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8</w:t>
            </w:r>
          </w:p>
        </w:tc>
        <w:tc>
          <w:tcPr>
            <w:tcW w:w="2499" w:type="dxa"/>
            <w:vAlign w:val="center"/>
          </w:tcPr>
          <w:p w14:paraId="3D469F9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Panel - kurtyna świetlna</w:t>
            </w:r>
          </w:p>
        </w:tc>
        <w:tc>
          <w:tcPr>
            <w:tcW w:w="4688" w:type="dxa"/>
          </w:tcPr>
          <w:p w14:paraId="5964B65F" w14:textId="033F7412" w:rsidR="00431ED9" w:rsidRPr="00510FA2" w:rsidRDefault="00431ED9" w:rsidP="00431ED9">
            <w:pPr>
              <w:pStyle w:val="Akapitzlist"/>
              <w:numPr>
                <w:ilvl w:val="0"/>
                <w:numId w:val="21"/>
              </w:numPr>
              <w:ind w:left="275" w:hanging="275"/>
              <w:rPr>
                <w:rFonts w:ascii="Calibri" w:hAnsi="Calibri" w:cs="Calibri"/>
                <w:sz w:val="24"/>
                <w:szCs w:val="24"/>
              </w:rPr>
            </w:pPr>
            <w:r w:rsidRPr="00510FA2">
              <w:rPr>
                <w:rFonts w:ascii="Calibri" w:hAnsi="Calibri" w:cs="Calibri"/>
                <w:sz w:val="24"/>
                <w:szCs w:val="24"/>
              </w:rPr>
              <w:t>Kurtyna UV składa się z obudowy, na której zamontowane są paski LED UV oraz ze zwisających sznurów UV o długości 2 m</w:t>
            </w:r>
          </w:p>
          <w:p w14:paraId="07B550E7" w14:textId="77777777" w:rsidR="00431ED9" w:rsidRPr="00510FA2" w:rsidRDefault="00431ED9" w:rsidP="00431ED9">
            <w:pPr>
              <w:pStyle w:val="Akapitzlist"/>
              <w:numPr>
                <w:ilvl w:val="0"/>
                <w:numId w:val="21"/>
              </w:numPr>
              <w:ind w:left="275" w:hanging="275"/>
              <w:rPr>
                <w:rFonts w:ascii="Calibri" w:hAnsi="Calibri" w:cs="Calibri"/>
                <w:sz w:val="24"/>
                <w:szCs w:val="24"/>
              </w:rPr>
            </w:pPr>
            <w:r w:rsidRPr="00510FA2">
              <w:rPr>
                <w:rFonts w:ascii="Calibri" w:hAnsi="Calibri" w:cs="Calibri"/>
                <w:sz w:val="24"/>
                <w:szCs w:val="24"/>
              </w:rPr>
              <w:t>Długość obudowy 2m</w:t>
            </w:r>
          </w:p>
        </w:tc>
        <w:tc>
          <w:tcPr>
            <w:tcW w:w="1274" w:type="dxa"/>
            <w:vAlign w:val="center"/>
          </w:tcPr>
          <w:p w14:paraId="51ED6118"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21B7906C" w14:textId="77777777" w:rsidTr="00AD3B8B">
        <w:tc>
          <w:tcPr>
            <w:tcW w:w="1043" w:type="dxa"/>
            <w:vAlign w:val="center"/>
          </w:tcPr>
          <w:p w14:paraId="545EEE9C" w14:textId="44D264F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w:t>
            </w:r>
            <w:r>
              <w:rPr>
                <w:rFonts w:ascii="Calibri" w:hAnsi="Calibri" w:cs="Calibri"/>
                <w:sz w:val="24"/>
                <w:szCs w:val="24"/>
              </w:rPr>
              <w:t>9</w:t>
            </w:r>
          </w:p>
        </w:tc>
        <w:tc>
          <w:tcPr>
            <w:tcW w:w="2499" w:type="dxa"/>
            <w:vAlign w:val="center"/>
          </w:tcPr>
          <w:p w14:paraId="58F4C9C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Panel świetlny</w:t>
            </w:r>
          </w:p>
        </w:tc>
        <w:tc>
          <w:tcPr>
            <w:tcW w:w="4688" w:type="dxa"/>
          </w:tcPr>
          <w:p w14:paraId="41ED17AE" w14:textId="77777777" w:rsidR="00431ED9" w:rsidRPr="00510FA2" w:rsidRDefault="00431ED9" w:rsidP="00431ED9">
            <w:pPr>
              <w:pStyle w:val="Akapitzlist"/>
              <w:numPr>
                <w:ilvl w:val="0"/>
                <w:numId w:val="23"/>
              </w:numPr>
              <w:ind w:left="275" w:hanging="275"/>
              <w:rPr>
                <w:rFonts w:ascii="Calibri" w:hAnsi="Calibri" w:cs="Calibri"/>
                <w:sz w:val="24"/>
                <w:szCs w:val="24"/>
              </w:rPr>
            </w:pPr>
            <w:r w:rsidRPr="00510FA2">
              <w:rPr>
                <w:rFonts w:ascii="Calibri" w:hAnsi="Calibri" w:cs="Calibri"/>
                <w:sz w:val="24"/>
                <w:szCs w:val="24"/>
              </w:rPr>
              <w:t xml:space="preserve">Wymiar </w:t>
            </w:r>
            <w:proofErr w:type="spellStart"/>
            <w:r w:rsidRPr="00510FA2">
              <w:rPr>
                <w:rFonts w:ascii="Calibri" w:hAnsi="Calibri" w:cs="Calibri"/>
                <w:sz w:val="24"/>
                <w:szCs w:val="24"/>
              </w:rPr>
              <w:t>panela</w:t>
            </w:r>
            <w:proofErr w:type="spellEnd"/>
            <w:r w:rsidRPr="00510FA2">
              <w:rPr>
                <w:rFonts w:ascii="Calibri" w:hAnsi="Calibri" w:cs="Calibri"/>
                <w:sz w:val="24"/>
                <w:szCs w:val="24"/>
              </w:rPr>
              <w:t xml:space="preserve">: </w:t>
            </w:r>
          </w:p>
          <w:p w14:paraId="3FB23FE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min. 64 x 46 cm </w:t>
            </w:r>
          </w:p>
          <w:p w14:paraId="34499A7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grubość 0,8 cm </w:t>
            </w:r>
          </w:p>
          <w:p w14:paraId="06B8A201"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obszar płyty podświetlanej 58,5 x 41 cm (format A2)</w:t>
            </w:r>
          </w:p>
          <w:p w14:paraId="742BA5C0" w14:textId="77777777" w:rsidR="00431ED9" w:rsidRPr="00510FA2" w:rsidRDefault="00431ED9" w:rsidP="00431ED9">
            <w:pPr>
              <w:pStyle w:val="Akapitzlist"/>
              <w:numPr>
                <w:ilvl w:val="0"/>
                <w:numId w:val="22"/>
              </w:numPr>
              <w:ind w:left="275" w:hanging="275"/>
              <w:rPr>
                <w:rFonts w:ascii="Calibri" w:hAnsi="Calibri" w:cs="Calibri"/>
                <w:sz w:val="24"/>
                <w:szCs w:val="24"/>
              </w:rPr>
            </w:pPr>
            <w:r w:rsidRPr="00510FA2">
              <w:rPr>
                <w:rFonts w:ascii="Calibri" w:hAnsi="Calibri" w:cs="Calibri"/>
                <w:sz w:val="24"/>
                <w:szCs w:val="24"/>
              </w:rPr>
              <w:t xml:space="preserve">Cienki panel podświetlany, wykonany w technologii LED. </w:t>
            </w:r>
          </w:p>
          <w:p w14:paraId="4982A917" w14:textId="77777777" w:rsidR="00431ED9" w:rsidRPr="00510FA2" w:rsidRDefault="00431ED9" w:rsidP="00431ED9">
            <w:pPr>
              <w:pStyle w:val="Akapitzlist"/>
              <w:numPr>
                <w:ilvl w:val="0"/>
                <w:numId w:val="22"/>
              </w:numPr>
              <w:ind w:left="275" w:hanging="275"/>
              <w:rPr>
                <w:rFonts w:ascii="Calibri" w:hAnsi="Calibri" w:cs="Calibri"/>
                <w:sz w:val="24"/>
                <w:szCs w:val="24"/>
              </w:rPr>
            </w:pPr>
            <w:r w:rsidRPr="00510FA2">
              <w:rPr>
                <w:rFonts w:ascii="Calibri" w:hAnsi="Calibri" w:cs="Calibri"/>
                <w:sz w:val="24"/>
                <w:szCs w:val="24"/>
              </w:rPr>
              <w:t xml:space="preserve">Daje to niezwykle jasne i wyraźne oświetlenie. </w:t>
            </w:r>
          </w:p>
        </w:tc>
        <w:tc>
          <w:tcPr>
            <w:tcW w:w="1274" w:type="dxa"/>
            <w:vAlign w:val="center"/>
          </w:tcPr>
          <w:p w14:paraId="349DB863"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1435174" w14:textId="77777777" w:rsidTr="00AD3B8B">
        <w:tc>
          <w:tcPr>
            <w:tcW w:w="1043" w:type="dxa"/>
            <w:vAlign w:val="center"/>
          </w:tcPr>
          <w:p w14:paraId="1A2C4CA3" w14:textId="4E9EDFF2" w:rsidR="00431ED9" w:rsidRPr="00510FA2" w:rsidRDefault="00431ED9" w:rsidP="00431ED9">
            <w:pPr>
              <w:jc w:val="center"/>
              <w:rPr>
                <w:rFonts w:ascii="Calibri" w:hAnsi="Calibri" w:cs="Calibri"/>
                <w:sz w:val="24"/>
                <w:szCs w:val="24"/>
              </w:rPr>
            </w:pPr>
            <w:r>
              <w:rPr>
                <w:rFonts w:ascii="Calibri" w:hAnsi="Calibri" w:cs="Calibri"/>
                <w:sz w:val="24"/>
                <w:szCs w:val="24"/>
              </w:rPr>
              <w:t>30</w:t>
            </w:r>
          </w:p>
        </w:tc>
        <w:tc>
          <w:tcPr>
            <w:tcW w:w="2499" w:type="dxa"/>
            <w:vAlign w:val="center"/>
          </w:tcPr>
          <w:p w14:paraId="3084D50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Stolik świetlny</w:t>
            </w:r>
          </w:p>
        </w:tc>
        <w:tc>
          <w:tcPr>
            <w:tcW w:w="4688" w:type="dxa"/>
          </w:tcPr>
          <w:p w14:paraId="72EDD9F0"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Wymiar stolika min.:</w:t>
            </w:r>
          </w:p>
          <w:p w14:paraId="29CECF5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Wysokość: 40 cm,</w:t>
            </w:r>
          </w:p>
          <w:p w14:paraId="7DF4051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Średnica: 70 cm,</w:t>
            </w:r>
          </w:p>
          <w:p w14:paraId="1574BCDF"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 xml:space="preserve">Stół owalny, sensoryczny, zasilany przez niskonapięciowe zasilanie sieciowe, </w:t>
            </w:r>
          </w:p>
          <w:p w14:paraId="6908DB6C" w14:textId="77777777"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shd w:val="clear" w:color="auto" w:fill="FFFFFF"/>
              </w:rPr>
              <w:t>Podświetlany plastikowy stół z możliwością wyboru 16 różnych kolorów,</w:t>
            </w:r>
          </w:p>
          <w:p w14:paraId="3A7E6565" w14:textId="229FC81C" w:rsidR="00431ED9" w:rsidRPr="00510FA2" w:rsidRDefault="00431ED9" w:rsidP="00431ED9">
            <w:pPr>
              <w:pStyle w:val="Akapitzlist"/>
              <w:numPr>
                <w:ilvl w:val="0"/>
                <w:numId w:val="24"/>
              </w:numPr>
              <w:ind w:left="275" w:hanging="284"/>
              <w:rPr>
                <w:rFonts w:ascii="Calibri" w:hAnsi="Calibri" w:cs="Calibri"/>
                <w:sz w:val="24"/>
                <w:szCs w:val="24"/>
              </w:rPr>
            </w:pPr>
            <w:r w:rsidRPr="00510FA2">
              <w:rPr>
                <w:rFonts w:ascii="Calibri" w:hAnsi="Calibri" w:cs="Calibri"/>
                <w:sz w:val="24"/>
                <w:szCs w:val="24"/>
              </w:rPr>
              <w:t>W zestawie pilot.</w:t>
            </w:r>
          </w:p>
        </w:tc>
        <w:tc>
          <w:tcPr>
            <w:tcW w:w="1274" w:type="dxa"/>
            <w:vAlign w:val="center"/>
          </w:tcPr>
          <w:p w14:paraId="1E0497E1"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1AF203E" w14:textId="77777777" w:rsidTr="00AD3B8B">
        <w:tc>
          <w:tcPr>
            <w:tcW w:w="1043" w:type="dxa"/>
            <w:vAlign w:val="center"/>
          </w:tcPr>
          <w:p w14:paraId="7E98AA40" w14:textId="2C9E1E9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1</w:t>
            </w:r>
          </w:p>
        </w:tc>
        <w:tc>
          <w:tcPr>
            <w:tcW w:w="2499" w:type="dxa"/>
            <w:vAlign w:val="center"/>
          </w:tcPr>
          <w:p w14:paraId="41C854A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Projektor tęcza</w:t>
            </w:r>
          </w:p>
        </w:tc>
        <w:tc>
          <w:tcPr>
            <w:tcW w:w="4688" w:type="dxa"/>
          </w:tcPr>
          <w:p w14:paraId="3D64912A"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 xml:space="preserve">Rozmiar min.: </w:t>
            </w:r>
          </w:p>
          <w:p w14:paraId="5621D3D2" w14:textId="5A7B5DEB"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Wysokość: 13 cm, </w:t>
            </w:r>
          </w:p>
          <w:p w14:paraId="6AC7F7C7" w14:textId="49CEE28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24 cm,</w:t>
            </w:r>
          </w:p>
          <w:p w14:paraId="14797AFE"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Projektor tworzący tęczę,</w:t>
            </w:r>
          </w:p>
          <w:p w14:paraId="137012C1"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Kolor: biały,</w:t>
            </w:r>
          </w:p>
          <w:p w14:paraId="4D8C3D98" w14:textId="77777777" w:rsidR="00431ED9" w:rsidRPr="00510FA2" w:rsidRDefault="00431ED9" w:rsidP="00431ED9">
            <w:pPr>
              <w:pStyle w:val="Akapitzlist"/>
              <w:numPr>
                <w:ilvl w:val="0"/>
                <w:numId w:val="25"/>
              </w:numPr>
              <w:ind w:left="275" w:hanging="275"/>
              <w:rPr>
                <w:rFonts w:ascii="Calibri" w:hAnsi="Calibri" w:cs="Calibri"/>
                <w:sz w:val="24"/>
                <w:szCs w:val="24"/>
              </w:rPr>
            </w:pPr>
            <w:r w:rsidRPr="00510FA2">
              <w:rPr>
                <w:rFonts w:ascii="Calibri" w:hAnsi="Calibri" w:cs="Calibri"/>
                <w:sz w:val="24"/>
                <w:szCs w:val="24"/>
              </w:rPr>
              <w:t>Źródło zasilania: baterie.</w:t>
            </w:r>
          </w:p>
        </w:tc>
        <w:tc>
          <w:tcPr>
            <w:tcW w:w="1274" w:type="dxa"/>
            <w:vAlign w:val="center"/>
          </w:tcPr>
          <w:p w14:paraId="1823D500"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2A16ED4D" w14:textId="77777777" w:rsidTr="00AD3B8B">
        <w:tc>
          <w:tcPr>
            <w:tcW w:w="1043" w:type="dxa"/>
            <w:vAlign w:val="center"/>
          </w:tcPr>
          <w:p w14:paraId="2674A9B1" w14:textId="3717C62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2</w:t>
            </w:r>
          </w:p>
        </w:tc>
        <w:tc>
          <w:tcPr>
            <w:tcW w:w="2499" w:type="dxa"/>
            <w:vAlign w:val="center"/>
          </w:tcPr>
          <w:p w14:paraId="649EA37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Lampa rotacyjna</w:t>
            </w:r>
          </w:p>
        </w:tc>
        <w:tc>
          <w:tcPr>
            <w:tcW w:w="4688" w:type="dxa"/>
          </w:tcPr>
          <w:p w14:paraId="34F321D1"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Rozmiar: min. 12,9x12,9x11,7cm</w:t>
            </w:r>
          </w:p>
          <w:p w14:paraId="6E65313B"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Projektor światła gwiazd</w:t>
            </w:r>
          </w:p>
          <w:p w14:paraId="3B1E8A43"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 xml:space="preserve">Lampka nocna 2 w 1, która może być używana jako projektor światła startowego i lampka nocna z gwiazdą. </w:t>
            </w:r>
          </w:p>
          <w:p w14:paraId="1DAB007D" w14:textId="77777777" w:rsidR="00431ED9" w:rsidRPr="00510FA2" w:rsidRDefault="00431ED9" w:rsidP="00431ED9">
            <w:pPr>
              <w:pStyle w:val="Akapitzlist"/>
              <w:numPr>
                <w:ilvl w:val="0"/>
                <w:numId w:val="26"/>
              </w:numPr>
              <w:ind w:left="275" w:hanging="275"/>
              <w:rPr>
                <w:rFonts w:ascii="Calibri" w:hAnsi="Calibri" w:cs="Calibri"/>
                <w:sz w:val="24"/>
                <w:szCs w:val="24"/>
              </w:rPr>
            </w:pPr>
            <w:r w:rsidRPr="00510FA2">
              <w:rPr>
                <w:rFonts w:ascii="Calibri" w:hAnsi="Calibri" w:cs="Calibri"/>
                <w:sz w:val="24"/>
                <w:szCs w:val="24"/>
              </w:rPr>
              <w:t>Lampa posiadająca regulowaną jasność.</w:t>
            </w:r>
          </w:p>
        </w:tc>
        <w:tc>
          <w:tcPr>
            <w:tcW w:w="1274" w:type="dxa"/>
            <w:vAlign w:val="center"/>
          </w:tcPr>
          <w:p w14:paraId="443E6E36"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25CED02" w14:textId="77777777" w:rsidTr="00AD3B8B">
        <w:tc>
          <w:tcPr>
            <w:tcW w:w="1043" w:type="dxa"/>
            <w:vAlign w:val="center"/>
          </w:tcPr>
          <w:p w14:paraId="4C9A7B16" w14:textId="412A723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3</w:t>
            </w:r>
          </w:p>
        </w:tc>
        <w:tc>
          <w:tcPr>
            <w:tcW w:w="2499" w:type="dxa"/>
            <w:vAlign w:val="center"/>
          </w:tcPr>
          <w:p w14:paraId="5D70EC3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Lustro trójkątne</w:t>
            </w:r>
          </w:p>
        </w:tc>
        <w:tc>
          <w:tcPr>
            <w:tcW w:w="4688" w:type="dxa"/>
          </w:tcPr>
          <w:p w14:paraId="502298B3" w14:textId="77777777" w:rsidR="00431ED9" w:rsidRPr="00510FA2" w:rsidRDefault="00431ED9" w:rsidP="00431ED9">
            <w:pPr>
              <w:pStyle w:val="Akapitzlist"/>
              <w:numPr>
                <w:ilvl w:val="0"/>
                <w:numId w:val="27"/>
              </w:numPr>
              <w:shd w:val="clear" w:color="auto" w:fill="FFFFFF"/>
              <w:ind w:left="275" w:hanging="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 lustra min.:</w:t>
            </w:r>
          </w:p>
          <w:p w14:paraId="5A48F6FF"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- 2 boki trójkąta: 45 cm </w:t>
            </w:r>
          </w:p>
          <w:p w14:paraId="3C388B06"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- 1 bok trójkąta: 62 cm </w:t>
            </w:r>
          </w:p>
          <w:p w14:paraId="603A3EB8"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Głębokość: 31 cm</w:t>
            </w:r>
          </w:p>
          <w:p w14:paraId="3584F502" w14:textId="77777777" w:rsidR="00431ED9" w:rsidRPr="00510FA2" w:rsidRDefault="00431ED9" w:rsidP="00431ED9">
            <w:pPr>
              <w:pStyle w:val="Akapitzlist"/>
              <w:shd w:val="clear" w:color="auto" w:fill="FFFFFF"/>
              <w:ind w:left="275"/>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Wysokość: 31 cm</w:t>
            </w:r>
          </w:p>
          <w:p w14:paraId="587A1DE3" w14:textId="435432D0" w:rsidR="00431ED9" w:rsidRPr="00510FA2" w:rsidRDefault="00431ED9" w:rsidP="00431ED9">
            <w:pPr>
              <w:pStyle w:val="Akapitzlist"/>
              <w:numPr>
                <w:ilvl w:val="0"/>
                <w:numId w:val="27"/>
              </w:numPr>
              <w:shd w:val="clear" w:color="auto" w:fill="FFFFFF"/>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Solidnie wykonane lustro do zabawy sensorycznej dla dzieci</w:t>
            </w:r>
          </w:p>
        </w:tc>
        <w:tc>
          <w:tcPr>
            <w:tcW w:w="1274" w:type="dxa"/>
            <w:vAlign w:val="center"/>
          </w:tcPr>
          <w:p w14:paraId="5FD9674D"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2 szt.</w:t>
            </w:r>
          </w:p>
        </w:tc>
      </w:tr>
      <w:tr w:rsidR="00431ED9" w:rsidRPr="00510FA2" w14:paraId="010C8C7C" w14:textId="77777777" w:rsidTr="00AD3B8B">
        <w:tc>
          <w:tcPr>
            <w:tcW w:w="1043" w:type="dxa"/>
            <w:vAlign w:val="center"/>
          </w:tcPr>
          <w:p w14:paraId="31FD3F1E" w14:textId="495A5EB3"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3</w:t>
            </w:r>
            <w:r>
              <w:rPr>
                <w:rFonts w:ascii="Calibri" w:hAnsi="Calibri" w:cs="Calibri"/>
                <w:sz w:val="24"/>
                <w:szCs w:val="24"/>
              </w:rPr>
              <w:t>4</w:t>
            </w:r>
          </w:p>
        </w:tc>
        <w:tc>
          <w:tcPr>
            <w:tcW w:w="2499" w:type="dxa"/>
            <w:vAlign w:val="center"/>
          </w:tcPr>
          <w:p w14:paraId="5B6B301F" w14:textId="01E7BAA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do</w:t>
            </w:r>
            <w:r>
              <w:rPr>
                <w:rFonts w:ascii="Calibri" w:hAnsi="Calibri" w:cs="Calibri"/>
                <w:sz w:val="24"/>
                <w:szCs w:val="24"/>
              </w:rPr>
              <w:t xml:space="preserve"> ćwiczeń</w:t>
            </w:r>
            <w:r w:rsidRPr="00510FA2">
              <w:rPr>
                <w:rFonts w:ascii="Calibri" w:hAnsi="Calibri" w:cs="Calibri"/>
                <w:sz w:val="24"/>
                <w:szCs w:val="24"/>
              </w:rPr>
              <w:t xml:space="preserve"> motoryki dużej</w:t>
            </w:r>
          </w:p>
        </w:tc>
        <w:tc>
          <w:tcPr>
            <w:tcW w:w="4688" w:type="dxa"/>
          </w:tcPr>
          <w:p w14:paraId="67009199" w14:textId="42782A23" w:rsidR="00431ED9"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Zestaw zawiera dwa bujaki/drabinki, platforma oraz dwa oparcia</w:t>
            </w:r>
            <w:r>
              <w:rPr>
                <w:rFonts w:ascii="Calibri" w:hAnsi="Calibri" w:cs="Calibri"/>
                <w:sz w:val="24"/>
                <w:szCs w:val="24"/>
              </w:rPr>
              <w:t>,</w:t>
            </w:r>
          </w:p>
          <w:p w14:paraId="5C32BBAE" w14:textId="37F7EF1A" w:rsidR="00431ED9" w:rsidRDefault="00431ED9" w:rsidP="00431ED9">
            <w:pPr>
              <w:pStyle w:val="Akapitzlist"/>
              <w:numPr>
                <w:ilvl w:val="0"/>
                <w:numId w:val="27"/>
              </w:numPr>
              <w:ind w:left="275" w:hanging="275"/>
              <w:rPr>
                <w:rFonts w:ascii="Calibri" w:hAnsi="Calibri" w:cs="Calibri"/>
                <w:sz w:val="24"/>
                <w:szCs w:val="24"/>
              </w:rPr>
            </w:pPr>
            <w:r>
              <w:rPr>
                <w:rFonts w:ascii="Calibri" w:hAnsi="Calibri" w:cs="Calibri"/>
                <w:sz w:val="24"/>
                <w:szCs w:val="24"/>
              </w:rPr>
              <w:t>I</w:t>
            </w:r>
            <w:r w:rsidRPr="00AD3B8B">
              <w:rPr>
                <w:rFonts w:ascii="Calibri" w:hAnsi="Calibri" w:cs="Calibri"/>
                <w:sz w:val="24"/>
                <w:szCs w:val="24"/>
              </w:rPr>
              <w:t>dealny do ćwiczeń równowagi</w:t>
            </w:r>
            <w:r>
              <w:rPr>
                <w:rFonts w:ascii="Calibri" w:hAnsi="Calibri" w:cs="Calibri"/>
                <w:sz w:val="24"/>
                <w:szCs w:val="24"/>
              </w:rPr>
              <w:t>,</w:t>
            </w:r>
          </w:p>
          <w:p w14:paraId="3A220761" w14:textId="3D9C95A8" w:rsidR="00431ED9" w:rsidRPr="00510FA2"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Wymiar platformy/rampy to min.  1700 mm długość x 250 mm szerokość oraz wysokość 60 mm</w:t>
            </w:r>
            <w:r>
              <w:rPr>
                <w:rFonts w:ascii="Calibri" w:hAnsi="Calibri" w:cs="Calibri"/>
                <w:sz w:val="24"/>
                <w:szCs w:val="24"/>
              </w:rPr>
              <w:t>,</w:t>
            </w:r>
          </w:p>
          <w:p w14:paraId="7F837EDC" w14:textId="419AEA45" w:rsidR="00431ED9" w:rsidRPr="00AD3B8B" w:rsidRDefault="00431ED9" w:rsidP="00431ED9">
            <w:pPr>
              <w:pStyle w:val="Akapitzlist"/>
              <w:numPr>
                <w:ilvl w:val="0"/>
                <w:numId w:val="27"/>
              </w:numPr>
              <w:ind w:left="275" w:hanging="275"/>
              <w:rPr>
                <w:rFonts w:ascii="Calibri" w:hAnsi="Calibri" w:cs="Calibri"/>
                <w:sz w:val="24"/>
                <w:szCs w:val="24"/>
              </w:rPr>
            </w:pPr>
            <w:r w:rsidRPr="00510FA2">
              <w:rPr>
                <w:rFonts w:ascii="Calibri" w:hAnsi="Calibri" w:cs="Calibri"/>
                <w:sz w:val="24"/>
                <w:szCs w:val="24"/>
              </w:rPr>
              <w:t>Wymiar bujaka/drabinki min. 670 mm x 800 mm oraz wysokość 600 mm</w:t>
            </w:r>
            <w:r>
              <w:rPr>
                <w:rFonts w:ascii="Calibri" w:hAnsi="Calibri" w:cs="Calibri"/>
                <w:sz w:val="24"/>
                <w:szCs w:val="24"/>
              </w:rPr>
              <w:t>.</w:t>
            </w:r>
          </w:p>
        </w:tc>
        <w:tc>
          <w:tcPr>
            <w:tcW w:w="1274" w:type="dxa"/>
            <w:vAlign w:val="center"/>
          </w:tcPr>
          <w:p w14:paraId="72A6B8CD" w14:textId="44266BDF"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zestaw</w:t>
            </w:r>
          </w:p>
        </w:tc>
      </w:tr>
      <w:tr w:rsidR="00431ED9" w:rsidRPr="00510FA2" w14:paraId="4201045D" w14:textId="77777777" w:rsidTr="00AD3B8B">
        <w:tc>
          <w:tcPr>
            <w:tcW w:w="1043" w:type="dxa"/>
            <w:vAlign w:val="center"/>
          </w:tcPr>
          <w:p w14:paraId="597615D6" w14:textId="4D7F201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5</w:t>
            </w:r>
          </w:p>
        </w:tc>
        <w:tc>
          <w:tcPr>
            <w:tcW w:w="2499" w:type="dxa"/>
            <w:vAlign w:val="center"/>
          </w:tcPr>
          <w:p w14:paraId="223093B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Projektor  - magiczny dywan</w:t>
            </w:r>
          </w:p>
        </w:tc>
        <w:tc>
          <w:tcPr>
            <w:tcW w:w="4688" w:type="dxa"/>
          </w:tcPr>
          <w:p w14:paraId="3C9F20FB"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Magiczny Dywan składa się ze zintegrowanego systemu czujników, wbudowanego projektora, wbudowanego komputera oraz zestawu gier i aplikacji przeznaczonych dla dzieci w wieku przedszkolnym i szkolnym.</w:t>
            </w:r>
          </w:p>
          <w:p w14:paraId="3FC106B0"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Wielkość wyświetlanego obrazu zależy od wysokości zawieszenia urządzenia nad podłożem i zbliżona jest do prostokąta o wymiarach 2 x 3 metry.</w:t>
            </w:r>
          </w:p>
          <w:p w14:paraId="6B2A6F0B" w14:textId="77777777" w:rsidR="00431ED9" w:rsidRPr="00510FA2" w:rsidRDefault="00431ED9" w:rsidP="00431ED9">
            <w:pPr>
              <w:pStyle w:val="Akapitzlist"/>
              <w:numPr>
                <w:ilvl w:val="0"/>
                <w:numId w:val="28"/>
              </w:numPr>
              <w:ind w:left="275" w:hanging="275"/>
              <w:rPr>
                <w:rFonts w:ascii="Calibri" w:hAnsi="Calibri" w:cs="Calibri"/>
                <w:sz w:val="24"/>
                <w:szCs w:val="24"/>
              </w:rPr>
            </w:pPr>
            <w:r w:rsidRPr="00510FA2">
              <w:rPr>
                <w:rFonts w:ascii="Calibri" w:hAnsi="Calibri" w:cs="Calibri"/>
                <w:sz w:val="24"/>
                <w:szCs w:val="24"/>
              </w:rPr>
              <w:t>ZESTAW MAGICZNY DYWAN ZAWIERA:</w:t>
            </w:r>
          </w:p>
          <w:p w14:paraId="55F2E26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magiczne "oko" wykrywające ruch,</w:t>
            </w:r>
          </w:p>
          <w:p w14:paraId="61E5129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wbudowany projektor krótkoogniskowy, </w:t>
            </w:r>
          </w:p>
          <w:p w14:paraId="2C06FE0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wbudowany komputer klasy PC, </w:t>
            </w:r>
          </w:p>
          <w:p w14:paraId="234C1DD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-zestaw interaktywnych gier i zabaw edukacyjnych,</w:t>
            </w:r>
          </w:p>
          <w:p w14:paraId="3A21D65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pilot zdalnego sterowania, </w:t>
            </w:r>
          </w:p>
          <w:p w14:paraId="3F29810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złącza USB, VGA, LAN, Audio,</w:t>
            </w:r>
          </w:p>
          <w:p w14:paraId="3647E22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wieszak sufitowy, </w:t>
            </w:r>
          </w:p>
          <w:p w14:paraId="7EBCC31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kabel zasilający,</w:t>
            </w:r>
          </w:p>
          <w:p w14:paraId="2A964FE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instrukcja obsługi.</w:t>
            </w:r>
          </w:p>
        </w:tc>
        <w:tc>
          <w:tcPr>
            <w:tcW w:w="1274" w:type="dxa"/>
            <w:vAlign w:val="center"/>
          </w:tcPr>
          <w:p w14:paraId="63835FD9"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304CD41E" w14:textId="77777777" w:rsidTr="00AD3B8B">
        <w:tc>
          <w:tcPr>
            <w:tcW w:w="1043" w:type="dxa"/>
            <w:vAlign w:val="center"/>
          </w:tcPr>
          <w:p w14:paraId="3C113947" w14:textId="452C6A5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6</w:t>
            </w:r>
          </w:p>
        </w:tc>
        <w:tc>
          <w:tcPr>
            <w:tcW w:w="2499" w:type="dxa"/>
            <w:vAlign w:val="center"/>
          </w:tcPr>
          <w:p w14:paraId="7BCF3C4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Smart Hand model</w:t>
            </w:r>
          </w:p>
        </w:tc>
        <w:tc>
          <w:tcPr>
            <w:tcW w:w="4688" w:type="dxa"/>
          </w:tcPr>
          <w:p w14:paraId="584911D7"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Książka Smart Hand model Diagnoza i terapia ręki u dzieci</w:t>
            </w:r>
          </w:p>
          <w:p w14:paraId="063E440B"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Autor: Klaudia Piotrowska-Madej, Agnieszka Żychowicz</w:t>
            </w:r>
          </w:p>
          <w:p w14:paraId="1DC512CB" w14:textId="77777777" w:rsidR="00431ED9" w:rsidRPr="00510FA2" w:rsidRDefault="00431ED9" w:rsidP="00431ED9">
            <w:pPr>
              <w:pStyle w:val="Akapitzlist"/>
              <w:numPr>
                <w:ilvl w:val="0"/>
                <w:numId w:val="29"/>
              </w:numPr>
              <w:ind w:left="275" w:hanging="275"/>
              <w:rPr>
                <w:rFonts w:ascii="Calibri" w:hAnsi="Calibri" w:cs="Calibri"/>
                <w:sz w:val="24"/>
                <w:szCs w:val="24"/>
              </w:rPr>
            </w:pPr>
            <w:r w:rsidRPr="00510FA2">
              <w:rPr>
                <w:rFonts w:ascii="Calibri" w:hAnsi="Calibri" w:cs="Calibri"/>
                <w:sz w:val="24"/>
                <w:szCs w:val="24"/>
              </w:rPr>
              <w:t>Oprawa: miękka</w:t>
            </w:r>
          </w:p>
        </w:tc>
        <w:tc>
          <w:tcPr>
            <w:tcW w:w="1274" w:type="dxa"/>
            <w:vAlign w:val="center"/>
          </w:tcPr>
          <w:p w14:paraId="2C6EC373"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493E7683" w14:textId="77777777" w:rsidTr="00AD3B8B">
        <w:tc>
          <w:tcPr>
            <w:tcW w:w="1043" w:type="dxa"/>
            <w:vAlign w:val="center"/>
          </w:tcPr>
          <w:p w14:paraId="0E72455D" w14:textId="7DEDBA5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7</w:t>
            </w:r>
          </w:p>
        </w:tc>
        <w:tc>
          <w:tcPr>
            <w:tcW w:w="2499" w:type="dxa"/>
            <w:vAlign w:val="center"/>
          </w:tcPr>
          <w:p w14:paraId="50DBB8AE"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terapia ręki od A do Z</w:t>
            </w:r>
          </w:p>
        </w:tc>
        <w:tc>
          <w:tcPr>
            <w:tcW w:w="4688" w:type="dxa"/>
          </w:tcPr>
          <w:p w14:paraId="1848D862" w14:textId="77777777" w:rsidR="00431ED9" w:rsidRPr="00510FA2" w:rsidRDefault="00431ED9" w:rsidP="00431ED9">
            <w:pPr>
              <w:pStyle w:val="Akapitzlist"/>
              <w:numPr>
                <w:ilvl w:val="0"/>
                <w:numId w:val="30"/>
              </w:numPr>
              <w:ind w:left="275" w:hanging="275"/>
              <w:rPr>
                <w:rFonts w:ascii="Calibri" w:hAnsi="Calibri" w:cs="Calibri"/>
                <w:sz w:val="24"/>
                <w:szCs w:val="24"/>
              </w:rPr>
            </w:pPr>
            <w:r w:rsidRPr="00510FA2">
              <w:rPr>
                <w:rFonts w:ascii="Calibri" w:hAnsi="Calibri" w:cs="Calibri"/>
                <w:sz w:val="24"/>
                <w:szCs w:val="24"/>
              </w:rPr>
              <w:t>Terapia ręki od A do Z Zrób jak ja - ma na celu ograniczenie problemów dzieci z pisaniem ręcznym oraz przygotowanie maluchów do nabycia tej umiejętności.</w:t>
            </w:r>
          </w:p>
          <w:p w14:paraId="3DA1F407" w14:textId="102E2D28" w:rsidR="00431ED9" w:rsidRPr="00510FA2" w:rsidRDefault="00431ED9" w:rsidP="00431ED9">
            <w:pPr>
              <w:pStyle w:val="Akapitzlist"/>
              <w:numPr>
                <w:ilvl w:val="0"/>
                <w:numId w:val="30"/>
              </w:numPr>
              <w:ind w:left="275" w:hanging="275"/>
              <w:rPr>
                <w:rFonts w:ascii="Calibri" w:hAnsi="Calibri" w:cs="Calibri"/>
                <w:sz w:val="24"/>
                <w:szCs w:val="24"/>
              </w:rPr>
            </w:pPr>
            <w:r w:rsidRPr="00510FA2">
              <w:rPr>
                <w:rFonts w:ascii="Calibri" w:hAnsi="Calibri" w:cs="Calibri"/>
                <w:sz w:val="24"/>
                <w:szCs w:val="24"/>
              </w:rPr>
              <w:t>Autor: Jacek Szmalec, Dariusz Wyszyński</w:t>
            </w:r>
          </w:p>
          <w:p w14:paraId="091B94E0" w14:textId="77777777" w:rsidR="00431ED9" w:rsidRPr="00510FA2" w:rsidRDefault="00431ED9" w:rsidP="00431ED9">
            <w:pPr>
              <w:pStyle w:val="Akapitzlist"/>
              <w:numPr>
                <w:ilvl w:val="0"/>
                <w:numId w:val="17"/>
              </w:numPr>
              <w:ind w:left="275" w:hanging="275"/>
              <w:rPr>
                <w:rFonts w:ascii="Calibri" w:hAnsi="Calibri" w:cs="Calibri"/>
                <w:sz w:val="24"/>
                <w:szCs w:val="24"/>
                <w:shd w:val="clear" w:color="auto" w:fill="FFFFFF"/>
              </w:rPr>
            </w:pPr>
            <w:r w:rsidRPr="00510FA2">
              <w:rPr>
                <w:rFonts w:ascii="Calibri" w:hAnsi="Calibri" w:cs="Calibri"/>
                <w:sz w:val="24"/>
                <w:szCs w:val="24"/>
                <w:shd w:val="clear" w:color="auto" w:fill="FFFFFF"/>
              </w:rPr>
              <w:t>Oprawa: miękka</w:t>
            </w:r>
          </w:p>
        </w:tc>
        <w:tc>
          <w:tcPr>
            <w:tcW w:w="1274" w:type="dxa"/>
            <w:vAlign w:val="center"/>
          </w:tcPr>
          <w:p w14:paraId="022B112C"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07DAE40C" w14:textId="77777777" w:rsidTr="00AD3B8B">
        <w:tc>
          <w:tcPr>
            <w:tcW w:w="1043" w:type="dxa"/>
            <w:vAlign w:val="center"/>
          </w:tcPr>
          <w:p w14:paraId="7C555BE7" w14:textId="74CE558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w:t>
            </w:r>
            <w:r>
              <w:rPr>
                <w:rFonts w:ascii="Calibri" w:hAnsi="Calibri" w:cs="Calibri"/>
                <w:sz w:val="24"/>
                <w:szCs w:val="24"/>
              </w:rPr>
              <w:t>8</w:t>
            </w:r>
          </w:p>
        </w:tc>
        <w:tc>
          <w:tcPr>
            <w:tcW w:w="2499" w:type="dxa"/>
            <w:vAlign w:val="center"/>
          </w:tcPr>
          <w:p w14:paraId="71B3955E"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terapii ręki w teorii integracji sensorycznej</w:t>
            </w:r>
          </w:p>
        </w:tc>
        <w:tc>
          <w:tcPr>
            <w:tcW w:w="4688" w:type="dxa"/>
          </w:tcPr>
          <w:p w14:paraId="11761915"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 xml:space="preserve">Przedstawiona w książce koncepcja terapii ręki oparta o teorię integracji sensorycznej </w:t>
            </w:r>
            <w:proofErr w:type="spellStart"/>
            <w:r w:rsidRPr="00510FA2">
              <w:rPr>
                <w:rFonts w:ascii="Calibri" w:hAnsi="Calibri" w:cs="Calibri"/>
                <w:sz w:val="24"/>
                <w:szCs w:val="24"/>
              </w:rPr>
              <w:t>J.Ayres</w:t>
            </w:r>
            <w:proofErr w:type="spellEnd"/>
            <w:r w:rsidRPr="00510FA2">
              <w:rPr>
                <w:rFonts w:ascii="Calibri" w:hAnsi="Calibri" w:cs="Calibri"/>
                <w:sz w:val="24"/>
                <w:szCs w:val="24"/>
              </w:rPr>
              <w:t xml:space="preserve"> i własne doświadczenia autora</w:t>
            </w:r>
          </w:p>
          <w:p w14:paraId="7AACFDB0"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Autor: Zbigniew Przyrowski</w:t>
            </w:r>
          </w:p>
          <w:p w14:paraId="598D3894" w14:textId="77777777" w:rsidR="00431ED9" w:rsidRPr="00510FA2" w:rsidRDefault="00431ED9" w:rsidP="00431ED9">
            <w:pPr>
              <w:pStyle w:val="Akapitzlist"/>
              <w:numPr>
                <w:ilvl w:val="0"/>
                <w:numId w:val="17"/>
              </w:numPr>
              <w:ind w:left="275" w:hanging="275"/>
              <w:rPr>
                <w:rFonts w:ascii="Calibri" w:hAnsi="Calibri" w:cs="Calibri"/>
                <w:sz w:val="24"/>
                <w:szCs w:val="24"/>
              </w:rPr>
            </w:pPr>
            <w:r w:rsidRPr="00510FA2">
              <w:rPr>
                <w:rFonts w:ascii="Calibri" w:hAnsi="Calibri" w:cs="Calibri"/>
                <w:sz w:val="24"/>
                <w:szCs w:val="24"/>
              </w:rPr>
              <w:t>Oprawa: miękka</w:t>
            </w:r>
          </w:p>
        </w:tc>
        <w:tc>
          <w:tcPr>
            <w:tcW w:w="1274" w:type="dxa"/>
            <w:vAlign w:val="center"/>
          </w:tcPr>
          <w:p w14:paraId="19C0787C" w14:textId="77777777" w:rsidR="00431ED9" w:rsidRPr="00510FA2" w:rsidRDefault="00431ED9" w:rsidP="00431ED9">
            <w:pPr>
              <w:jc w:val="center"/>
              <w:rPr>
                <w:rFonts w:ascii="Calibri" w:hAnsi="Calibri" w:cs="Calibri"/>
                <w:sz w:val="24"/>
                <w:szCs w:val="24"/>
                <w:lang w:eastAsia="ar-SA" w:bidi="pl-PL"/>
              </w:rPr>
            </w:pPr>
            <w:r w:rsidRPr="00510FA2">
              <w:rPr>
                <w:rFonts w:ascii="Calibri" w:hAnsi="Calibri" w:cs="Calibri"/>
                <w:sz w:val="24"/>
                <w:szCs w:val="24"/>
                <w:lang w:eastAsia="ar-SA" w:bidi="pl-PL"/>
              </w:rPr>
              <w:t>1 szt.</w:t>
            </w:r>
          </w:p>
        </w:tc>
      </w:tr>
      <w:tr w:rsidR="00431ED9" w:rsidRPr="00510FA2" w14:paraId="06BCF3B6" w14:textId="77777777" w:rsidTr="00AD3B8B">
        <w:tc>
          <w:tcPr>
            <w:tcW w:w="1043" w:type="dxa"/>
            <w:vAlign w:val="center"/>
          </w:tcPr>
          <w:p w14:paraId="736B6045" w14:textId="4130C7DC" w:rsidR="00431ED9" w:rsidRPr="00431ED9" w:rsidRDefault="00431ED9" w:rsidP="00431ED9">
            <w:pPr>
              <w:jc w:val="center"/>
              <w:rPr>
                <w:rFonts w:ascii="Calibri" w:hAnsi="Calibri" w:cs="Calibri"/>
                <w:sz w:val="24"/>
                <w:szCs w:val="24"/>
              </w:rPr>
            </w:pPr>
            <w:r w:rsidRPr="00431ED9">
              <w:rPr>
                <w:rFonts w:ascii="Calibri" w:hAnsi="Calibri" w:cs="Calibri"/>
                <w:sz w:val="24"/>
                <w:szCs w:val="24"/>
              </w:rPr>
              <w:lastRenderedPageBreak/>
              <w:t>3</w:t>
            </w:r>
            <w:r>
              <w:rPr>
                <w:rFonts w:ascii="Calibri" w:hAnsi="Calibri" w:cs="Calibri"/>
                <w:sz w:val="24"/>
                <w:szCs w:val="24"/>
              </w:rPr>
              <w:t>9</w:t>
            </w:r>
          </w:p>
        </w:tc>
        <w:tc>
          <w:tcPr>
            <w:tcW w:w="2499" w:type="dxa"/>
            <w:vAlign w:val="center"/>
          </w:tcPr>
          <w:p w14:paraId="795934F1" w14:textId="77777777" w:rsidR="00431ED9" w:rsidRPr="00431ED9" w:rsidRDefault="00431ED9" w:rsidP="00431ED9">
            <w:pPr>
              <w:jc w:val="center"/>
              <w:rPr>
                <w:rFonts w:ascii="Calibri" w:hAnsi="Calibri" w:cs="Calibri"/>
                <w:sz w:val="24"/>
                <w:szCs w:val="24"/>
              </w:rPr>
            </w:pPr>
            <w:r w:rsidRPr="00431ED9">
              <w:rPr>
                <w:rFonts w:ascii="Calibri" w:hAnsi="Calibri" w:cs="Calibri"/>
                <w:sz w:val="24"/>
                <w:szCs w:val="24"/>
              </w:rPr>
              <w:t>Długopis 3D</w:t>
            </w:r>
          </w:p>
        </w:tc>
        <w:tc>
          <w:tcPr>
            <w:tcW w:w="4688" w:type="dxa"/>
          </w:tcPr>
          <w:p w14:paraId="6E5107BF"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eastAsia="Times New Roman" w:hAnsi="Calibri" w:cs="Calibri"/>
                <w:sz w:val="24"/>
                <w:szCs w:val="24"/>
                <w:lang w:eastAsia="pl-PL"/>
              </w:rPr>
              <w:t>Długopis 3D w magiczny sposób zamienia rysowanie kredkami w druk 3D. Zamiast płaskich obrazków możemy tworzyć przestrzenne obiekty, a ogranicza Cię tylko wyobraźnia!</w:t>
            </w:r>
          </w:p>
          <w:p w14:paraId="35A31084"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Precyzyjna regulacja prędkości</w:t>
            </w:r>
          </w:p>
          <w:p w14:paraId="4BBD619B"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Odkręcana osłona dyszy (łatwy dostęp)</w:t>
            </w:r>
          </w:p>
          <w:p w14:paraId="3B56665A"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 xml:space="preserve">Obsługa: PLA, SILK, PET-G, ABS, </w:t>
            </w:r>
            <w:proofErr w:type="spellStart"/>
            <w:r w:rsidRPr="00431ED9">
              <w:rPr>
                <w:rFonts w:ascii="Calibri" w:hAnsi="Calibri" w:cs="Calibri"/>
                <w:sz w:val="24"/>
                <w:szCs w:val="24"/>
              </w:rPr>
              <w:t>nGEN</w:t>
            </w:r>
            <w:proofErr w:type="spellEnd"/>
          </w:p>
          <w:p w14:paraId="7CA16BE0" w14:textId="77777777" w:rsidR="00431ED9" w:rsidRPr="00431ED9" w:rsidRDefault="00431ED9" w:rsidP="00431ED9">
            <w:pPr>
              <w:pStyle w:val="Akapitzlist"/>
              <w:numPr>
                <w:ilvl w:val="0"/>
                <w:numId w:val="31"/>
              </w:numPr>
              <w:shd w:val="clear" w:color="auto" w:fill="FFFFFF"/>
              <w:ind w:left="275" w:hanging="275"/>
              <w:rPr>
                <w:rFonts w:ascii="Calibri" w:eastAsia="Times New Roman" w:hAnsi="Calibri" w:cs="Calibri"/>
                <w:sz w:val="24"/>
                <w:szCs w:val="24"/>
                <w:lang w:eastAsia="pl-PL"/>
              </w:rPr>
            </w:pPr>
            <w:r w:rsidRPr="00431ED9">
              <w:rPr>
                <w:rFonts w:ascii="Calibri" w:hAnsi="Calibri" w:cs="Calibri"/>
                <w:sz w:val="24"/>
                <w:szCs w:val="24"/>
              </w:rPr>
              <w:t>Dwie temperatury pracy:</w:t>
            </w:r>
          </w:p>
          <w:p w14:paraId="57B460C4" w14:textId="77777777" w:rsidR="00431ED9" w:rsidRPr="00431ED9" w:rsidRDefault="00431ED9" w:rsidP="00431ED9">
            <w:pPr>
              <w:pStyle w:val="Akapitzlist"/>
              <w:shd w:val="clear" w:color="auto" w:fill="FFFFFF"/>
              <w:ind w:left="275"/>
              <w:rPr>
                <w:rFonts w:ascii="Calibri" w:hAnsi="Calibri" w:cs="Calibri"/>
                <w:sz w:val="24"/>
                <w:szCs w:val="24"/>
              </w:rPr>
            </w:pPr>
            <w:r w:rsidRPr="00431ED9">
              <w:rPr>
                <w:rFonts w:ascii="Calibri" w:hAnsi="Calibri" w:cs="Calibri"/>
                <w:sz w:val="24"/>
                <w:szCs w:val="24"/>
              </w:rPr>
              <w:t>- 160°C dla PLA, SILK, GLOW, WOOD</w:t>
            </w:r>
          </w:p>
          <w:p w14:paraId="3DF12ABA" w14:textId="77777777" w:rsidR="00431ED9" w:rsidRPr="00431ED9" w:rsidRDefault="00431ED9" w:rsidP="00431ED9">
            <w:pPr>
              <w:pStyle w:val="Akapitzlist"/>
              <w:shd w:val="clear" w:color="auto" w:fill="FFFFFF"/>
              <w:ind w:left="275"/>
              <w:rPr>
                <w:rFonts w:ascii="Calibri" w:eastAsia="Times New Roman" w:hAnsi="Calibri" w:cs="Calibri"/>
                <w:sz w:val="24"/>
                <w:szCs w:val="24"/>
                <w:lang w:eastAsia="pl-PL"/>
              </w:rPr>
            </w:pPr>
            <w:r w:rsidRPr="00431ED9">
              <w:rPr>
                <w:rFonts w:ascii="Calibri" w:hAnsi="Calibri" w:cs="Calibri"/>
                <w:sz w:val="24"/>
                <w:szCs w:val="24"/>
              </w:rPr>
              <w:t xml:space="preserve">- 190°C dla ABS+, </w:t>
            </w:r>
            <w:proofErr w:type="spellStart"/>
            <w:r w:rsidRPr="00431ED9">
              <w:rPr>
                <w:rFonts w:ascii="Calibri" w:hAnsi="Calibri" w:cs="Calibri"/>
                <w:sz w:val="24"/>
                <w:szCs w:val="24"/>
              </w:rPr>
              <w:t>nGEN</w:t>
            </w:r>
            <w:proofErr w:type="spellEnd"/>
            <w:r w:rsidRPr="00431ED9">
              <w:rPr>
                <w:rFonts w:ascii="Calibri" w:hAnsi="Calibri" w:cs="Calibri"/>
                <w:sz w:val="24"/>
                <w:szCs w:val="24"/>
              </w:rPr>
              <w:t>, PET-G</w:t>
            </w:r>
          </w:p>
        </w:tc>
        <w:tc>
          <w:tcPr>
            <w:tcW w:w="1274" w:type="dxa"/>
            <w:vAlign w:val="center"/>
          </w:tcPr>
          <w:p w14:paraId="6800EE25" w14:textId="77777777" w:rsidR="00431ED9" w:rsidRPr="00431ED9" w:rsidRDefault="00431ED9" w:rsidP="00431ED9">
            <w:pPr>
              <w:jc w:val="center"/>
              <w:rPr>
                <w:rFonts w:ascii="Calibri" w:hAnsi="Calibri" w:cs="Calibri"/>
                <w:sz w:val="24"/>
                <w:szCs w:val="24"/>
                <w:lang w:eastAsia="ar-SA" w:bidi="pl-PL"/>
              </w:rPr>
            </w:pPr>
            <w:r w:rsidRPr="00431ED9">
              <w:rPr>
                <w:rFonts w:ascii="Calibri" w:hAnsi="Calibri" w:cs="Calibri"/>
                <w:sz w:val="24"/>
                <w:szCs w:val="24"/>
                <w:lang w:eastAsia="ar-SA" w:bidi="pl-PL"/>
              </w:rPr>
              <w:t>6 szt.</w:t>
            </w:r>
          </w:p>
        </w:tc>
      </w:tr>
      <w:tr w:rsidR="00431ED9" w:rsidRPr="00510FA2" w14:paraId="708E4B8C" w14:textId="77777777" w:rsidTr="00AD3B8B">
        <w:tc>
          <w:tcPr>
            <w:tcW w:w="1043" w:type="dxa"/>
            <w:vAlign w:val="center"/>
          </w:tcPr>
          <w:p w14:paraId="19DE40AC" w14:textId="411AB941" w:rsidR="00431ED9" w:rsidRPr="00510FA2" w:rsidRDefault="00431ED9" w:rsidP="00431ED9">
            <w:pPr>
              <w:jc w:val="center"/>
              <w:rPr>
                <w:rFonts w:ascii="Calibri" w:hAnsi="Calibri" w:cs="Calibri"/>
                <w:sz w:val="24"/>
                <w:szCs w:val="24"/>
              </w:rPr>
            </w:pPr>
            <w:r>
              <w:rPr>
                <w:rFonts w:ascii="Calibri" w:hAnsi="Calibri" w:cs="Calibri"/>
                <w:sz w:val="24"/>
                <w:szCs w:val="24"/>
              </w:rPr>
              <w:t>40</w:t>
            </w:r>
          </w:p>
        </w:tc>
        <w:tc>
          <w:tcPr>
            <w:tcW w:w="2499" w:type="dxa"/>
            <w:vAlign w:val="center"/>
          </w:tcPr>
          <w:p w14:paraId="7E63B8C2" w14:textId="4FD7CBB1" w:rsidR="00431ED9" w:rsidRPr="00886091" w:rsidRDefault="00431ED9" w:rsidP="00431ED9">
            <w:pPr>
              <w:jc w:val="center"/>
              <w:rPr>
                <w:rFonts w:ascii="Calibri" w:hAnsi="Calibri" w:cs="Calibri"/>
                <w:sz w:val="24"/>
                <w:szCs w:val="24"/>
              </w:rPr>
            </w:pPr>
            <w:proofErr w:type="spellStart"/>
            <w:r w:rsidRPr="00886091">
              <w:rPr>
                <w:rFonts w:ascii="Calibri" w:hAnsi="Calibri" w:cs="Calibri"/>
                <w:sz w:val="24"/>
                <w:szCs w:val="24"/>
              </w:rPr>
              <w:t>Filament</w:t>
            </w:r>
            <w:proofErr w:type="spellEnd"/>
            <w:r w:rsidRPr="00886091">
              <w:rPr>
                <w:rFonts w:ascii="Calibri" w:hAnsi="Calibri" w:cs="Calibri"/>
                <w:sz w:val="24"/>
                <w:szCs w:val="24"/>
              </w:rPr>
              <w:t xml:space="preserve"> do długopisu 3D</w:t>
            </w:r>
          </w:p>
        </w:tc>
        <w:tc>
          <w:tcPr>
            <w:tcW w:w="4688" w:type="dxa"/>
          </w:tcPr>
          <w:p w14:paraId="52B3E61C"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Specyfikacja:</w:t>
            </w:r>
          </w:p>
          <w:p w14:paraId="5A8F8EEC"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Materiał: PLA / PLA SILK</w:t>
            </w:r>
          </w:p>
          <w:p w14:paraId="506AC9E7"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Średnica: 1,75mm</w:t>
            </w:r>
          </w:p>
          <w:p w14:paraId="2BD0786A" w14:textId="77777777" w:rsidR="00431ED9" w:rsidRPr="00886091" w:rsidRDefault="00431ED9" w:rsidP="00431ED9">
            <w:pPr>
              <w:ind w:left="275"/>
              <w:rPr>
                <w:rFonts w:ascii="Calibri" w:hAnsi="Calibri" w:cs="Calibri"/>
                <w:sz w:val="24"/>
                <w:szCs w:val="24"/>
              </w:rPr>
            </w:pPr>
            <w:r w:rsidRPr="00886091">
              <w:rPr>
                <w:rFonts w:ascii="Calibri" w:hAnsi="Calibri" w:cs="Calibri"/>
                <w:sz w:val="24"/>
                <w:szCs w:val="24"/>
              </w:rPr>
              <w:t>- Tolerancja wymiarowa: +/-0,05mm</w:t>
            </w:r>
          </w:p>
          <w:p w14:paraId="77A837A5" w14:textId="5C297588" w:rsidR="00431ED9" w:rsidRPr="00886091" w:rsidRDefault="00431ED9" w:rsidP="00431ED9">
            <w:pPr>
              <w:ind w:left="275"/>
              <w:rPr>
                <w:rFonts w:ascii="Calibri" w:hAnsi="Calibri" w:cs="Calibri"/>
                <w:sz w:val="24"/>
                <w:szCs w:val="24"/>
              </w:rPr>
            </w:pPr>
            <w:r w:rsidRPr="00886091">
              <w:rPr>
                <w:rFonts w:ascii="Calibri" w:hAnsi="Calibri" w:cs="Calibri"/>
                <w:sz w:val="24"/>
                <w:szCs w:val="24"/>
              </w:rPr>
              <w:t>- Krągłość: +/-0,02mm</w:t>
            </w:r>
          </w:p>
          <w:p w14:paraId="0B6BBD8A" w14:textId="554ACF19" w:rsidR="00431ED9" w:rsidRPr="00886091" w:rsidRDefault="00431ED9" w:rsidP="00431ED9">
            <w:pPr>
              <w:ind w:left="275"/>
              <w:rPr>
                <w:rFonts w:ascii="Calibri" w:hAnsi="Calibri" w:cs="Calibri"/>
                <w:sz w:val="24"/>
                <w:szCs w:val="24"/>
              </w:rPr>
            </w:pPr>
            <w:r w:rsidRPr="00886091">
              <w:rPr>
                <w:rFonts w:ascii="Calibri" w:hAnsi="Calibri" w:cs="Calibri"/>
                <w:sz w:val="24"/>
                <w:szCs w:val="24"/>
              </w:rPr>
              <w:t>- Ilość: 20 kolorów po 5m = 100m</w:t>
            </w:r>
          </w:p>
        </w:tc>
        <w:tc>
          <w:tcPr>
            <w:tcW w:w="1274" w:type="dxa"/>
            <w:vAlign w:val="center"/>
          </w:tcPr>
          <w:p w14:paraId="3F530FB4" w14:textId="16582D8A"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 xml:space="preserve">4 </w:t>
            </w:r>
            <w:r>
              <w:rPr>
                <w:rFonts w:ascii="Calibri" w:hAnsi="Calibri" w:cs="Calibri"/>
                <w:sz w:val="24"/>
                <w:szCs w:val="24"/>
                <w:lang w:eastAsia="ar-SA" w:bidi="pl-PL"/>
              </w:rPr>
              <w:t>opak</w:t>
            </w:r>
            <w:r w:rsidRPr="00886091">
              <w:rPr>
                <w:rFonts w:ascii="Calibri" w:hAnsi="Calibri" w:cs="Calibri"/>
                <w:sz w:val="24"/>
                <w:szCs w:val="24"/>
                <w:lang w:eastAsia="ar-SA" w:bidi="pl-PL"/>
              </w:rPr>
              <w:t>.</w:t>
            </w:r>
          </w:p>
        </w:tc>
      </w:tr>
      <w:tr w:rsidR="00431ED9" w:rsidRPr="00510FA2" w14:paraId="30C6D5FF" w14:textId="77777777" w:rsidTr="00886091">
        <w:tc>
          <w:tcPr>
            <w:tcW w:w="1043" w:type="dxa"/>
            <w:vAlign w:val="center"/>
          </w:tcPr>
          <w:p w14:paraId="1DF52DED" w14:textId="2948129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1</w:t>
            </w:r>
          </w:p>
        </w:tc>
        <w:tc>
          <w:tcPr>
            <w:tcW w:w="2499" w:type="dxa"/>
            <w:vAlign w:val="center"/>
          </w:tcPr>
          <w:p w14:paraId="551931F0" w14:textId="77777777" w:rsidR="00431ED9" w:rsidRPr="00886091" w:rsidRDefault="00431ED9" w:rsidP="00431ED9">
            <w:pPr>
              <w:jc w:val="center"/>
              <w:rPr>
                <w:rFonts w:ascii="Calibri" w:hAnsi="Calibri" w:cs="Calibri"/>
                <w:sz w:val="24"/>
                <w:szCs w:val="24"/>
              </w:rPr>
            </w:pPr>
          </w:p>
          <w:p w14:paraId="429DAAD7" w14:textId="1956D0BD" w:rsidR="00431ED9" w:rsidRPr="00886091" w:rsidRDefault="00431ED9" w:rsidP="00431ED9">
            <w:pPr>
              <w:jc w:val="center"/>
              <w:rPr>
                <w:rFonts w:ascii="Calibri" w:hAnsi="Calibri" w:cs="Calibri"/>
                <w:sz w:val="24"/>
                <w:szCs w:val="24"/>
              </w:rPr>
            </w:pPr>
            <w:r w:rsidRPr="00886091">
              <w:rPr>
                <w:rFonts w:ascii="Calibri" w:hAnsi="Calibri" w:cs="Calibri"/>
                <w:sz w:val="24"/>
                <w:szCs w:val="24"/>
              </w:rPr>
              <w:t>Zestaw do motoryki małej</w:t>
            </w:r>
          </w:p>
        </w:tc>
        <w:tc>
          <w:tcPr>
            <w:tcW w:w="4688" w:type="dxa"/>
          </w:tcPr>
          <w:p w14:paraId="35AFCE1A" w14:textId="3D8EC889"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 xml:space="preserve">Wymiary drewnianej skrzyni min.: </w:t>
            </w:r>
          </w:p>
          <w:p w14:paraId="348286AD" w14:textId="77777777" w:rsidR="00431ED9" w:rsidRPr="00886091" w:rsidRDefault="00431ED9" w:rsidP="00431ED9">
            <w:pPr>
              <w:pStyle w:val="Akapitzlist"/>
              <w:ind w:left="275"/>
              <w:rPr>
                <w:rFonts w:ascii="Calibri" w:hAnsi="Calibri" w:cs="Calibri"/>
                <w:sz w:val="24"/>
                <w:szCs w:val="24"/>
              </w:rPr>
            </w:pPr>
            <w:r w:rsidRPr="00886091">
              <w:rPr>
                <w:rFonts w:ascii="Calibri" w:hAnsi="Calibri" w:cs="Calibri"/>
                <w:sz w:val="24"/>
                <w:szCs w:val="24"/>
              </w:rPr>
              <w:t>- 26 x 25 x 27 cm</w:t>
            </w:r>
          </w:p>
          <w:p w14:paraId="0E755C6A"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 xml:space="preserve">To fascynująca zabawka pozwalająca na odkrywanie świata za pomocą zmysłów. </w:t>
            </w:r>
          </w:p>
          <w:p w14:paraId="4766FF83"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posiada 3 soczewki do podglądania wnętrza skrzyni</w:t>
            </w:r>
          </w:p>
          <w:p w14:paraId="5565167C"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elastyczne rękawy w tkaniny mocowane na rzep</w:t>
            </w:r>
          </w:p>
          <w:p w14:paraId="221C8158" w14:textId="77777777"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magnetyczny zatrzask drzwiczek</w:t>
            </w:r>
          </w:p>
          <w:p w14:paraId="50220494" w14:textId="0C336F3C" w:rsidR="00431ED9" w:rsidRPr="00886091" w:rsidRDefault="00431ED9" w:rsidP="00431ED9">
            <w:pPr>
              <w:pStyle w:val="Akapitzlist"/>
              <w:numPr>
                <w:ilvl w:val="0"/>
                <w:numId w:val="32"/>
              </w:numPr>
              <w:ind w:left="275" w:hanging="275"/>
              <w:rPr>
                <w:rFonts w:ascii="Calibri" w:hAnsi="Calibri" w:cs="Calibri"/>
                <w:sz w:val="24"/>
                <w:szCs w:val="24"/>
              </w:rPr>
            </w:pPr>
            <w:r w:rsidRPr="00886091">
              <w:rPr>
                <w:rFonts w:ascii="Calibri" w:hAnsi="Calibri" w:cs="Calibri"/>
                <w:sz w:val="24"/>
                <w:szCs w:val="24"/>
              </w:rPr>
              <w:t>regulacja dostępu światła</w:t>
            </w:r>
          </w:p>
        </w:tc>
        <w:tc>
          <w:tcPr>
            <w:tcW w:w="1274" w:type="dxa"/>
            <w:vAlign w:val="center"/>
          </w:tcPr>
          <w:p w14:paraId="44169109" w14:textId="28C58E1F"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1 zestaw</w:t>
            </w:r>
          </w:p>
        </w:tc>
      </w:tr>
      <w:tr w:rsidR="00431ED9" w:rsidRPr="00510FA2" w14:paraId="76B6093B" w14:textId="77777777" w:rsidTr="00AD3B8B">
        <w:tc>
          <w:tcPr>
            <w:tcW w:w="1043" w:type="dxa"/>
            <w:vAlign w:val="center"/>
          </w:tcPr>
          <w:p w14:paraId="3E771201" w14:textId="589C9352" w:rsidR="00431ED9" w:rsidRPr="00510FA2" w:rsidRDefault="00431ED9" w:rsidP="00431ED9">
            <w:pPr>
              <w:jc w:val="center"/>
              <w:rPr>
                <w:rFonts w:ascii="Calibri" w:hAnsi="Calibri" w:cs="Calibri"/>
                <w:sz w:val="24"/>
                <w:szCs w:val="24"/>
              </w:rPr>
            </w:pPr>
            <w:r>
              <w:rPr>
                <w:rFonts w:ascii="Calibri" w:hAnsi="Calibri" w:cs="Calibri"/>
                <w:sz w:val="24"/>
                <w:szCs w:val="24"/>
              </w:rPr>
              <w:t>42</w:t>
            </w:r>
          </w:p>
        </w:tc>
        <w:tc>
          <w:tcPr>
            <w:tcW w:w="2499" w:type="dxa"/>
            <w:vAlign w:val="center"/>
          </w:tcPr>
          <w:p w14:paraId="78FA8E2C" w14:textId="7350EBAC" w:rsidR="00431ED9" w:rsidRPr="00886091" w:rsidRDefault="00431ED9" w:rsidP="00431ED9">
            <w:pPr>
              <w:jc w:val="center"/>
              <w:rPr>
                <w:rFonts w:ascii="Calibri" w:hAnsi="Calibri" w:cs="Calibri"/>
                <w:sz w:val="24"/>
                <w:szCs w:val="24"/>
              </w:rPr>
            </w:pPr>
            <w:r w:rsidRPr="00886091">
              <w:rPr>
                <w:rFonts w:ascii="Calibri" w:hAnsi="Calibri" w:cs="Calibri"/>
                <w:sz w:val="24"/>
                <w:szCs w:val="24"/>
              </w:rPr>
              <w:t>Zestaw motoryczny -belka z taśmą do balansowania</w:t>
            </w:r>
          </w:p>
        </w:tc>
        <w:tc>
          <w:tcPr>
            <w:tcW w:w="4688" w:type="dxa"/>
          </w:tcPr>
          <w:p w14:paraId="578F7B41" w14:textId="730F04A8"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W skład zestawu wchodzą:</w:t>
            </w:r>
          </w:p>
          <w:p w14:paraId="52A08DA6" w14:textId="155021F6" w:rsidR="00431ED9" w:rsidRPr="00886091" w:rsidRDefault="00431ED9" w:rsidP="00431ED9">
            <w:pPr>
              <w:pStyle w:val="Akapitzlist"/>
              <w:ind w:left="317"/>
              <w:rPr>
                <w:rFonts w:ascii="Calibri" w:hAnsi="Calibri" w:cs="Calibri"/>
                <w:sz w:val="24"/>
                <w:szCs w:val="24"/>
              </w:rPr>
            </w:pPr>
            <w:r w:rsidRPr="00886091">
              <w:rPr>
                <w:rFonts w:ascii="Calibri" w:hAnsi="Calibri" w:cs="Calibri"/>
                <w:sz w:val="24"/>
                <w:szCs w:val="24"/>
              </w:rPr>
              <w:t>- 2 wieże,</w:t>
            </w:r>
          </w:p>
          <w:p w14:paraId="77EC7A34" w14:textId="5C6E2617" w:rsidR="00431ED9" w:rsidRPr="00886091" w:rsidRDefault="00431ED9" w:rsidP="00431ED9">
            <w:pPr>
              <w:pStyle w:val="Akapitzlist"/>
              <w:ind w:left="317"/>
              <w:rPr>
                <w:rFonts w:ascii="Calibri" w:hAnsi="Calibri" w:cs="Calibri"/>
                <w:sz w:val="24"/>
                <w:szCs w:val="24"/>
              </w:rPr>
            </w:pPr>
            <w:r w:rsidRPr="00886091">
              <w:rPr>
                <w:rFonts w:ascii="Calibri" w:hAnsi="Calibri" w:cs="Calibri"/>
                <w:sz w:val="24"/>
                <w:szCs w:val="24"/>
              </w:rPr>
              <w:t>- belka z pasem do balansowania</w:t>
            </w:r>
          </w:p>
          <w:p w14:paraId="46191B25" w14:textId="77777777"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Wymiary min.: dł.73 cm, szer.10,5 cm, wys.8 cm</w:t>
            </w:r>
          </w:p>
          <w:p w14:paraId="4C3336D4" w14:textId="77777777"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Element z szerokim pasem o dł.68 cm,</w:t>
            </w:r>
          </w:p>
          <w:p w14:paraId="367793EB" w14:textId="5A07A0FC"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Pas wykonany z poliestru i metalowy mechanizm,</w:t>
            </w:r>
          </w:p>
          <w:p w14:paraId="3F2D17B5" w14:textId="720444BA" w:rsidR="00431ED9" w:rsidRPr="00886091" w:rsidRDefault="00431ED9" w:rsidP="00431ED9">
            <w:pPr>
              <w:pStyle w:val="Akapitzlist"/>
              <w:numPr>
                <w:ilvl w:val="0"/>
                <w:numId w:val="32"/>
              </w:numPr>
              <w:ind w:left="317"/>
              <w:rPr>
                <w:rFonts w:ascii="Calibri" w:hAnsi="Calibri" w:cs="Calibri"/>
                <w:sz w:val="24"/>
                <w:szCs w:val="24"/>
              </w:rPr>
            </w:pPr>
            <w:r w:rsidRPr="00886091">
              <w:rPr>
                <w:rFonts w:ascii="Calibri" w:hAnsi="Calibri" w:cs="Calibri"/>
                <w:sz w:val="24"/>
                <w:szCs w:val="24"/>
              </w:rPr>
              <w:t>Maksymalna waga osoby ćwiczącej 50 kg.</w:t>
            </w:r>
          </w:p>
        </w:tc>
        <w:tc>
          <w:tcPr>
            <w:tcW w:w="1274" w:type="dxa"/>
            <w:vAlign w:val="center"/>
          </w:tcPr>
          <w:p w14:paraId="3FF35FFB" w14:textId="61172DC4" w:rsidR="00431ED9" w:rsidRPr="00886091" w:rsidRDefault="00431ED9" w:rsidP="00431ED9">
            <w:pPr>
              <w:jc w:val="center"/>
              <w:rPr>
                <w:rFonts w:ascii="Calibri" w:hAnsi="Calibri" w:cs="Calibri"/>
                <w:sz w:val="24"/>
                <w:szCs w:val="24"/>
                <w:lang w:eastAsia="ar-SA" w:bidi="pl-PL"/>
              </w:rPr>
            </w:pPr>
            <w:r w:rsidRPr="00886091">
              <w:rPr>
                <w:rFonts w:ascii="Calibri" w:hAnsi="Calibri" w:cs="Calibri"/>
                <w:sz w:val="24"/>
                <w:szCs w:val="24"/>
                <w:lang w:eastAsia="ar-SA" w:bidi="pl-PL"/>
              </w:rPr>
              <w:t>1 zestaw</w:t>
            </w:r>
          </w:p>
        </w:tc>
      </w:tr>
      <w:tr w:rsidR="00431ED9" w:rsidRPr="00510FA2" w14:paraId="0D7BDA7F" w14:textId="77777777" w:rsidTr="00AD3B8B">
        <w:tc>
          <w:tcPr>
            <w:tcW w:w="1043" w:type="dxa"/>
            <w:vAlign w:val="center"/>
          </w:tcPr>
          <w:p w14:paraId="570C554D" w14:textId="08CF1E9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3</w:t>
            </w:r>
          </w:p>
        </w:tc>
        <w:tc>
          <w:tcPr>
            <w:tcW w:w="2499" w:type="dxa"/>
            <w:vAlign w:val="center"/>
          </w:tcPr>
          <w:p w14:paraId="0F31579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Masa piankowa</w:t>
            </w:r>
          </w:p>
        </w:tc>
        <w:tc>
          <w:tcPr>
            <w:tcW w:w="4688" w:type="dxa"/>
          </w:tcPr>
          <w:p w14:paraId="72FB30C5"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wymiary: 21,5 x 10 x 7,5 cm</w:t>
            </w:r>
          </w:p>
          <w:p w14:paraId="298AF6BF"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 xml:space="preserve">masa piankowa to kreatywna zabawka w postaci lekkiej i miękkiej </w:t>
            </w:r>
            <w:proofErr w:type="spellStart"/>
            <w:r w:rsidRPr="00510FA2">
              <w:rPr>
                <w:rFonts w:ascii="Calibri" w:eastAsia="Times New Roman" w:hAnsi="Calibri" w:cs="Calibri"/>
                <w:sz w:val="24"/>
                <w:szCs w:val="24"/>
                <w:lang w:eastAsia="pl-PL"/>
              </w:rPr>
              <w:t>kuleczkowej</w:t>
            </w:r>
            <w:proofErr w:type="spellEnd"/>
            <w:r w:rsidRPr="00510FA2">
              <w:rPr>
                <w:rFonts w:ascii="Calibri" w:eastAsia="Times New Roman" w:hAnsi="Calibri" w:cs="Calibri"/>
                <w:sz w:val="24"/>
                <w:szCs w:val="24"/>
                <w:lang w:eastAsia="pl-PL"/>
              </w:rPr>
              <w:t xml:space="preserve"> masy plastycznej</w:t>
            </w:r>
          </w:p>
          <w:p w14:paraId="5328B68E"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można z niej modelować dowolne kształty</w:t>
            </w:r>
          </w:p>
          <w:p w14:paraId="5BF05620"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nie brudzi, nigdy nie wysycha, nie przykleja się do rąk ani do ubrania, a jej kolorowe kostki łatwo się ze sobą łączą</w:t>
            </w:r>
          </w:p>
          <w:p w14:paraId="2E250316"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lastRenderedPageBreak/>
              <w:t>w przypadku zabrudzenia można ją oczyścić szmatką lub zimną wodą</w:t>
            </w:r>
          </w:p>
          <w:p w14:paraId="5CF42753" w14:textId="77777777" w:rsidR="00431ED9" w:rsidRPr="00510FA2" w:rsidRDefault="00431ED9" w:rsidP="00431ED9">
            <w:pPr>
              <w:numPr>
                <w:ilvl w:val="0"/>
                <w:numId w:val="5"/>
              </w:numPr>
              <w:shd w:val="clear" w:color="auto" w:fill="FFFFFF"/>
              <w:tabs>
                <w:tab w:val="clear" w:pos="720"/>
              </w:tabs>
              <w:spacing w:before="100" w:beforeAutospacing="1" w:after="100" w:afterAutospacing="1"/>
              <w:ind w:left="275" w:hanging="284"/>
              <w:rPr>
                <w:rFonts w:ascii="Calibri" w:eastAsia="Times New Roman" w:hAnsi="Calibri" w:cs="Calibri"/>
                <w:sz w:val="24"/>
                <w:szCs w:val="24"/>
                <w:lang w:eastAsia="pl-PL"/>
              </w:rPr>
            </w:pPr>
            <w:r w:rsidRPr="00510FA2">
              <w:rPr>
                <w:rFonts w:ascii="Calibri" w:eastAsia="Times New Roman" w:hAnsi="Calibri" w:cs="Calibri"/>
                <w:sz w:val="24"/>
                <w:szCs w:val="24"/>
                <w:lang w:eastAsia="pl-PL"/>
              </w:rPr>
              <w:t>liczba kolorów neonowych: 6 szt.</w:t>
            </w:r>
          </w:p>
        </w:tc>
        <w:tc>
          <w:tcPr>
            <w:tcW w:w="1274" w:type="dxa"/>
            <w:vAlign w:val="center"/>
          </w:tcPr>
          <w:p w14:paraId="1D958E2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10 szt.</w:t>
            </w:r>
          </w:p>
        </w:tc>
      </w:tr>
      <w:tr w:rsidR="00431ED9" w:rsidRPr="00510FA2" w14:paraId="75DE70A9" w14:textId="77777777" w:rsidTr="00AD3B8B">
        <w:tc>
          <w:tcPr>
            <w:tcW w:w="1043" w:type="dxa"/>
            <w:vAlign w:val="center"/>
          </w:tcPr>
          <w:p w14:paraId="6379E991" w14:textId="48F50A9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4</w:t>
            </w:r>
          </w:p>
        </w:tc>
        <w:tc>
          <w:tcPr>
            <w:tcW w:w="2499" w:type="dxa"/>
            <w:vAlign w:val="center"/>
          </w:tcPr>
          <w:p w14:paraId="570238B1" w14:textId="481601DC"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Piankowe kul</w:t>
            </w:r>
            <w:r>
              <w:rPr>
                <w:rFonts w:ascii="Calibri" w:hAnsi="Calibri" w:cs="Calibri"/>
                <w:sz w:val="24"/>
                <w:szCs w:val="24"/>
              </w:rPr>
              <w:t>eczki</w:t>
            </w:r>
          </w:p>
        </w:tc>
        <w:tc>
          <w:tcPr>
            <w:tcW w:w="4688" w:type="dxa"/>
          </w:tcPr>
          <w:p w14:paraId="0B45B00D" w14:textId="77777777" w:rsidR="00431ED9" w:rsidRPr="00510FA2" w:rsidRDefault="00431ED9" w:rsidP="00431ED9">
            <w:pPr>
              <w:rPr>
                <w:rFonts w:ascii="Calibri" w:hAnsi="Calibri" w:cs="Calibri"/>
                <w:sz w:val="24"/>
                <w:szCs w:val="24"/>
              </w:rPr>
            </w:pPr>
            <w:r w:rsidRPr="00510FA2">
              <w:rPr>
                <w:rFonts w:ascii="Calibri" w:hAnsi="Calibri" w:cs="Calibri"/>
                <w:sz w:val="24"/>
                <w:szCs w:val="24"/>
              </w:rPr>
              <w:t>• 6 kolorów</w:t>
            </w:r>
          </w:p>
          <w:p w14:paraId="0B7F9CB8" w14:textId="77777777" w:rsidR="00431ED9" w:rsidRPr="00510FA2" w:rsidRDefault="00431ED9" w:rsidP="00431ED9">
            <w:pPr>
              <w:rPr>
                <w:rFonts w:ascii="Calibri" w:hAnsi="Calibri" w:cs="Calibri"/>
                <w:sz w:val="24"/>
                <w:szCs w:val="24"/>
              </w:rPr>
            </w:pPr>
            <w:r w:rsidRPr="00510FA2">
              <w:rPr>
                <w:rFonts w:ascii="Calibri" w:hAnsi="Calibri" w:cs="Calibri"/>
                <w:sz w:val="24"/>
                <w:szCs w:val="24"/>
              </w:rPr>
              <w:t>• wym. 7 x 10 cm</w:t>
            </w:r>
          </w:p>
          <w:p w14:paraId="39AC08F3"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Szczegółowy skład produktu</w:t>
            </w:r>
          </w:p>
          <w:p w14:paraId="17E01E6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Dwa składniki polimerowe: </w:t>
            </w:r>
            <w:proofErr w:type="spellStart"/>
            <w:r w:rsidRPr="00510FA2">
              <w:rPr>
                <w:rFonts w:ascii="Calibri" w:hAnsi="Calibri" w:cs="Calibri"/>
                <w:sz w:val="24"/>
                <w:szCs w:val="24"/>
              </w:rPr>
              <w:t>polibuten</w:t>
            </w:r>
            <w:proofErr w:type="spellEnd"/>
            <w:r w:rsidRPr="00510FA2">
              <w:rPr>
                <w:rFonts w:ascii="Calibri" w:hAnsi="Calibri" w:cs="Calibri"/>
                <w:sz w:val="24"/>
                <w:szCs w:val="24"/>
              </w:rPr>
              <w:t xml:space="preserve"> i poliizobutylen. W połączeniu tworzą one niewysychający, lepki kopolimer, który przeszedł testy zgodności z przepisami jako nietoksyczny i nieszkodliwy.</w:t>
            </w:r>
          </w:p>
          <w:p w14:paraId="0BFB443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Trzecim składnikiem są kulki styropianowe, które nie są strawne, nie są toksyczne i nie wywołują alergii.</w:t>
            </w:r>
          </w:p>
          <w:p w14:paraId="4175A47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Czwartym składnikiem jest pigment barwiący stosowany w kulkach styropianowych. Zastosowane pigmenty przeszły badania pod względem toksyczności.</w:t>
            </w:r>
          </w:p>
        </w:tc>
        <w:tc>
          <w:tcPr>
            <w:tcW w:w="1274" w:type="dxa"/>
            <w:vAlign w:val="center"/>
          </w:tcPr>
          <w:p w14:paraId="59323314" w14:textId="226597D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1 </w:t>
            </w:r>
            <w:r>
              <w:rPr>
                <w:rFonts w:ascii="Calibri" w:hAnsi="Calibri" w:cs="Calibri"/>
                <w:sz w:val="24"/>
                <w:szCs w:val="24"/>
              </w:rPr>
              <w:t>zestaw</w:t>
            </w:r>
          </w:p>
        </w:tc>
      </w:tr>
      <w:tr w:rsidR="00431ED9" w:rsidRPr="00510FA2" w14:paraId="5CEF8024" w14:textId="77777777" w:rsidTr="00AD3B8B">
        <w:tc>
          <w:tcPr>
            <w:tcW w:w="1043" w:type="dxa"/>
            <w:vAlign w:val="center"/>
          </w:tcPr>
          <w:p w14:paraId="719500E6" w14:textId="7AAA2D6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5</w:t>
            </w:r>
          </w:p>
        </w:tc>
        <w:tc>
          <w:tcPr>
            <w:tcW w:w="2499" w:type="dxa"/>
            <w:vAlign w:val="center"/>
          </w:tcPr>
          <w:p w14:paraId="7C505AF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Materiał do modelowania</w:t>
            </w:r>
          </w:p>
        </w:tc>
        <w:tc>
          <w:tcPr>
            <w:tcW w:w="4688" w:type="dxa"/>
          </w:tcPr>
          <w:p w14:paraId="31BF50E3"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 xml:space="preserve">Mozaika 12000 </w:t>
            </w:r>
            <w:proofErr w:type="spellStart"/>
            <w:r w:rsidRPr="00510FA2">
              <w:rPr>
                <w:rFonts w:ascii="Calibri" w:hAnsi="Calibri" w:cs="Calibri"/>
                <w:sz w:val="24"/>
                <w:szCs w:val="24"/>
              </w:rPr>
              <w:t>elem</w:t>
            </w:r>
            <w:proofErr w:type="spellEnd"/>
            <w:r w:rsidRPr="00510FA2">
              <w:rPr>
                <w:rFonts w:ascii="Calibri" w:hAnsi="Calibri" w:cs="Calibri"/>
                <w:sz w:val="24"/>
                <w:szCs w:val="24"/>
              </w:rPr>
              <w:t xml:space="preserve">. </w:t>
            </w:r>
          </w:p>
          <w:p w14:paraId="138ED821"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o wym. ok. 1,5 x 1 cm</w:t>
            </w:r>
          </w:p>
          <w:p w14:paraId="6A061E49" w14:textId="77777777" w:rsidR="00431ED9" w:rsidRPr="00510FA2" w:rsidRDefault="00431ED9" w:rsidP="00431ED9">
            <w:pPr>
              <w:pStyle w:val="Akapitzlist"/>
              <w:numPr>
                <w:ilvl w:val="0"/>
                <w:numId w:val="34"/>
              </w:numPr>
              <w:ind w:left="275" w:hanging="275"/>
              <w:rPr>
                <w:rFonts w:ascii="Calibri" w:hAnsi="Calibri" w:cs="Calibri"/>
                <w:sz w:val="24"/>
                <w:szCs w:val="24"/>
              </w:rPr>
            </w:pPr>
            <w:r w:rsidRPr="00510FA2">
              <w:rPr>
                <w:rFonts w:ascii="Calibri" w:hAnsi="Calibri" w:cs="Calibri"/>
                <w:sz w:val="24"/>
                <w:szCs w:val="24"/>
              </w:rPr>
              <w:t xml:space="preserve"> 48 kart do dekorowania (26 kart z literami A - Z, 10 kart z cyframi 0 - 9, 3 karty z figurami geometrycznymi, 4 motywy obrazkowe i 2 czyste karty)</w:t>
            </w:r>
          </w:p>
          <w:p w14:paraId="07C4CE7C" w14:textId="431602B8" w:rsidR="00431ED9" w:rsidRPr="00510FA2" w:rsidRDefault="00431ED9" w:rsidP="00431ED9">
            <w:pPr>
              <w:rPr>
                <w:rFonts w:ascii="Calibri" w:hAnsi="Calibri" w:cs="Calibri"/>
                <w:sz w:val="24"/>
                <w:szCs w:val="24"/>
              </w:rPr>
            </w:pPr>
            <w:r w:rsidRPr="00510FA2">
              <w:rPr>
                <w:rFonts w:ascii="Calibri" w:hAnsi="Calibri" w:cs="Calibri"/>
                <w:sz w:val="24"/>
                <w:szCs w:val="24"/>
              </w:rPr>
              <w:t>•   6 gąbeczek</w:t>
            </w:r>
          </w:p>
          <w:p w14:paraId="2432171B" w14:textId="77777777" w:rsidR="00431ED9" w:rsidRPr="00510FA2" w:rsidRDefault="00431ED9" w:rsidP="00431ED9">
            <w:pPr>
              <w:pStyle w:val="Akapitzlist"/>
              <w:numPr>
                <w:ilvl w:val="0"/>
                <w:numId w:val="35"/>
              </w:numPr>
              <w:ind w:left="275" w:hanging="275"/>
              <w:rPr>
                <w:rFonts w:ascii="Calibri" w:hAnsi="Calibri" w:cs="Calibri"/>
                <w:sz w:val="24"/>
                <w:szCs w:val="24"/>
              </w:rPr>
            </w:pPr>
            <w:r w:rsidRPr="00510FA2">
              <w:rPr>
                <w:rFonts w:ascii="Calibri" w:hAnsi="Calibri" w:cs="Calibri"/>
                <w:sz w:val="24"/>
                <w:szCs w:val="24"/>
              </w:rPr>
              <w:t xml:space="preserve">Jest to produkt naturalny, biodegradowalny. </w:t>
            </w:r>
          </w:p>
          <w:p w14:paraId="30AD3928" w14:textId="77777777" w:rsidR="00431ED9" w:rsidRPr="00510FA2" w:rsidRDefault="00431ED9" w:rsidP="00431ED9">
            <w:pPr>
              <w:pStyle w:val="Akapitzlist"/>
              <w:numPr>
                <w:ilvl w:val="0"/>
                <w:numId w:val="35"/>
              </w:numPr>
              <w:ind w:left="275" w:hanging="275"/>
              <w:rPr>
                <w:rFonts w:ascii="Calibri" w:hAnsi="Calibri" w:cs="Calibri"/>
                <w:sz w:val="24"/>
                <w:szCs w:val="24"/>
              </w:rPr>
            </w:pPr>
            <w:r w:rsidRPr="00510FA2">
              <w:rPr>
                <w:rFonts w:ascii="Calibri" w:hAnsi="Calibri" w:cs="Calibri"/>
                <w:sz w:val="24"/>
                <w:szCs w:val="24"/>
              </w:rPr>
              <w:t>Masa pozwalają się kształtować i wykorzystywać na bardzo wiele sposobów: można tworzyć z nich płaskie elementy, trójwymiarowe budowle, malować po ich powierzchni, wycinać, rozcinać, tworzyć efekt pierza. Po zmoczeniu materiał ten jest bardzo plastyczny i łatwy do formowania.</w:t>
            </w:r>
          </w:p>
        </w:tc>
        <w:tc>
          <w:tcPr>
            <w:tcW w:w="1274" w:type="dxa"/>
            <w:vAlign w:val="center"/>
          </w:tcPr>
          <w:p w14:paraId="00767EE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6 szt.</w:t>
            </w:r>
          </w:p>
        </w:tc>
      </w:tr>
      <w:tr w:rsidR="00431ED9" w:rsidRPr="00510FA2" w14:paraId="1DE59B84" w14:textId="77777777" w:rsidTr="00AD3B8B">
        <w:tc>
          <w:tcPr>
            <w:tcW w:w="1043" w:type="dxa"/>
            <w:vAlign w:val="center"/>
          </w:tcPr>
          <w:p w14:paraId="6B13DA91" w14:textId="573BE9B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6</w:t>
            </w:r>
          </w:p>
        </w:tc>
        <w:tc>
          <w:tcPr>
            <w:tcW w:w="2499" w:type="dxa"/>
            <w:vAlign w:val="center"/>
          </w:tcPr>
          <w:p w14:paraId="73B4CAC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Książka kolorowe witraże</w:t>
            </w:r>
          </w:p>
        </w:tc>
        <w:tc>
          <w:tcPr>
            <w:tcW w:w="4688" w:type="dxa"/>
          </w:tcPr>
          <w:p w14:paraId="79D46040" w14:textId="044BF2BA"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Książeczka "Kolorowe Witraże" zawiera 12 oryginalnych wzorów, które możesz ozdobić.</w:t>
            </w:r>
          </w:p>
          <w:p w14:paraId="637D725B" w14:textId="77777777"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 xml:space="preserve">Wybierz swoje ulubione wzory, a następnie kreatywnie wypełniaj kontury rysunków za pomocą flamastrów. </w:t>
            </w:r>
          </w:p>
          <w:p w14:paraId="2D62BA42" w14:textId="660CFE1B" w:rsidR="00431ED9" w:rsidRPr="00510FA2" w:rsidRDefault="00431ED9" w:rsidP="00431ED9">
            <w:pPr>
              <w:pStyle w:val="Akapitzlist"/>
              <w:numPr>
                <w:ilvl w:val="0"/>
                <w:numId w:val="36"/>
              </w:numPr>
              <w:ind w:left="275" w:hanging="275"/>
              <w:rPr>
                <w:rFonts w:ascii="Calibri" w:hAnsi="Calibri" w:cs="Calibri"/>
                <w:sz w:val="24"/>
                <w:szCs w:val="24"/>
              </w:rPr>
            </w:pPr>
            <w:r w:rsidRPr="00510FA2">
              <w:rPr>
                <w:rFonts w:ascii="Calibri" w:hAnsi="Calibri" w:cs="Calibri"/>
                <w:sz w:val="24"/>
                <w:szCs w:val="24"/>
              </w:rPr>
              <w:t xml:space="preserve">Po ukończeniu można umieścić witraż na oknie i cieszyć się pięknym efektem </w:t>
            </w:r>
            <w:r w:rsidRPr="00510FA2">
              <w:rPr>
                <w:rFonts w:ascii="Calibri" w:hAnsi="Calibri" w:cs="Calibri"/>
                <w:sz w:val="24"/>
                <w:szCs w:val="24"/>
              </w:rPr>
              <w:lastRenderedPageBreak/>
              <w:t>świetlnym, który przeniknie przez kolorowe elementy.</w:t>
            </w:r>
          </w:p>
        </w:tc>
        <w:tc>
          <w:tcPr>
            <w:tcW w:w="1274" w:type="dxa"/>
            <w:vAlign w:val="center"/>
          </w:tcPr>
          <w:p w14:paraId="3F904CF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3 szt.</w:t>
            </w:r>
          </w:p>
        </w:tc>
      </w:tr>
      <w:tr w:rsidR="00431ED9" w:rsidRPr="00510FA2" w14:paraId="1C04328D" w14:textId="77777777" w:rsidTr="00AD3B8B">
        <w:tc>
          <w:tcPr>
            <w:tcW w:w="1043" w:type="dxa"/>
            <w:vAlign w:val="center"/>
          </w:tcPr>
          <w:p w14:paraId="0C8BCD21" w14:textId="05F09AA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7</w:t>
            </w:r>
          </w:p>
        </w:tc>
        <w:tc>
          <w:tcPr>
            <w:tcW w:w="2499" w:type="dxa"/>
            <w:vAlign w:val="center"/>
          </w:tcPr>
          <w:p w14:paraId="6A492AF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Książeczka kreatywna - Ukryte obrazki</w:t>
            </w:r>
          </w:p>
        </w:tc>
        <w:tc>
          <w:tcPr>
            <w:tcW w:w="4688" w:type="dxa"/>
          </w:tcPr>
          <w:p w14:paraId="1402974F" w14:textId="3DE9F555" w:rsidR="00431ED9" w:rsidRPr="00510FA2" w:rsidRDefault="00431ED9" w:rsidP="00431ED9">
            <w:pPr>
              <w:pStyle w:val="Akapitzlist"/>
              <w:numPr>
                <w:ilvl w:val="0"/>
                <w:numId w:val="37"/>
              </w:numPr>
              <w:ind w:left="275" w:hanging="275"/>
              <w:rPr>
                <w:rFonts w:ascii="Calibri" w:hAnsi="Calibri" w:cs="Calibri"/>
                <w:sz w:val="24"/>
                <w:szCs w:val="24"/>
              </w:rPr>
            </w:pPr>
            <w:r w:rsidRPr="00510FA2">
              <w:rPr>
                <w:rFonts w:ascii="Calibri" w:hAnsi="Calibri" w:cs="Calibri"/>
                <w:sz w:val="24"/>
                <w:szCs w:val="24"/>
              </w:rPr>
              <w:t>Zawartość tego zestawu obejmuje:</w:t>
            </w:r>
          </w:p>
          <w:p w14:paraId="4273670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- 12 różnych obrazków, które czekają na odsłonięcie.</w:t>
            </w:r>
          </w:p>
          <w:p w14:paraId="60451DC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- 6 kredek o długości  9 cm, które są doskonałe do precyzyjnego rysowania.</w:t>
            </w:r>
          </w:p>
        </w:tc>
        <w:tc>
          <w:tcPr>
            <w:tcW w:w="1274" w:type="dxa"/>
            <w:vAlign w:val="center"/>
          </w:tcPr>
          <w:p w14:paraId="56948D7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 szt.</w:t>
            </w:r>
          </w:p>
        </w:tc>
      </w:tr>
      <w:tr w:rsidR="00431ED9" w:rsidRPr="00510FA2" w14:paraId="64AF6B88" w14:textId="77777777" w:rsidTr="00AD3B8B">
        <w:tc>
          <w:tcPr>
            <w:tcW w:w="1043" w:type="dxa"/>
            <w:vAlign w:val="center"/>
          </w:tcPr>
          <w:p w14:paraId="68140BA9" w14:textId="4079F61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w:t>
            </w:r>
            <w:r>
              <w:rPr>
                <w:rFonts w:ascii="Calibri" w:hAnsi="Calibri" w:cs="Calibri"/>
                <w:sz w:val="24"/>
                <w:szCs w:val="24"/>
              </w:rPr>
              <w:t>8</w:t>
            </w:r>
          </w:p>
        </w:tc>
        <w:tc>
          <w:tcPr>
            <w:tcW w:w="2499" w:type="dxa"/>
            <w:vAlign w:val="center"/>
          </w:tcPr>
          <w:p w14:paraId="64103453" w14:textId="77777777" w:rsidR="00431ED9" w:rsidRPr="00175071" w:rsidRDefault="00431ED9" w:rsidP="00431ED9">
            <w:pPr>
              <w:jc w:val="center"/>
              <w:rPr>
                <w:rFonts w:ascii="Calibri" w:hAnsi="Calibri" w:cs="Calibri"/>
                <w:sz w:val="24"/>
                <w:szCs w:val="24"/>
              </w:rPr>
            </w:pPr>
            <w:r w:rsidRPr="00175071">
              <w:rPr>
                <w:rFonts w:ascii="Calibri" w:hAnsi="Calibri" w:cs="Calibri"/>
                <w:sz w:val="24"/>
                <w:szCs w:val="24"/>
              </w:rPr>
              <w:t>Farby plakatowe</w:t>
            </w:r>
          </w:p>
        </w:tc>
        <w:tc>
          <w:tcPr>
            <w:tcW w:w="4688" w:type="dxa"/>
          </w:tcPr>
          <w:p w14:paraId="5CB43D80" w14:textId="77777777" w:rsidR="00431ED9" w:rsidRPr="00175071" w:rsidRDefault="00431ED9" w:rsidP="00431ED9">
            <w:pPr>
              <w:pStyle w:val="Akapitzlist"/>
              <w:numPr>
                <w:ilvl w:val="0"/>
                <w:numId w:val="36"/>
              </w:numPr>
              <w:ind w:left="275" w:hanging="275"/>
              <w:rPr>
                <w:rStyle w:val="Pogrubienie"/>
                <w:rFonts w:ascii="Calibri" w:hAnsi="Calibri" w:cs="Calibri"/>
                <w:b w:val="0"/>
                <w:bCs w:val="0"/>
                <w:sz w:val="24"/>
                <w:szCs w:val="24"/>
              </w:rPr>
            </w:pPr>
            <w:r w:rsidRPr="00175071">
              <w:rPr>
                <w:rStyle w:val="Pogrubienie"/>
                <w:rFonts w:ascii="Calibri" w:hAnsi="Calibri" w:cs="Calibri"/>
                <w:b w:val="0"/>
                <w:sz w:val="24"/>
                <w:szCs w:val="24"/>
                <w:shd w:val="clear" w:color="auto" w:fill="FFFFFF"/>
              </w:rPr>
              <w:t>Farby plakatowe do malowania na papierze, kartonie, drewnie, nieglazurowanej ceramice i kamieniu</w:t>
            </w:r>
          </w:p>
          <w:p w14:paraId="09A8402E" w14:textId="77777777" w:rsidR="00431ED9" w:rsidRPr="00175071" w:rsidRDefault="00431ED9" w:rsidP="00431ED9">
            <w:pPr>
              <w:pStyle w:val="Akapitzlist"/>
              <w:numPr>
                <w:ilvl w:val="0"/>
                <w:numId w:val="36"/>
              </w:numPr>
              <w:ind w:left="275" w:hanging="275"/>
              <w:rPr>
                <w:rFonts w:ascii="Calibri" w:hAnsi="Calibri" w:cs="Calibri"/>
                <w:sz w:val="24"/>
                <w:szCs w:val="24"/>
              </w:rPr>
            </w:pPr>
            <w:r w:rsidRPr="00175071">
              <w:rPr>
                <w:rStyle w:val="Pogrubienie"/>
                <w:rFonts w:ascii="Calibri" w:hAnsi="Calibri" w:cs="Calibri"/>
                <w:b w:val="0"/>
                <w:sz w:val="24"/>
                <w:szCs w:val="24"/>
                <w:shd w:val="clear" w:color="auto" w:fill="FFFFFF"/>
              </w:rPr>
              <w:t>12 kolorów</w:t>
            </w:r>
          </w:p>
        </w:tc>
        <w:tc>
          <w:tcPr>
            <w:tcW w:w="1274" w:type="dxa"/>
            <w:vAlign w:val="center"/>
          </w:tcPr>
          <w:p w14:paraId="16B2CEAC" w14:textId="6BB35B7B" w:rsidR="00431ED9" w:rsidRPr="00175071" w:rsidRDefault="00431ED9" w:rsidP="00431ED9">
            <w:pPr>
              <w:jc w:val="center"/>
              <w:rPr>
                <w:rFonts w:ascii="Calibri" w:hAnsi="Calibri" w:cs="Calibri"/>
                <w:sz w:val="24"/>
                <w:szCs w:val="24"/>
              </w:rPr>
            </w:pPr>
            <w:r w:rsidRPr="00175071">
              <w:rPr>
                <w:rFonts w:ascii="Calibri" w:hAnsi="Calibri" w:cs="Calibri"/>
                <w:sz w:val="24"/>
                <w:szCs w:val="24"/>
              </w:rPr>
              <w:t>11 opak.</w:t>
            </w:r>
          </w:p>
        </w:tc>
      </w:tr>
      <w:tr w:rsidR="00431ED9" w:rsidRPr="00510FA2" w14:paraId="04CE1A01" w14:textId="77777777" w:rsidTr="00AD3B8B">
        <w:tc>
          <w:tcPr>
            <w:tcW w:w="1043" w:type="dxa"/>
            <w:vAlign w:val="center"/>
          </w:tcPr>
          <w:p w14:paraId="51050F19" w14:textId="4B048C20" w:rsidR="00431ED9" w:rsidRPr="00510FA2" w:rsidRDefault="00431ED9" w:rsidP="00431ED9">
            <w:pPr>
              <w:jc w:val="center"/>
              <w:rPr>
                <w:rFonts w:ascii="Calibri" w:hAnsi="Calibri" w:cs="Calibri"/>
                <w:sz w:val="24"/>
                <w:szCs w:val="24"/>
              </w:rPr>
            </w:pPr>
            <w:r>
              <w:rPr>
                <w:rFonts w:ascii="Calibri" w:hAnsi="Calibri" w:cs="Calibri"/>
                <w:sz w:val="24"/>
                <w:szCs w:val="24"/>
              </w:rPr>
              <w:t>49</w:t>
            </w:r>
          </w:p>
        </w:tc>
        <w:tc>
          <w:tcPr>
            <w:tcW w:w="2499" w:type="dxa"/>
            <w:vAlign w:val="center"/>
          </w:tcPr>
          <w:p w14:paraId="4A21124A"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Zestaw </w:t>
            </w:r>
            <w:proofErr w:type="spellStart"/>
            <w:r w:rsidRPr="00510FA2">
              <w:rPr>
                <w:rFonts w:ascii="Calibri" w:hAnsi="Calibri" w:cs="Calibri"/>
                <w:sz w:val="24"/>
                <w:szCs w:val="24"/>
              </w:rPr>
              <w:t>Bone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Conduktion</w:t>
            </w:r>
            <w:proofErr w:type="spellEnd"/>
            <w:r w:rsidRPr="00510FA2">
              <w:rPr>
                <w:rFonts w:ascii="Calibri" w:hAnsi="Calibri" w:cs="Calibri"/>
                <w:sz w:val="24"/>
                <w:szCs w:val="24"/>
              </w:rPr>
              <w:t xml:space="preserve"> Kit</w:t>
            </w:r>
          </w:p>
        </w:tc>
        <w:tc>
          <w:tcPr>
            <w:tcW w:w="4688" w:type="dxa"/>
          </w:tcPr>
          <w:p w14:paraId="71C78369" w14:textId="77777777" w:rsidR="00431ED9" w:rsidRPr="00510FA2" w:rsidRDefault="00431ED9" w:rsidP="00431ED9">
            <w:pPr>
              <w:pStyle w:val="Akapitzlist"/>
              <w:numPr>
                <w:ilvl w:val="0"/>
                <w:numId w:val="47"/>
              </w:numPr>
              <w:ind w:left="284" w:hanging="284"/>
              <w:rPr>
                <w:rFonts w:ascii="Calibri" w:hAnsi="Calibri" w:cs="Calibri"/>
                <w:b/>
                <w:bCs/>
                <w:sz w:val="24"/>
                <w:szCs w:val="24"/>
              </w:rPr>
            </w:pPr>
            <w:r w:rsidRPr="00510FA2">
              <w:rPr>
                <w:rFonts w:ascii="Calibri" w:hAnsi="Calibri" w:cs="Calibri"/>
                <w:b/>
                <w:bCs/>
                <w:sz w:val="24"/>
                <w:szCs w:val="24"/>
              </w:rPr>
              <w:t>Dane techniczne:</w:t>
            </w:r>
          </w:p>
          <w:p w14:paraId="0E094DE1"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Typ stymulacji:</w:t>
            </w:r>
            <w:r w:rsidRPr="00510FA2">
              <w:rPr>
                <w:rFonts w:ascii="Calibri" w:hAnsi="Calibri" w:cs="Calibri"/>
                <w:sz w:val="24"/>
                <w:szCs w:val="24"/>
              </w:rPr>
              <w:t> Przewodnictwo kostne</w:t>
            </w:r>
          </w:p>
          <w:p w14:paraId="15FD7899" w14:textId="7F86F468"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Zastosowanie:</w:t>
            </w:r>
            <w:r w:rsidRPr="00510FA2">
              <w:rPr>
                <w:rFonts w:ascii="Calibri" w:hAnsi="Calibri" w:cs="Calibri"/>
                <w:sz w:val="24"/>
                <w:szCs w:val="24"/>
              </w:rPr>
              <w:t xml:space="preserve"> osoby wrażliwe na dźwięki, osoby z hipotonią i opóźnieniami sensoryczno-motorycznymi</w:t>
            </w:r>
          </w:p>
          <w:p w14:paraId="3808407A"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Technologia:</w:t>
            </w:r>
            <w:r w:rsidRPr="00510FA2">
              <w:rPr>
                <w:rFonts w:ascii="Calibri" w:hAnsi="Calibri" w:cs="Calibri"/>
                <w:sz w:val="24"/>
                <w:szCs w:val="24"/>
              </w:rPr>
              <w:t> Klinicznie sprawdzona, nieinwazyjna</w:t>
            </w:r>
          </w:p>
          <w:p w14:paraId="2F9E5952"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Wymiary:</w:t>
            </w:r>
            <w:r w:rsidRPr="00510FA2">
              <w:rPr>
                <w:rFonts w:ascii="Calibri" w:hAnsi="Calibri" w:cs="Calibri"/>
                <w:sz w:val="24"/>
                <w:szCs w:val="24"/>
              </w:rPr>
              <w:t xml:space="preserve"> Kompaktowe, lekkie i łatwe do transportu </w:t>
            </w:r>
          </w:p>
          <w:p w14:paraId="68D55FD3"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Materiały:</w:t>
            </w:r>
            <w:r w:rsidRPr="00510FA2">
              <w:rPr>
                <w:rFonts w:ascii="Calibri" w:hAnsi="Calibri" w:cs="Calibri"/>
                <w:sz w:val="24"/>
                <w:szCs w:val="24"/>
              </w:rPr>
              <w:t> Bezpieczne i trwałe, odporne na intensywne użytkowanie</w:t>
            </w:r>
          </w:p>
          <w:p w14:paraId="5CCA14F7" w14:textId="77777777" w:rsidR="00431ED9" w:rsidRPr="00510FA2" w:rsidRDefault="00431ED9" w:rsidP="00431ED9">
            <w:pPr>
              <w:pStyle w:val="Akapitzlist"/>
              <w:ind w:left="284"/>
              <w:rPr>
                <w:rFonts w:ascii="Calibri" w:hAnsi="Calibri" w:cs="Calibri"/>
                <w:sz w:val="24"/>
                <w:szCs w:val="24"/>
              </w:rPr>
            </w:pPr>
            <w:r w:rsidRPr="00510FA2">
              <w:rPr>
                <w:rFonts w:ascii="Calibri" w:hAnsi="Calibri" w:cs="Calibri"/>
                <w:b/>
                <w:bCs/>
                <w:sz w:val="24"/>
                <w:szCs w:val="24"/>
              </w:rPr>
              <w:t>- Intensywność stymulacji:</w:t>
            </w:r>
            <w:r w:rsidRPr="00510FA2">
              <w:rPr>
                <w:rFonts w:ascii="Calibri" w:hAnsi="Calibri" w:cs="Calibri"/>
                <w:sz w:val="24"/>
                <w:szCs w:val="24"/>
              </w:rPr>
              <w:t> Regulowana</w:t>
            </w:r>
          </w:p>
          <w:p w14:paraId="4F933679" w14:textId="77777777" w:rsidR="00431ED9" w:rsidRPr="00510FA2" w:rsidRDefault="00431ED9" w:rsidP="00431ED9">
            <w:pPr>
              <w:pStyle w:val="Akapitzlist"/>
              <w:ind w:left="284"/>
              <w:rPr>
                <w:rStyle w:val="Pogrubienie"/>
                <w:rFonts w:ascii="Calibri" w:hAnsi="Calibri" w:cs="Calibri"/>
                <w:sz w:val="24"/>
                <w:szCs w:val="24"/>
              </w:rPr>
            </w:pPr>
            <w:r w:rsidRPr="00510FA2">
              <w:rPr>
                <w:rFonts w:ascii="Calibri" w:hAnsi="Calibri" w:cs="Calibri"/>
                <w:b/>
                <w:bCs/>
                <w:sz w:val="24"/>
                <w:szCs w:val="24"/>
              </w:rPr>
              <w:t>- Bezpieczeństwo:</w:t>
            </w:r>
            <w:r w:rsidRPr="00510FA2">
              <w:rPr>
                <w:rFonts w:ascii="Calibri" w:hAnsi="Calibri" w:cs="Calibri"/>
                <w:sz w:val="24"/>
                <w:szCs w:val="24"/>
              </w:rPr>
              <w:t> Przeznaczone do użytku w obecności terapeuty, monitorowanie reakcji klienta</w:t>
            </w:r>
          </w:p>
        </w:tc>
        <w:tc>
          <w:tcPr>
            <w:tcW w:w="1274" w:type="dxa"/>
            <w:vAlign w:val="center"/>
          </w:tcPr>
          <w:p w14:paraId="5D9DABA1" w14:textId="7CBE7F03"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1 zestaw</w:t>
            </w:r>
          </w:p>
        </w:tc>
      </w:tr>
      <w:tr w:rsidR="00431ED9" w:rsidRPr="00510FA2" w14:paraId="247C5FF2" w14:textId="77777777" w:rsidTr="00AD3B8B">
        <w:tc>
          <w:tcPr>
            <w:tcW w:w="1043" w:type="dxa"/>
            <w:vAlign w:val="center"/>
          </w:tcPr>
          <w:p w14:paraId="71C85C05" w14:textId="43023A4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5</w:t>
            </w:r>
            <w:r>
              <w:rPr>
                <w:rFonts w:ascii="Calibri" w:hAnsi="Calibri" w:cs="Calibri"/>
                <w:sz w:val="24"/>
                <w:szCs w:val="24"/>
              </w:rPr>
              <w:t>0</w:t>
            </w:r>
          </w:p>
        </w:tc>
        <w:tc>
          <w:tcPr>
            <w:tcW w:w="2499" w:type="dxa"/>
            <w:vAlign w:val="center"/>
          </w:tcPr>
          <w:p w14:paraId="2E7F2CD8"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Retraktor</w:t>
            </w:r>
            <w:proofErr w:type="spellEnd"/>
            <w:r w:rsidRPr="00510FA2">
              <w:rPr>
                <w:rFonts w:ascii="Calibri" w:hAnsi="Calibri" w:cs="Calibri"/>
                <w:sz w:val="24"/>
                <w:szCs w:val="24"/>
              </w:rPr>
              <w:t xml:space="preserve"> warg i policzków</w:t>
            </w:r>
          </w:p>
        </w:tc>
        <w:tc>
          <w:tcPr>
            <w:tcW w:w="4688" w:type="dxa"/>
          </w:tcPr>
          <w:p w14:paraId="5FE82C37" w14:textId="77777777" w:rsidR="00431ED9" w:rsidRPr="00510FA2" w:rsidRDefault="00431ED9" w:rsidP="00431ED9">
            <w:pPr>
              <w:pStyle w:val="Akapitzlist"/>
              <w:numPr>
                <w:ilvl w:val="0"/>
                <w:numId w:val="47"/>
              </w:numPr>
              <w:ind w:left="275" w:hanging="275"/>
              <w:rPr>
                <w:rFonts w:ascii="Calibri" w:hAnsi="Calibri" w:cs="Calibri"/>
                <w:sz w:val="24"/>
                <w:szCs w:val="24"/>
              </w:rPr>
            </w:pPr>
            <w:proofErr w:type="spellStart"/>
            <w:r w:rsidRPr="00510FA2">
              <w:rPr>
                <w:rFonts w:ascii="Calibri" w:hAnsi="Calibri" w:cs="Calibri"/>
                <w:sz w:val="24"/>
                <w:szCs w:val="24"/>
              </w:rPr>
              <w:t>Retraktor</w:t>
            </w:r>
            <w:proofErr w:type="spellEnd"/>
            <w:r w:rsidRPr="00510FA2">
              <w:rPr>
                <w:rFonts w:ascii="Calibri" w:hAnsi="Calibri" w:cs="Calibri"/>
                <w:sz w:val="24"/>
                <w:szCs w:val="24"/>
              </w:rPr>
              <w:t xml:space="preserve"> jest wykonany z tworzywa sztucznego w kolorze przezroczystym. Nadaje się do sterylizacji na zimno.</w:t>
            </w:r>
          </w:p>
          <w:p w14:paraId="68F51A56" w14:textId="331B8835"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pomocny w wykonywaniu zdjęć do oceny efektów terapii,</w:t>
            </w:r>
          </w:p>
          <w:p w14:paraId="1E0045B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można wielokrotnie dezynfekować</w:t>
            </w:r>
          </w:p>
          <w:p w14:paraId="0B7F233F" w14:textId="77777777" w:rsidR="00431ED9" w:rsidRPr="00510FA2" w:rsidRDefault="00431ED9" w:rsidP="00431ED9">
            <w:pPr>
              <w:pStyle w:val="Akapitzlist"/>
              <w:numPr>
                <w:ilvl w:val="0"/>
                <w:numId w:val="47"/>
              </w:numPr>
              <w:ind w:left="275" w:hanging="275"/>
              <w:rPr>
                <w:rFonts w:ascii="Calibri" w:hAnsi="Calibri" w:cs="Calibri"/>
                <w:sz w:val="24"/>
                <w:szCs w:val="24"/>
              </w:rPr>
            </w:pPr>
            <w:r w:rsidRPr="00510FA2">
              <w:rPr>
                <w:rFonts w:ascii="Calibri" w:hAnsi="Calibri" w:cs="Calibri"/>
                <w:sz w:val="24"/>
                <w:szCs w:val="24"/>
              </w:rPr>
              <w:t>Końcówki rozwieraka dwustronnego są w dwóch rozmiarach: 34 mm oraz 40 mm. Pozwala to na dobranie rozmiaru do wieku pacjenta.</w:t>
            </w:r>
          </w:p>
          <w:p w14:paraId="2777F05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ilość: 2 szt.</w:t>
            </w:r>
          </w:p>
          <w:p w14:paraId="3F4C2C3F"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1: 34 mm</w:t>
            </w:r>
          </w:p>
          <w:p w14:paraId="684A4347"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końcówka 2: 40 mm</w:t>
            </w:r>
          </w:p>
        </w:tc>
        <w:tc>
          <w:tcPr>
            <w:tcW w:w="1274" w:type="dxa"/>
            <w:vAlign w:val="center"/>
          </w:tcPr>
          <w:p w14:paraId="0403E532" w14:textId="75B1B343" w:rsidR="00431ED9" w:rsidRPr="00510FA2" w:rsidRDefault="00431ED9" w:rsidP="00431ED9">
            <w:pPr>
              <w:jc w:val="center"/>
              <w:rPr>
                <w:rFonts w:ascii="Calibri" w:hAnsi="Calibri" w:cs="Calibri"/>
                <w:sz w:val="24"/>
                <w:szCs w:val="24"/>
              </w:rPr>
            </w:pPr>
            <w:r w:rsidRPr="00431ED9">
              <w:rPr>
                <w:rFonts w:ascii="Calibri" w:hAnsi="Calibri" w:cs="Calibri"/>
                <w:sz w:val="24"/>
                <w:szCs w:val="24"/>
              </w:rPr>
              <w:t xml:space="preserve">16 </w:t>
            </w:r>
            <w:proofErr w:type="spellStart"/>
            <w:r w:rsidRPr="00431ED9">
              <w:rPr>
                <w:rFonts w:ascii="Calibri" w:hAnsi="Calibri" w:cs="Calibri"/>
                <w:sz w:val="24"/>
                <w:szCs w:val="24"/>
              </w:rPr>
              <w:t>kpl</w:t>
            </w:r>
            <w:proofErr w:type="spellEnd"/>
            <w:r w:rsidRPr="00431ED9">
              <w:rPr>
                <w:rFonts w:ascii="Calibri" w:hAnsi="Calibri" w:cs="Calibri"/>
                <w:sz w:val="24"/>
                <w:szCs w:val="24"/>
              </w:rPr>
              <w:t>.</w:t>
            </w:r>
          </w:p>
        </w:tc>
      </w:tr>
      <w:tr w:rsidR="00431ED9" w:rsidRPr="00510FA2" w14:paraId="1612A75F" w14:textId="77777777" w:rsidTr="00AD3B8B">
        <w:tc>
          <w:tcPr>
            <w:tcW w:w="1043" w:type="dxa"/>
            <w:vAlign w:val="center"/>
          </w:tcPr>
          <w:p w14:paraId="527983E8" w14:textId="56FDB96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5</w:t>
            </w:r>
            <w:r>
              <w:rPr>
                <w:rFonts w:ascii="Calibri" w:hAnsi="Calibri" w:cs="Calibri"/>
                <w:sz w:val="24"/>
                <w:szCs w:val="24"/>
              </w:rPr>
              <w:t>1</w:t>
            </w:r>
          </w:p>
        </w:tc>
        <w:tc>
          <w:tcPr>
            <w:tcW w:w="2499" w:type="dxa"/>
            <w:vAlign w:val="center"/>
          </w:tcPr>
          <w:p w14:paraId="1AC62F94" w14:textId="77777777" w:rsidR="00431ED9" w:rsidRPr="00510FA2" w:rsidRDefault="00431ED9" w:rsidP="00431ED9">
            <w:pPr>
              <w:ind w:left="708" w:hanging="708"/>
              <w:jc w:val="center"/>
              <w:rPr>
                <w:rFonts w:ascii="Calibri" w:hAnsi="Calibri" w:cs="Calibri"/>
                <w:sz w:val="24"/>
                <w:szCs w:val="24"/>
              </w:rPr>
            </w:pPr>
            <w:r w:rsidRPr="00510FA2">
              <w:rPr>
                <w:rFonts w:ascii="Calibri" w:hAnsi="Calibri" w:cs="Calibri"/>
                <w:sz w:val="24"/>
                <w:szCs w:val="24"/>
              </w:rPr>
              <w:t>Tatuaże na język</w:t>
            </w:r>
          </w:p>
        </w:tc>
        <w:tc>
          <w:tcPr>
            <w:tcW w:w="4688" w:type="dxa"/>
          </w:tcPr>
          <w:p w14:paraId="401C0181" w14:textId="77777777" w:rsidR="00431ED9" w:rsidRPr="00510FA2" w:rsidRDefault="00431ED9" w:rsidP="00431ED9">
            <w:pPr>
              <w:pStyle w:val="Akapitzlist"/>
              <w:numPr>
                <w:ilvl w:val="0"/>
                <w:numId w:val="47"/>
              </w:numPr>
              <w:shd w:val="clear" w:color="auto" w:fill="FFFFFF"/>
              <w:ind w:left="275" w:hanging="284"/>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Opakowanie zbiorcze zawiera 25 szt. jadalnych tatuaży na język.</w:t>
            </w:r>
            <w:r w:rsidRPr="00510FA2">
              <w:rPr>
                <w:rFonts w:ascii="Calibri" w:eastAsia="Times New Roman" w:hAnsi="Calibri" w:cs="Calibri"/>
                <w:color w:val="000000"/>
                <w:sz w:val="24"/>
                <w:szCs w:val="24"/>
                <w:lang w:eastAsia="pl-PL"/>
              </w:rPr>
              <w:br/>
            </w:r>
          </w:p>
          <w:p w14:paraId="0D72894F" w14:textId="77777777" w:rsidR="00431ED9" w:rsidRPr="00510FA2" w:rsidRDefault="00431ED9" w:rsidP="00431ED9">
            <w:pPr>
              <w:pStyle w:val="Akapitzlist"/>
              <w:numPr>
                <w:ilvl w:val="0"/>
                <w:numId w:val="47"/>
              </w:numPr>
              <w:shd w:val="clear" w:color="auto" w:fill="FFFFFF"/>
              <w:ind w:left="275" w:hanging="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Składniki:</w:t>
            </w:r>
          </w:p>
          <w:p w14:paraId="7E0A4E33"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 xml:space="preserve">- </w:t>
            </w:r>
            <w:r w:rsidRPr="00510FA2">
              <w:rPr>
                <w:rFonts w:ascii="Calibri" w:eastAsia="Times New Roman" w:hAnsi="Calibri" w:cs="Calibri"/>
                <w:b/>
                <w:bCs/>
                <w:color w:val="000000"/>
                <w:sz w:val="24"/>
                <w:szCs w:val="24"/>
                <w:u w:val="single"/>
                <w:bdr w:val="none" w:sz="0" w:space="0" w:color="auto" w:frame="1"/>
                <w:lang w:eastAsia="pl-PL"/>
              </w:rPr>
              <w:t>mąka</w:t>
            </w:r>
            <w:r w:rsidRPr="00510FA2">
              <w:rPr>
                <w:rFonts w:ascii="Calibri" w:eastAsia="Times New Roman" w:hAnsi="Calibri" w:cs="Calibri"/>
                <w:b/>
                <w:bCs/>
                <w:color w:val="000000"/>
                <w:sz w:val="24"/>
                <w:szCs w:val="24"/>
                <w:bdr w:val="none" w:sz="0" w:space="0" w:color="auto" w:frame="1"/>
                <w:lang w:eastAsia="pl-PL"/>
              </w:rPr>
              <w:t> </w:t>
            </w:r>
            <w:r w:rsidRPr="00510FA2">
              <w:rPr>
                <w:rFonts w:ascii="Calibri" w:eastAsia="Times New Roman" w:hAnsi="Calibri" w:cs="Calibri"/>
                <w:b/>
                <w:bCs/>
                <w:color w:val="000000"/>
                <w:sz w:val="24"/>
                <w:szCs w:val="24"/>
                <w:u w:val="single"/>
                <w:bdr w:val="none" w:sz="0" w:space="0" w:color="auto" w:frame="1"/>
                <w:lang w:eastAsia="pl-PL"/>
              </w:rPr>
              <w:t>pszenna</w:t>
            </w:r>
            <w:r w:rsidRPr="00510FA2">
              <w:rPr>
                <w:rFonts w:ascii="Calibri" w:eastAsia="Times New Roman" w:hAnsi="Calibri" w:cs="Calibri"/>
                <w:color w:val="000000"/>
                <w:sz w:val="24"/>
                <w:szCs w:val="24"/>
                <w:lang w:eastAsia="pl-PL"/>
              </w:rPr>
              <w:t xml:space="preserve">; </w:t>
            </w:r>
          </w:p>
          <w:p w14:paraId="6C66E4B3"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skrobia; </w:t>
            </w:r>
          </w:p>
          <w:p w14:paraId="42608FB4"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lastRenderedPageBreak/>
              <w:t xml:space="preserve">- koncentrat soku z czerwonych buraków; </w:t>
            </w:r>
          </w:p>
          <w:p w14:paraId="0D75BCCB"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aromaty; </w:t>
            </w:r>
          </w:p>
          <w:p w14:paraId="78D86766"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kakao mocno odtłuszczone;</w:t>
            </w:r>
          </w:p>
          <w:p w14:paraId="2103A1FA"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barwnik: błękit brylantowy FCF; </w:t>
            </w:r>
          </w:p>
          <w:p w14:paraId="2369B948"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emulgator: lecytyny;</w:t>
            </w:r>
          </w:p>
          <w:p w14:paraId="29F5C13F"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 substancja słodząca: </w:t>
            </w:r>
            <w:proofErr w:type="spellStart"/>
            <w:r w:rsidRPr="00510FA2">
              <w:rPr>
                <w:rFonts w:ascii="Calibri" w:eastAsia="Times New Roman" w:hAnsi="Calibri" w:cs="Calibri"/>
                <w:color w:val="000000"/>
                <w:sz w:val="24"/>
                <w:szCs w:val="24"/>
                <w:lang w:eastAsia="pl-PL"/>
              </w:rPr>
              <w:t>sukraloza</w:t>
            </w:r>
            <w:proofErr w:type="spellEnd"/>
            <w:r w:rsidRPr="00510FA2">
              <w:rPr>
                <w:rFonts w:ascii="Calibri" w:eastAsia="Times New Roman" w:hAnsi="Calibri" w:cs="Calibri"/>
                <w:color w:val="000000"/>
                <w:sz w:val="24"/>
                <w:szCs w:val="24"/>
                <w:lang w:eastAsia="pl-PL"/>
              </w:rPr>
              <w:t>.</w:t>
            </w:r>
          </w:p>
          <w:p w14:paraId="5403494E"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p>
          <w:p w14:paraId="1D2010C0" w14:textId="77777777" w:rsidR="00431ED9" w:rsidRPr="00510FA2" w:rsidRDefault="00431ED9" w:rsidP="00431ED9">
            <w:pPr>
              <w:pStyle w:val="Akapitzlist"/>
              <w:shd w:val="clear" w:color="auto" w:fill="FFFFFF"/>
              <w:ind w:left="275"/>
              <w:rPr>
                <w:rFonts w:ascii="Calibri" w:eastAsia="Times New Roman" w:hAnsi="Calibri" w:cs="Calibri"/>
                <w:b/>
                <w:bCs/>
                <w:color w:val="000000"/>
                <w:sz w:val="24"/>
                <w:szCs w:val="24"/>
                <w:bdr w:val="none" w:sz="0" w:space="0" w:color="auto" w:frame="1"/>
                <w:lang w:eastAsia="pl-PL"/>
              </w:rPr>
            </w:pPr>
            <w:r w:rsidRPr="00510FA2">
              <w:rPr>
                <w:rFonts w:ascii="Calibri" w:eastAsia="Times New Roman" w:hAnsi="Calibri" w:cs="Calibri"/>
                <w:color w:val="000000"/>
                <w:sz w:val="24"/>
                <w:szCs w:val="24"/>
                <w:lang w:eastAsia="pl-PL"/>
              </w:rPr>
              <w:t xml:space="preserve">- </w:t>
            </w:r>
            <w:r w:rsidRPr="00510FA2">
              <w:rPr>
                <w:rFonts w:ascii="Calibri" w:eastAsia="Times New Roman" w:hAnsi="Calibri" w:cs="Calibri"/>
                <w:b/>
                <w:bCs/>
                <w:color w:val="000000"/>
                <w:sz w:val="24"/>
                <w:szCs w:val="24"/>
                <w:bdr w:val="none" w:sz="0" w:space="0" w:color="auto" w:frame="1"/>
                <w:lang w:eastAsia="pl-PL"/>
              </w:rPr>
              <w:t>Wartość odżywcza w 100 g</w:t>
            </w:r>
          </w:p>
          <w:p w14:paraId="722F604D"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 xml:space="preserve">- </w:t>
            </w:r>
            <w:r w:rsidRPr="00510FA2">
              <w:rPr>
                <w:rFonts w:ascii="Calibri" w:eastAsia="Times New Roman" w:hAnsi="Calibri" w:cs="Calibri"/>
                <w:color w:val="000000"/>
                <w:sz w:val="24"/>
                <w:szCs w:val="24"/>
                <w:lang w:eastAsia="pl-PL"/>
              </w:rPr>
              <w:t xml:space="preserve">Wartość energetyczna 1538 </w:t>
            </w:r>
            <w:proofErr w:type="spellStart"/>
            <w:r w:rsidRPr="00510FA2">
              <w:rPr>
                <w:rFonts w:ascii="Calibri" w:eastAsia="Times New Roman" w:hAnsi="Calibri" w:cs="Calibri"/>
                <w:color w:val="000000"/>
                <w:sz w:val="24"/>
                <w:szCs w:val="24"/>
                <w:lang w:eastAsia="pl-PL"/>
              </w:rPr>
              <w:t>kJ</w:t>
            </w:r>
            <w:proofErr w:type="spellEnd"/>
            <w:r w:rsidRPr="00510FA2">
              <w:rPr>
                <w:rFonts w:ascii="Calibri" w:eastAsia="Times New Roman" w:hAnsi="Calibri" w:cs="Calibri"/>
                <w:color w:val="000000"/>
                <w:sz w:val="24"/>
                <w:szCs w:val="24"/>
                <w:lang w:eastAsia="pl-PL"/>
              </w:rPr>
              <w:t>(363 kcal)</w:t>
            </w:r>
          </w:p>
          <w:p w14:paraId="1E8E5FEA"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Tłuszcz 1,1 g w tym kwasy tłuszczowe nasycone 0,5 g</w:t>
            </w:r>
          </w:p>
          <w:p w14:paraId="570243E3" w14:textId="0EE137EF"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Węglowodany 78g w tym cukry 2 g</w:t>
            </w:r>
          </w:p>
          <w:p w14:paraId="0CF337EE" w14:textId="77777777" w:rsidR="00431ED9" w:rsidRPr="00510FA2" w:rsidRDefault="00431ED9" w:rsidP="00431ED9">
            <w:pPr>
              <w:pStyle w:val="Akapitzlist"/>
              <w:shd w:val="clear" w:color="auto" w:fill="FFFFFF"/>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Białko 9 g</w:t>
            </w:r>
          </w:p>
          <w:p w14:paraId="6DF67749" w14:textId="1E6F6448" w:rsidR="00431ED9" w:rsidRPr="00510FA2" w:rsidRDefault="00431ED9" w:rsidP="00431ED9">
            <w:pPr>
              <w:pStyle w:val="Akapitzlist"/>
              <w:shd w:val="clear" w:color="auto" w:fill="FFFFFF"/>
              <w:ind w:left="275"/>
              <w:rPr>
                <w:rStyle w:val="Pogrubienie"/>
                <w:rFonts w:ascii="Calibri" w:eastAsia="Times New Roman" w:hAnsi="Calibri" w:cs="Calibri"/>
                <w:b w:val="0"/>
                <w:bCs w:val="0"/>
                <w:color w:val="000000"/>
                <w:sz w:val="24"/>
                <w:szCs w:val="24"/>
                <w:lang w:eastAsia="pl-PL"/>
              </w:rPr>
            </w:pPr>
            <w:r w:rsidRPr="00510FA2">
              <w:rPr>
                <w:rFonts w:ascii="Calibri" w:eastAsia="Times New Roman" w:hAnsi="Calibri" w:cs="Calibri"/>
                <w:b/>
                <w:bCs/>
                <w:color w:val="000000"/>
                <w:sz w:val="24"/>
                <w:szCs w:val="24"/>
                <w:bdr w:val="none" w:sz="0" w:space="0" w:color="auto" w:frame="1"/>
                <w:lang w:eastAsia="pl-PL"/>
              </w:rPr>
              <w:t>-</w:t>
            </w:r>
            <w:r w:rsidRPr="00510FA2">
              <w:rPr>
                <w:rFonts w:ascii="Calibri" w:eastAsia="Times New Roman" w:hAnsi="Calibri" w:cs="Calibri"/>
                <w:color w:val="000000"/>
                <w:sz w:val="24"/>
                <w:szCs w:val="24"/>
                <w:lang w:eastAsia="pl-PL"/>
              </w:rPr>
              <w:t xml:space="preserve"> Sól &lt;0,01 g </w:t>
            </w:r>
          </w:p>
        </w:tc>
        <w:tc>
          <w:tcPr>
            <w:tcW w:w="1274" w:type="dxa"/>
            <w:vAlign w:val="center"/>
          </w:tcPr>
          <w:p w14:paraId="234B2D39" w14:textId="42442592" w:rsidR="00431ED9" w:rsidRPr="00510FA2" w:rsidRDefault="00431ED9" w:rsidP="00431ED9">
            <w:pPr>
              <w:jc w:val="center"/>
              <w:rPr>
                <w:rFonts w:ascii="Calibri" w:hAnsi="Calibri" w:cs="Calibri"/>
                <w:sz w:val="24"/>
                <w:szCs w:val="24"/>
              </w:rPr>
            </w:pPr>
            <w:r w:rsidRPr="0000101E">
              <w:rPr>
                <w:rFonts w:ascii="Calibri" w:hAnsi="Calibri" w:cs="Calibri"/>
                <w:sz w:val="24"/>
                <w:szCs w:val="24"/>
              </w:rPr>
              <w:lastRenderedPageBreak/>
              <w:t>10 opak.</w:t>
            </w:r>
          </w:p>
        </w:tc>
      </w:tr>
      <w:tr w:rsidR="00431ED9" w:rsidRPr="00510FA2" w14:paraId="47671D33" w14:textId="77777777" w:rsidTr="00AD3B8B">
        <w:tc>
          <w:tcPr>
            <w:tcW w:w="1043" w:type="dxa"/>
            <w:vAlign w:val="center"/>
          </w:tcPr>
          <w:p w14:paraId="64AB9BCF" w14:textId="42E92FC8" w:rsidR="00431ED9" w:rsidRPr="00510FA2" w:rsidRDefault="00431ED9" w:rsidP="00431ED9">
            <w:pPr>
              <w:jc w:val="center"/>
              <w:rPr>
                <w:rFonts w:ascii="Calibri" w:hAnsi="Calibri" w:cs="Calibri"/>
                <w:sz w:val="24"/>
                <w:szCs w:val="24"/>
              </w:rPr>
            </w:pPr>
            <w:r>
              <w:rPr>
                <w:rFonts w:ascii="Calibri" w:hAnsi="Calibri" w:cs="Calibri"/>
                <w:sz w:val="24"/>
                <w:szCs w:val="24"/>
              </w:rPr>
              <w:t>52</w:t>
            </w:r>
          </w:p>
        </w:tc>
        <w:tc>
          <w:tcPr>
            <w:tcW w:w="2499" w:type="dxa"/>
            <w:vAlign w:val="center"/>
          </w:tcPr>
          <w:p w14:paraId="26854C29" w14:textId="294533EF"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Kolorowe wężyki do picia</w:t>
            </w:r>
          </w:p>
        </w:tc>
        <w:tc>
          <w:tcPr>
            <w:tcW w:w="4688" w:type="dxa"/>
          </w:tcPr>
          <w:p w14:paraId="62C79350" w14:textId="77777777" w:rsidR="00431ED9" w:rsidRPr="00510FA2" w:rsidRDefault="00431ED9" w:rsidP="00431ED9">
            <w:pPr>
              <w:pStyle w:val="Akapitzlist"/>
              <w:numPr>
                <w:ilvl w:val="0"/>
                <w:numId w:val="48"/>
              </w:numPr>
              <w:shd w:val="clear" w:color="auto" w:fill="FFFFFF"/>
              <w:ind w:left="272" w:hanging="272"/>
              <w:rPr>
                <w:rFonts w:ascii="Calibri" w:eastAsia="Times New Roman" w:hAnsi="Calibri" w:cs="Calibri"/>
                <w:color w:val="000000"/>
                <w:sz w:val="24"/>
                <w:szCs w:val="24"/>
                <w:lang w:eastAsia="pl-PL"/>
              </w:rPr>
            </w:pPr>
            <w:r w:rsidRPr="00510FA2">
              <w:rPr>
                <w:rFonts w:ascii="Calibri" w:eastAsia="Times New Roman" w:hAnsi="Calibri" w:cs="Calibri"/>
                <w:color w:val="000000"/>
                <w:sz w:val="24"/>
                <w:szCs w:val="24"/>
                <w:lang w:eastAsia="pl-PL"/>
              </w:rPr>
              <w:t xml:space="preserve">Kolorowe wężyki do picia i połykania terapeutycznego są niezbędnikiem podczas wykonywania ćwiczeń z Zeszytu 2 – Zabawy połykania z małpką </w:t>
            </w:r>
            <w:proofErr w:type="spellStart"/>
            <w:r w:rsidRPr="00510FA2">
              <w:rPr>
                <w:rFonts w:ascii="Calibri" w:eastAsia="Times New Roman" w:hAnsi="Calibri" w:cs="Calibri"/>
                <w:color w:val="000000"/>
                <w:sz w:val="24"/>
                <w:szCs w:val="24"/>
                <w:lang w:eastAsia="pl-PL"/>
              </w:rPr>
              <w:t>Muki</w:t>
            </w:r>
            <w:proofErr w:type="spellEnd"/>
            <w:r w:rsidRPr="00510FA2">
              <w:rPr>
                <w:rFonts w:ascii="Calibri" w:eastAsia="Times New Roman" w:hAnsi="Calibri" w:cs="Calibri"/>
                <w:color w:val="000000"/>
                <w:sz w:val="24"/>
                <w:szCs w:val="24"/>
                <w:lang w:eastAsia="pl-PL"/>
              </w:rPr>
              <w:t>.</w:t>
            </w:r>
          </w:p>
          <w:p w14:paraId="1D6B5CC6" w14:textId="7BBA9A3A" w:rsidR="00431ED9" w:rsidRPr="00510FA2" w:rsidRDefault="00431ED9" w:rsidP="00431ED9">
            <w:pPr>
              <w:pStyle w:val="Akapitzlist"/>
              <w:numPr>
                <w:ilvl w:val="0"/>
                <w:numId w:val="48"/>
              </w:numPr>
              <w:shd w:val="clear" w:color="auto" w:fill="FFFFFF"/>
              <w:ind w:left="272" w:hanging="272"/>
              <w:rPr>
                <w:rStyle w:val="Pogrubienie"/>
                <w:rFonts w:ascii="Calibri" w:eastAsia="Times New Roman" w:hAnsi="Calibri" w:cs="Calibri"/>
                <w:b w:val="0"/>
                <w:bCs w:val="0"/>
                <w:color w:val="000000"/>
                <w:sz w:val="24"/>
                <w:szCs w:val="24"/>
                <w:lang w:eastAsia="pl-PL"/>
              </w:rPr>
            </w:pPr>
            <w:r w:rsidRPr="00510FA2">
              <w:rPr>
                <w:rFonts w:ascii="Calibri" w:eastAsia="Times New Roman" w:hAnsi="Calibri" w:cs="Calibri"/>
                <w:color w:val="000000"/>
                <w:sz w:val="24"/>
                <w:szCs w:val="24"/>
                <w:lang w:eastAsia="pl-PL"/>
              </w:rPr>
              <w:t>Zestaw zawiera 100 wężyków w różnych kolorach.</w:t>
            </w:r>
          </w:p>
        </w:tc>
        <w:tc>
          <w:tcPr>
            <w:tcW w:w="1274" w:type="dxa"/>
            <w:vAlign w:val="center"/>
          </w:tcPr>
          <w:p w14:paraId="3AD2E34F" w14:textId="1F5562C3"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6 opak.</w:t>
            </w:r>
          </w:p>
        </w:tc>
      </w:tr>
      <w:tr w:rsidR="00431ED9" w:rsidRPr="00510FA2" w14:paraId="343E1A51" w14:textId="77777777" w:rsidTr="00AD3B8B">
        <w:tc>
          <w:tcPr>
            <w:tcW w:w="1043" w:type="dxa"/>
            <w:vAlign w:val="center"/>
          </w:tcPr>
          <w:p w14:paraId="59D7FCA6" w14:textId="193DECCF" w:rsidR="00431ED9" w:rsidRPr="00510FA2" w:rsidRDefault="00431ED9" w:rsidP="00431ED9">
            <w:pPr>
              <w:jc w:val="center"/>
              <w:rPr>
                <w:rFonts w:ascii="Calibri" w:hAnsi="Calibri" w:cs="Calibri"/>
                <w:sz w:val="24"/>
                <w:szCs w:val="24"/>
              </w:rPr>
            </w:pPr>
            <w:r>
              <w:rPr>
                <w:rFonts w:ascii="Calibri" w:hAnsi="Calibri" w:cs="Calibri"/>
                <w:sz w:val="24"/>
                <w:szCs w:val="24"/>
              </w:rPr>
              <w:t>53</w:t>
            </w:r>
          </w:p>
        </w:tc>
        <w:tc>
          <w:tcPr>
            <w:tcW w:w="2499" w:type="dxa"/>
            <w:vAlign w:val="center"/>
          </w:tcPr>
          <w:p w14:paraId="4E04655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Foremki do stereognozji</w:t>
            </w:r>
          </w:p>
        </w:tc>
        <w:tc>
          <w:tcPr>
            <w:tcW w:w="4688" w:type="dxa"/>
          </w:tcPr>
          <w:p w14:paraId="19AF9551"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rozmiar form: 16-22 mm</w:t>
            </w:r>
          </w:p>
          <w:p w14:paraId="00000372"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ilość: 12 szt.</w:t>
            </w:r>
          </w:p>
          <w:p w14:paraId="1B90D6AD" w14:textId="77777777" w:rsidR="00431ED9" w:rsidRPr="00510FA2" w:rsidRDefault="00431ED9" w:rsidP="00431ED9">
            <w:pPr>
              <w:pStyle w:val="Akapitzlist"/>
              <w:numPr>
                <w:ilvl w:val="0"/>
                <w:numId w:val="49"/>
              </w:numPr>
              <w:ind w:left="275" w:hanging="275"/>
              <w:rPr>
                <w:rFonts w:ascii="Calibri" w:hAnsi="Calibri" w:cs="Calibri"/>
                <w:sz w:val="24"/>
                <w:szCs w:val="24"/>
              </w:rPr>
            </w:pPr>
            <w:r w:rsidRPr="00510FA2">
              <w:rPr>
                <w:rFonts w:ascii="Calibri" w:hAnsi="Calibri" w:cs="Calibri"/>
                <w:sz w:val="24"/>
                <w:szCs w:val="24"/>
              </w:rPr>
              <w:t>materiał: blacha stalowa</w:t>
            </w:r>
          </w:p>
          <w:p w14:paraId="1E886F69" w14:textId="0C0559CE" w:rsidR="00431ED9" w:rsidRPr="00510FA2" w:rsidRDefault="00431ED9" w:rsidP="00431ED9">
            <w:pPr>
              <w:pStyle w:val="Akapitzlist"/>
              <w:numPr>
                <w:ilvl w:val="0"/>
                <w:numId w:val="49"/>
              </w:numPr>
              <w:ind w:left="275" w:hanging="275"/>
              <w:rPr>
                <w:rStyle w:val="Pogrubienie"/>
                <w:rFonts w:ascii="Calibri" w:hAnsi="Calibri" w:cs="Calibri"/>
                <w:b w:val="0"/>
                <w:bCs w:val="0"/>
                <w:sz w:val="24"/>
                <w:szCs w:val="24"/>
              </w:rPr>
            </w:pPr>
            <w:r w:rsidRPr="00510FA2">
              <w:rPr>
                <w:rFonts w:ascii="Calibri" w:hAnsi="Calibri" w:cs="Calibri"/>
                <w:sz w:val="24"/>
                <w:szCs w:val="24"/>
              </w:rPr>
              <w:t>opakowanie: aluminiowe, oryginalnie zafoliowane</w:t>
            </w:r>
          </w:p>
        </w:tc>
        <w:tc>
          <w:tcPr>
            <w:tcW w:w="1274" w:type="dxa"/>
            <w:vAlign w:val="center"/>
          </w:tcPr>
          <w:p w14:paraId="7326D81F" w14:textId="72784BE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opak.</w:t>
            </w:r>
          </w:p>
        </w:tc>
      </w:tr>
      <w:tr w:rsidR="00431ED9" w:rsidRPr="00510FA2" w14:paraId="6D01FC84" w14:textId="77777777" w:rsidTr="00AD3B8B">
        <w:tc>
          <w:tcPr>
            <w:tcW w:w="1043" w:type="dxa"/>
            <w:vAlign w:val="center"/>
          </w:tcPr>
          <w:p w14:paraId="4D847569" w14:textId="14949E20" w:rsidR="00431ED9" w:rsidRPr="00510FA2" w:rsidRDefault="00431ED9" w:rsidP="00431ED9">
            <w:pPr>
              <w:jc w:val="center"/>
              <w:rPr>
                <w:rFonts w:ascii="Calibri" w:hAnsi="Calibri" w:cs="Calibri"/>
                <w:sz w:val="24"/>
                <w:szCs w:val="24"/>
              </w:rPr>
            </w:pPr>
            <w:r>
              <w:rPr>
                <w:rFonts w:ascii="Calibri" w:hAnsi="Calibri" w:cs="Calibri"/>
                <w:sz w:val="24"/>
                <w:szCs w:val="24"/>
              </w:rPr>
              <w:t>54</w:t>
            </w:r>
          </w:p>
        </w:tc>
        <w:tc>
          <w:tcPr>
            <w:tcW w:w="2499" w:type="dxa"/>
            <w:vAlign w:val="center"/>
          </w:tcPr>
          <w:p w14:paraId="6D990AC5"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Model anatomiczny jamy ustnej</w:t>
            </w:r>
          </w:p>
        </w:tc>
        <w:tc>
          <w:tcPr>
            <w:tcW w:w="4688" w:type="dxa"/>
          </w:tcPr>
          <w:p w14:paraId="233F084D" w14:textId="4F1B8C42"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Trójwymiarowy model stomatologiczny przedstawiający struktury anatomiczne z bardzo dobrze odwzorowanymi zębami tj. 32 zęby, język oraz tkanki w 6-krotnym powiększeniu.</w:t>
            </w:r>
          </w:p>
          <w:p w14:paraId="442E38A1" w14:textId="6EE0A102"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eastAsia="Times New Roman" w:hAnsi="Calibri" w:cs="Calibri"/>
                <w:color w:val="000000"/>
                <w:sz w:val="24"/>
                <w:szCs w:val="24"/>
                <w:lang w:eastAsia="pl-PL"/>
              </w:rPr>
              <w:t>Duży model stomatologiczny ze szczoteczką, ma także zastosowanie w nauce mycia zębów.</w:t>
            </w:r>
          </w:p>
          <w:p w14:paraId="3C3F5D58"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eastAsia="Times New Roman" w:hAnsi="Calibri" w:cs="Calibri"/>
                <w:b/>
                <w:bCs/>
                <w:color w:val="000000"/>
                <w:sz w:val="24"/>
                <w:szCs w:val="24"/>
                <w:lang w:eastAsia="pl-PL"/>
              </w:rPr>
              <w:t>Wymiary modelu: </w:t>
            </w:r>
          </w:p>
          <w:p w14:paraId="65ECBF2D" w14:textId="77777777" w:rsidR="00431ED9" w:rsidRPr="00510FA2" w:rsidRDefault="00431ED9" w:rsidP="00431ED9">
            <w:pPr>
              <w:pStyle w:val="Akapitzlist"/>
              <w:ind w:left="275"/>
              <w:rPr>
                <w:rFonts w:ascii="Calibri" w:eastAsia="Times New Roman" w:hAnsi="Calibri" w:cs="Calibri"/>
                <w:color w:val="000000"/>
                <w:sz w:val="24"/>
                <w:szCs w:val="24"/>
                <w:lang w:eastAsia="pl-PL"/>
              </w:rPr>
            </w:pPr>
            <w:r w:rsidRPr="00510FA2">
              <w:rPr>
                <w:rFonts w:ascii="Calibri" w:eastAsia="Times New Roman" w:hAnsi="Calibri" w:cs="Calibri"/>
                <w:b/>
                <w:bCs/>
                <w:color w:val="000000"/>
                <w:sz w:val="24"/>
                <w:szCs w:val="24"/>
                <w:lang w:eastAsia="pl-PL"/>
              </w:rPr>
              <w:t xml:space="preserve">- </w:t>
            </w:r>
            <w:r w:rsidRPr="00510FA2">
              <w:rPr>
                <w:rFonts w:ascii="Calibri" w:eastAsia="Times New Roman" w:hAnsi="Calibri" w:cs="Calibri"/>
                <w:color w:val="000000"/>
                <w:sz w:val="24"/>
                <w:szCs w:val="24"/>
                <w:lang w:eastAsia="pl-PL"/>
              </w:rPr>
              <w:t>16cm x 15,5cm x 11cm</w:t>
            </w:r>
          </w:p>
          <w:p w14:paraId="466F02C1" w14:textId="77777777" w:rsidR="00431ED9" w:rsidRPr="00510FA2" w:rsidRDefault="00431ED9" w:rsidP="00431ED9">
            <w:pPr>
              <w:pStyle w:val="Akapitzlist"/>
              <w:numPr>
                <w:ilvl w:val="0"/>
                <w:numId w:val="50"/>
              </w:numPr>
              <w:ind w:left="275" w:hanging="275"/>
              <w:rPr>
                <w:rStyle w:val="Pogrubienie"/>
                <w:rFonts w:ascii="Calibri" w:hAnsi="Calibri" w:cs="Calibri"/>
                <w:b w:val="0"/>
                <w:bCs w:val="0"/>
                <w:sz w:val="24"/>
                <w:szCs w:val="24"/>
              </w:rPr>
            </w:pPr>
            <w:r w:rsidRPr="00510FA2">
              <w:rPr>
                <w:rFonts w:ascii="Calibri" w:eastAsia="Times New Roman" w:hAnsi="Calibri" w:cs="Calibri"/>
                <w:b/>
                <w:bCs/>
                <w:color w:val="000000"/>
                <w:sz w:val="24"/>
                <w:szCs w:val="24"/>
                <w:lang w:eastAsia="pl-PL"/>
              </w:rPr>
              <w:t>Zawartość: </w:t>
            </w:r>
            <w:r w:rsidRPr="00510FA2">
              <w:rPr>
                <w:rFonts w:ascii="Calibri" w:eastAsia="Times New Roman" w:hAnsi="Calibri" w:cs="Calibri"/>
                <w:color w:val="000000"/>
                <w:sz w:val="24"/>
                <w:szCs w:val="24"/>
                <w:lang w:eastAsia="pl-PL"/>
              </w:rPr>
              <w:t>model + duża szczoteczka</w:t>
            </w:r>
          </w:p>
        </w:tc>
        <w:tc>
          <w:tcPr>
            <w:tcW w:w="1274" w:type="dxa"/>
            <w:vAlign w:val="center"/>
          </w:tcPr>
          <w:p w14:paraId="2BC9850D"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7FCB7961" w14:textId="77777777" w:rsidTr="00AD3B8B">
        <w:tc>
          <w:tcPr>
            <w:tcW w:w="1043" w:type="dxa"/>
            <w:vAlign w:val="center"/>
          </w:tcPr>
          <w:p w14:paraId="00414805" w14:textId="4E8A51DF" w:rsidR="00431ED9" w:rsidRPr="00510FA2" w:rsidRDefault="00431ED9" w:rsidP="00431ED9">
            <w:pPr>
              <w:jc w:val="center"/>
              <w:rPr>
                <w:rFonts w:ascii="Calibri" w:hAnsi="Calibri" w:cs="Calibri"/>
                <w:sz w:val="24"/>
                <w:szCs w:val="24"/>
              </w:rPr>
            </w:pPr>
            <w:r>
              <w:rPr>
                <w:rFonts w:ascii="Calibri" w:hAnsi="Calibri" w:cs="Calibri"/>
                <w:sz w:val="24"/>
                <w:szCs w:val="24"/>
              </w:rPr>
              <w:t>55</w:t>
            </w:r>
          </w:p>
        </w:tc>
        <w:tc>
          <w:tcPr>
            <w:tcW w:w="2499" w:type="dxa"/>
            <w:vAlign w:val="center"/>
          </w:tcPr>
          <w:p w14:paraId="6374A93A" w14:textId="4E791C4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Lusterko podniebne</w:t>
            </w:r>
          </w:p>
        </w:tc>
        <w:tc>
          <w:tcPr>
            <w:tcW w:w="4688" w:type="dxa"/>
          </w:tcPr>
          <w:p w14:paraId="0D8D05DE"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 xml:space="preserve">Lusterko podniebne szklane jest odporne na korozję. Nie wchodzi w reakcję z kwasami oraz wodą. Płaski kształt i łagodnie zakończone krawędzie ułatwiają umiejscowienie lusterka wewnątrz jamy ustnej. Przy pomocy lusterka można ocenić budowę podniebienia, ułożenie języka wewnątrz łuku zębowego oraz dokonać </w:t>
            </w:r>
            <w:r w:rsidRPr="00510FA2">
              <w:rPr>
                <w:rFonts w:ascii="Calibri" w:hAnsi="Calibri" w:cs="Calibri"/>
                <w:sz w:val="24"/>
                <w:szCs w:val="24"/>
              </w:rPr>
              <w:lastRenderedPageBreak/>
              <w:t xml:space="preserve">oceny połykania z zastosowaniem techniki </w:t>
            </w:r>
            <w:proofErr w:type="spellStart"/>
            <w:r w:rsidRPr="00510FA2">
              <w:rPr>
                <w:rFonts w:ascii="Calibri" w:hAnsi="Calibri" w:cs="Calibri"/>
                <w:sz w:val="24"/>
                <w:szCs w:val="24"/>
              </w:rPr>
              <w:t>Payne</w:t>
            </w:r>
            <w:proofErr w:type="spellEnd"/>
            <w:r w:rsidRPr="00510FA2">
              <w:rPr>
                <w:rFonts w:ascii="Calibri" w:hAnsi="Calibri" w:cs="Calibri"/>
                <w:sz w:val="24"/>
                <w:szCs w:val="24"/>
              </w:rPr>
              <w:t xml:space="preserve"> oraz jej modyfikacji.</w:t>
            </w:r>
          </w:p>
          <w:p w14:paraId="7626D7CF" w14:textId="77777777" w:rsidR="00431ED9" w:rsidRPr="00510FA2" w:rsidRDefault="00431ED9" w:rsidP="00431ED9">
            <w:pPr>
              <w:pStyle w:val="Akapitzlist"/>
              <w:numPr>
                <w:ilvl w:val="0"/>
                <w:numId w:val="50"/>
              </w:numPr>
              <w:ind w:left="275" w:hanging="275"/>
              <w:rPr>
                <w:rFonts w:ascii="Calibri" w:hAnsi="Calibri" w:cs="Calibri"/>
                <w:sz w:val="24"/>
                <w:szCs w:val="24"/>
              </w:rPr>
            </w:pPr>
            <w:r w:rsidRPr="00510FA2">
              <w:rPr>
                <w:rFonts w:ascii="Calibri" w:hAnsi="Calibri" w:cs="Calibri"/>
                <w:sz w:val="24"/>
                <w:szCs w:val="24"/>
              </w:rPr>
              <w:t>Wymiary:</w:t>
            </w:r>
          </w:p>
          <w:p w14:paraId="4B3208F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długość: 14,5cm</w:t>
            </w:r>
          </w:p>
          <w:p w14:paraId="598E29B8"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1: 4,3cm</w:t>
            </w:r>
          </w:p>
          <w:p w14:paraId="3DE350B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końcówka 2: 3,7cm</w:t>
            </w:r>
          </w:p>
          <w:p w14:paraId="549C19ED" w14:textId="77777777" w:rsidR="00431ED9" w:rsidRPr="00510FA2" w:rsidRDefault="00431ED9" w:rsidP="00431ED9">
            <w:pPr>
              <w:pStyle w:val="Akapitzlist"/>
              <w:numPr>
                <w:ilvl w:val="0"/>
                <w:numId w:val="50"/>
              </w:numPr>
              <w:ind w:left="275" w:hanging="275"/>
              <w:rPr>
                <w:rStyle w:val="Pogrubienie"/>
                <w:rFonts w:ascii="Calibri" w:hAnsi="Calibri" w:cs="Calibri"/>
                <w:b w:val="0"/>
                <w:bCs w:val="0"/>
                <w:sz w:val="24"/>
                <w:szCs w:val="24"/>
              </w:rPr>
            </w:pPr>
            <w:r w:rsidRPr="00510FA2">
              <w:rPr>
                <w:rFonts w:ascii="Calibri" w:hAnsi="Calibri" w:cs="Calibri"/>
                <w:sz w:val="24"/>
                <w:szCs w:val="24"/>
              </w:rPr>
              <w:t>W zestawie: lusterko oraz dedykowane etui</w:t>
            </w:r>
          </w:p>
        </w:tc>
        <w:tc>
          <w:tcPr>
            <w:tcW w:w="1274" w:type="dxa"/>
            <w:vAlign w:val="center"/>
          </w:tcPr>
          <w:p w14:paraId="039B81B4"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lastRenderedPageBreak/>
              <w:t>2 szt.</w:t>
            </w:r>
          </w:p>
        </w:tc>
      </w:tr>
      <w:tr w:rsidR="00431ED9" w:rsidRPr="00510FA2" w14:paraId="16687955" w14:textId="77777777" w:rsidTr="00AD3B8B">
        <w:tc>
          <w:tcPr>
            <w:tcW w:w="1043" w:type="dxa"/>
            <w:vAlign w:val="center"/>
          </w:tcPr>
          <w:p w14:paraId="3BFC77C6" w14:textId="136BE7FD" w:rsidR="00431ED9" w:rsidRPr="00510FA2" w:rsidRDefault="00431ED9" w:rsidP="00431ED9">
            <w:pPr>
              <w:jc w:val="center"/>
              <w:rPr>
                <w:rFonts w:ascii="Calibri" w:hAnsi="Calibri" w:cs="Calibri"/>
                <w:sz w:val="24"/>
                <w:szCs w:val="24"/>
              </w:rPr>
            </w:pPr>
            <w:r>
              <w:rPr>
                <w:rFonts w:ascii="Calibri" w:hAnsi="Calibri" w:cs="Calibri"/>
                <w:sz w:val="24"/>
                <w:szCs w:val="24"/>
              </w:rPr>
              <w:t>56</w:t>
            </w:r>
          </w:p>
        </w:tc>
        <w:tc>
          <w:tcPr>
            <w:tcW w:w="2499" w:type="dxa"/>
            <w:vAlign w:val="center"/>
          </w:tcPr>
          <w:p w14:paraId="5F8BB262"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Blok ćwiczeń</w:t>
            </w:r>
          </w:p>
          <w:p w14:paraId="0D473012" w14:textId="77777777" w:rsidR="00431ED9" w:rsidRPr="00510FA2" w:rsidRDefault="00431ED9" w:rsidP="00431ED9">
            <w:pPr>
              <w:jc w:val="center"/>
              <w:rPr>
                <w:rFonts w:ascii="Calibri" w:hAnsi="Calibri" w:cs="Calibri"/>
                <w:sz w:val="24"/>
                <w:szCs w:val="24"/>
              </w:rPr>
            </w:pPr>
          </w:p>
        </w:tc>
        <w:tc>
          <w:tcPr>
            <w:tcW w:w="4688" w:type="dxa"/>
          </w:tcPr>
          <w:p w14:paraId="7F0BED8A"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 xml:space="preserve">Bloki ćwiczeń. Terapia </w:t>
            </w:r>
            <w:proofErr w:type="spellStart"/>
            <w:r w:rsidRPr="00510FA2">
              <w:rPr>
                <w:rFonts w:ascii="Calibri" w:hAnsi="Calibri" w:cs="Calibri"/>
                <w:sz w:val="24"/>
                <w:szCs w:val="24"/>
              </w:rPr>
              <w:t>miofunkcjonalna</w:t>
            </w:r>
            <w:proofErr w:type="spellEnd"/>
          </w:p>
          <w:p w14:paraId="07A4C085"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Autor: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p>
          <w:p w14:paraId="567A6BAE"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Tłumaczenie: </w:t>
            </w:r>
            <w:r w:rsidRPr="00510FA2">
              <w:rPr>
                <w:rFonts w:ascii="Calibri" w:hAnsi="Calibri" w:cs="Calibri"/>
                <w:sz w:val="24"/>
                <w:szCs w:val="24"/>
              </w:rPr>
              <w:t>Barbara Paradowska, Dagmara Mikuła</w:t>
            </w:r>
          </w:p>
          <w:p w14:paraId="3181E959"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Język wydania: </w:t>
            </w:r>
            <w:r w:rsidRPr="00510FA2">
              <w:rPr>
                <w:rFonts w:ascii="Calibri" w:hAnsi="Calibri" w:cs="Calibri"/>
                <w:sz w:val="24"/>
                <w:szCs w:val="24"/>
              </w:rPr>
              <w:t>polski</w:t>
            </w:r>
          </w:p>
          <w:p w14:paraId="0965DF24" w14:textId="59A36662" w:rsidR="00431ED9" w:rsidRPr="00B20FB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Cs/>
                <w:sz w:val="24"/>
                <w:szCs w:val="24"/>
              </w:rPr>
              <w:t>Język oryginału: </w:t>
            </w:r>
            <w:r w:rsidRPr="00510FA2">
              <w:rPr>
                <w:rFonts w:ascii="Calibri" w:hAnsi="Calibri" w:cs="Calibri"/>
                <w:sz w:val="24"/>
                <w:szCs w:val="24"/>
              </w:rPr>
              <w:t>niemiecki</w:t>
            </w:r>
          </w:p>
        </w:tc>
        <w:tc>
          <w:tcPr>
            <w:tcW w:w="1274" w:type="dxa"/>
            <w:vAlign w:val="center"/>
          </w:tcPr>
          <w:p w14:paraId="242E11AA" w14:textId="38BBFD45" w:rsidR="00431ED9" w:rsidRPr="00510FA2" w:rsidRDefault="00431ED9" w:rsidP="00431ED9">
            <w:pPr>
              <w:jc w:val="center"/>
              <w:rPr>
                <w:rFonts w:ascii="Calibri" w:hAnsi="Calibri" w:cs="Calibri"/>
                <w:sz w:val="24"/>
                <w:szCs w:val="24"/>
                <w:highlight w:val="yellow"/>
              </w:rPr>
            </w:pPr>
            <w:r>
              <w:rPr>
                <w:rFonts w:ascii="Calibri" w:hAnsi="Calibri" w:cs="Calibri"/>
                <w:sz w:val="24"/>
                <w:szCs w:val="24"/>
              </w:rPr>
              <w:t>16 szt.</w:t>
            </w:r>
          </w:p>
        </w:tc>
      </w:tr>
      <w:tr w:rsidR="00431ED9" w:rsidRPr="00510FA2" w14:paraId="1F8A7D45" w14:textId="77777777" w:rsidTr="00AD3B8B">
        <w:tc>
          <w:tcPr>
            <w:tcW w:w="1043" w:type="dxa"/>
            <w:vAlign w:val="center"/>
          </w:tcPr>
          <w:p w14:paraId="41036BCC" w14:textId="412A19FC" w:rsidR="00431ED9" w:rsidRPr="00510FA2" w:rsidRDefault="00431ED9" w:rsidP="00431ED9">
            <w:pPr>
              <w:jc w:val="center"/>
              <w:rPr>
                <w:rFonts w:ascii="Calibri" w:hAnsi="Calibri" w:cs="Calibri"/>
                <w:sz w:val="24"/>
                <w:szCs w:val="24"/>
              </w:rPr>
            </w:pPr>
            <w:r>
              <w:rPr>
                <w:rFonts w:ascii="Calibri" w:hAnsi="Calibri" w:cs="Calibri"/>
                <w:sz w:val="24"/>
                <w:szCs w:val="24"/>
              </w:rPr>
              <w:t>57</w:t>
            </w:r>
          </w:p>
        </w:tc>
        <w:tc>
          <w:tcPr>
            <w:tcW w:w="2499" w:type="dxa"/>
            <w:vAlign w:val="center"/>
          </w:tcPr>
          <w:p w14:paraId="3B4B5A9C" w14:textId="77777777" w:rsidR="00431ED9" w:rsidRPr="000476CF" w:rsidRDefault="00431ED9" w:rsidP="00431ED9">
            <w:pPr>
              <w:jc w:val="center"/>
              <w:rPr>
                <w:rFonts w:ascii="Calibri" w:hAnsi="Calibri" w:cs="Calibri"/>
                <w:sz w:val="24"/>
                <w:szCs w:val="24"/>
                <w:highlight w:val="yellow"/>
              </w:rPr>
            </w:pPr>
            <w:r w:rsidRPr="000476CF">
              <w:rPr>
                <w:rFonts w:ascii="Calibri" w:hAnsi="Calibri" w:cs="Calibri"/>
                <w:sz w:val="24"/>
                <w:szCs w:val="24"/>
              </w:rPr>
              <w:t>Domino sensoryczne dotykowe</w:t>
            </w:r>
          </w:p>
        </w:tc>
        <w:tc>
          <w:tcPr>
            <w:tcW w:w="4688" w:type="dxa"/>
          </w:tcPr>
          <w:p w14:paraId="54DFE2EB" w14:textId="77777777" w:rsidR="00431ED9" w:rsidRPr="000476CF" w:rsidRDefault="00431ED9" w:rsidP="00431ED9">
            <w:pPr>
              <w:pStyle w:val="Akapitzlist"/>
              <w:numPr>
                <w:ilvl w:val="0"/>
                <w:numId w:val="50"/>
              </w:numPr>
              <w:ind w:left="275" w:hanging="275"/>
              <w:rPr>
                <w:rFonts w:ascii="Calibri" w:hAnsi="Calibri" w:cs="Calibri"/>
                <w:sz w:val="24"/>
                <w:szCs w:val="24"/>
              </w:rPr>
            </w:pPr>
            <w:r w:rsidRPr="000476CF">
              <w:rPr>
                <w:rFonts w:ascii="Calibri" w:hAnsi="Calibri" w:cs="Calibri"/>
                <w:sz w:val="24"/>
                <w:szCs w:val="24"/>
              </w:rPr>
              <w:t>Domino jest wykonane ręcznie. Kolory użytych w zestawach materiałów mogą się różnić w przypadku muszelek oraz guzików. Wszystkie kostki domino są wykonane z dbałością o szczegóły.</w:t>
            </w:r>
          </w:p>
          <w:p w14:paraId="2C113FD1" w14:textId="77777777" w:rsidR="00431ED9" w:rsidRPr="000476CF" w:rsidRDefault="00431ED9" w:rsidP="00431ED9">
            <w:pPr>
              <w:pStyle w:val="Akapitzlist"/>
              <w:ind w:left="275"/>
              <w:rPr>
                <w:rFonts w:ascii="Calibri" w:hAnsi="Calibri" w:cs="Calibri"/>
                <w:sz w:val="24"/>
                <w:szCs w:val="24"/>
              </w:rPr>
            </w:pPr>
            <w:r w:rsidRPr="000476CF">
              <w:rPr>
                <w:rFonts w:ascii="Calibri" w:hAnsi="Calibri" w:cs="Calibri"/>
                <w:sz w:val="24"/>
                <w:szCs w:val="24"/>
              </w:rPr>
              <w:t xml:space="preserve">- </w:t>
            </w:r>
            <w:r w:rsidRPr="000476CF">
              <w:rPr>
                <w:rFonts w:ascii="Calibri" w:hAnsi="Calibri" w:cs="Calibri"/>
                <w:bCs/>
                <w:sz w:val="24"/>
                <w:szCs w:val="24"/>
              </w:rPr>
              <w:t>para 1: </w:t>
            </w:r>
            <w:r w:rsidRPr="000476CF">
              <w:rPr>
                <w:rFonts w:ascii="Calibri" w:hAnsi="Calibri" w:cs="Calibri"/>
                <w:sz w:val="24"/>
                <w:szCs w:val="24"/>
              </w:rPr>
              <w:t>muszelka + sól himalajska</w:t>
            </w:r>
          </w:p>
          <w:p w14:paraId="2CCA04BA" w14:textId="77777777" w:rsidR="00431ED9" w:rsidRPr="000476CF" w:rsidRDefault="00431ED9" w:rsidP="00431ED9">
            <w:pPr>
              <w:pStyle w:val="Akapitzlist"/>
              <w:ind w:left="275"/>
              <w:rPr>
                <w:rFonts w:ascii="Calibri" w:hAnsi="Calibri" w:cs="Calibri"/>
                <w:bCs/>
                <w:sz w:val="24"/>
                <w:szCs w:val="24"/>
              </w:rPr>
            </w:pPr>
            <w:r w:rsidRPr="000476CF">
              <w:rPr>
                <w:rFonts w:ascii="Calibri" w:hAnsi="Calibri" w:cs="Calibri"/>
                <w:sz w:val="24"/>
                <w:szCs w:val="24"/>
              </w:rPr>
              <w:t xml:space="preserve">- </w:t>
            </w:r>
            <w:r w:rsidRPr="000476CF">
              <w:rPr>
                <w:rFonts w:ascii="Calibri" w:hAnsi="Calibri" w:cs="Calibri"/>
                <w:bCs/>
                <w:sz w:val="24"/>
                <w:szCs w:val="24"/>
              </w:rPr>
              <w:t>para 2: </w:t>
            </w:r>
            <w:r w:rsidRPr="000476CF">
              <w:rPr>
                <w:rFonts w:ascii="Calibri" w:hAnsi="Calibri" w:cs="Calibri"/>
                <w:sz w:val="24"/>
                <w:szCs w:val="24"/>
              </w:rPr>
              <w:t>sól himalajska + szklane kulki</w:t>
            </w:r>
            <w:r w:rsidRPr="000476CF">
              <w:rPr>
                <w:rFonts w:ascii="Calibri" w:hAnsi="Calibri" w:cs="Calibri"/>
                <w:sz w:val="24"/>
                <w:szCs w:val="24"/>
              </w:rPr>
              <w:br/>
            </w:r>
            <w:r w:rsidRPr="000476CF">
              <w:rPr>
                <w:rFonts w:ascii="Calibri" w:hAnsi="Calibri" w:cs="Calibri"/>
                <w:bCs/>
                <w:sz w:val="24"/>
                <w:szCs w:val="24"/>
              </w:rPr>
              <w:t>- para 3: </w:t>
            </w:r>
            <w:r w:rsidRPr="000476CF">
              <w:rPr>
                <w:rFonts w:ascii="Calibri" w:hAnsi="Calibri" w:cs="Calibri"/>
                <w:sz w:val="24"/>
                <w:szCs w:val="24"/>
              </w:rPr>
              <w:t>szklane kulki + fasola biała</w:t>
            </w:r>
            <w:r w:rsidRPr="000476CF">
              <w:rPr>
                <w:rFonts w:ascii="Calibri" w:hAnsi="Calibri" w:cs="Calibri"/>
                <w:sz w:val="24"/>
                <w:szCs w:val="24"/>
              </w:rPr>
              <w:br/>
            </w:r>
            <w:r w:rsidRPr="000476CF">
              <w:rPr>
                <w:rFonts w:ascii="Calibri" w:hAnsi="Calibri" w:cs="Calibri"/>
                <w:bCs/>
                <w:sz w:val="24"/>
                <w:szCs w:val="24"/>
              </w:rPr>
              <w:t>- para 4: </w:t>
            </w:r>
            <w:r w:rsidRPr="000476CF">
              <w:rPr>
                <w:rFonts w:ascii="Calibri" w:hAnsi="Calibri" w:cs="Calibri"/>
                <w:sz w:val="24"/>
                <w:szCs w:val="24"/>
              </w:rPr>
              <w:t>fasola biała + drewniane guziki</w:t>
            </w:r>
            <w:r w:rsidRPr="000476CF">
              <w:rPr>
                <w:rFonts w:ascii="Calibri" w:hAnsi="Calibri" w:cs="Calibri"/>
                <w:sz w:val="24"/>
                <w:szCs w:val="24"/>
              </w:rPr>
              <w:br/>
            </w:r>
            <w:r w:rsidRPr="000476CF">
              <w:rPr>
                <w:rFonts w:ascii="Calibri" w:hAnsi="Calibri" w:cs="Calibri"/>
                <w:bCs/>
                <w:sz w:val="24"/>
                <w:szCs w:val="24"/>
              </w:rPr>
              <w:t>- para 5: </w:t>
            </w:r>
            <w:r w:rsidRPr="000476CF">
              <w:rPr>
                <w:rFonts w:ascii="Calibri" w:hAnsi="Calibri" w:cs="Calibri"/>
                <w:sz w:val="24"/>
                <w:szCs w:val="24"/>
              </w:rPr>
              <w:t>drewniane guziki + orzech włoski</w:t>
            </w:r>
            <w:r w:rsidRPr="000476CF">
              <w:rPr>
                <w:rFonts w:ascii="Calibri" w:hAnsi="Calibri" w:cs="Calibri"/>
                <w:sz w:val="24"/>
                <w:szCs w:val="24"/>
              </w:rPr>
              <w:br/>
            </w:r>
            <w:r w:rsidRPr="000476CF">
              <w:rPr>
                <w:rFonts w:ascii="Calibri" w:hAnsi="Calibri" w:cs="Calibri"/>
                <w:bCs/>
                <w:sz w:val="24"/>
                <w:szCs w:val="24"/>
              </w:rPr>
              <w:t>- para 6: </w:t>
            </w:r>
            <w:r w:rsidRPr="000476CF">
              <w:rPr>
                <w:rFonts w:ascii="Calibri" w:hAnsi="Calibri" w:cs="Calibri"/>
                <w:sz w:val="24"/>
                <w:szCs w:val="24"/>
              </w:rPr>
              <w:t xml:space="preserve">orzech włoski + sznurek do </w:t>
            </w:r>
            <w:proofErr w:type="spellStart"/>
            <w:r w:rsidRPr="000476CF">
              <w:rPr>
                <w:rFonts w:ascii="Calibri" w:hAnsi="Calibri" w:cs="Calibri"/>
                <w:sz w:val="24"/>
                <w:szCs w:val="24"/>
              </w:rPr>
              <w:t>makramy</w:t>
            </w:r>
            <w:proofErr w:type="spellEnd"/>
            <w:r w:rsidRPr="000476CF">
              <w:rPr>
                <w:rFonts w:ascii="Calibri" w:hAnsi="Calibri" w:cs="Calibri"/>
                <w:sz w:val="24"/>
                <w:szCs w:val="24"/>
              </w:rPr>
              <w:br/>
            </w:r>
            <w:r w:rsidRPr="000476CF">
              <w:rPr>
                <w:rFonts w:ascii="Calibri" w:hAnsi="Calibri" w:cs="Calibri"/>
                <w:bCs/>
                <w:sz w:val="24"/>
                <w:szCs w:val="24"/>
              </w:rPr>
              <w:t>- para 7: </w:t>
            </w:r>
            <w:r w:rsidRPr="000476CF">
              <w:rPr>
                <w:rFonts w:ascii="Calibri" w:hAnsi="Calibri" w:cs="Calibri"/>
                <w:sz w:val="24"/>
                <w:szCs w:val="24"/>
              </w:rPr>
              <w:t xml:space="preserve">sznurek do </w:t>
            </w:r>
            <w:proofErr w:type="spellStart"/>
            <w:r w:rsidRPr="000476CF">
              <w:rPr>
                <w:rFonts w:ascii="Calibri" w:hAnsi="Calibri" w:cs="Calibri"/>
                <w:sz w:val="24"/>
                <w:szCs w:val="24"/>
              </w:rPr>
              <w:t>makramy</w:t>
            </w:r>
            <w:proofErr w:type="spellEnd"/>
            <w:r w:rsidRPr="000476CF">
              <w:rPr>
                <w:rFonts w:ascii="Calibri" w:hAnsi="Calibri" w:cs="Calibri"/>
                <w:sz w:val="24"/>
                <w:szCs w:val="24"/>
              </w:rPr>
              <w:t xml:space="preserve"> + ziarna kawy</w:t>
            </w:r>
            <w:r w:rsidRPr="000476CF">
              <w:rPr>
                <w:rFonts w:ascii="Calibri" w:hAnsi="Calibri" w:cs="Calibri"/>
                <w:sz w:val="24"/>
                <w:szCs w:val="24"/>
              </w:rPr>
              <w:br/>
            </w:r>
            <w:r w:rsidRPr="000476CF">
              <w:rPr>
                <w:rFonts w:ascii="Calibri" w:hAnsi="Calibri" w:cs="Calibri"/>
                <w:bCs/>
                <w:sz w:val="24"/>
                <w:szCs w:val="24"/>
              </w:rPr>
              <w:t>- para 8: </w:t>
            </w:r>
            <w:r w:rsidRPr="000476CF">
              <w:rPr>
                <w:rFonts w:ascii="Calibri" w:hAnsi="Calibri" w:cs="Calibri"/>
                <w:sz w:val="24"/>
                <w:szCs w:val="24"/>
              </w:rPr>
              <w:t>ziarna kawy + muszelka</w:t>
            </w:r>
            <w:r w:rsidRPr="000476CF">
              <w:rPr>
                <w:rFonts w:ascii="Calibri" w:hAnsi="Calibri" w:cs="Calibri"/>
                <w:sz w:val="24"/>
                <w:szCs w:val="24"/>
              </w:rPr>
              <w:br/>
            </w:r>
          </w:p>
          <w:p w14:paraId="5D241834" w14:textId="77777777" w:rsidR="00431ED9" w:rsidRPr="000476CF" w:rsidRDefault="00431ED9" w:rsidP="00431ED9">
            <w:pPr>
              <w:pStyle w:val="Akapitzlist"/>
              <w:numPr>
                <w:ilvl w:val="0"/>
                <w:numId w:val="50"/>
              </w:numPr>
              <w:ind w:left="275" w:hanging="275"/>
              <w:rPr>
                <w:rFonts w:ascii="Calibri" w:hAnsi="Calibri" w:cs="Calibri"/>
                <w:sz w:val="24"/>
                <w:szCs w:val="24"/>
              </w:rPr>
            </w:pPr>
            <w:r w:rsidRPr="000476CF">
              <w:rPr>
                <w:rFonts w:ascii="Calibri" w:hAnsi="Calibri" w:cs="Calibri"/>
                <w:bCs/>
                <w:sz w:val="24"/>
                <w:szCs w:val="24"/>
              </w:rPr>
              <w:t>Wymiary: </w:t>
            </w:r>
            <w:r w:rsidRPr="000476CF">
              <w:rPr>
                <w:rFonts w:ascii="Calibri" w:hAnsi="Calibri" w:cs="Calibri"/>
                <w:sz w:val="24"/>
                <w:szCs w:val="24"/>
              </w:rPr>
              <w:t>9 cm x 5 cm</w:t>
            </w:r>
          </w:p>
          <w:p w14:paraId="4CC16B6A" w14:textId="77777777" w:rsidR="00431ED9" w:rsidRPr="000476CF" w:rsidRDefault="00431ED9" w:rsidP="00431ED9">
            <w:pPr>
              <w:pStyle w:val="Akapitzlist"/>
              <w:numPr>
                <w:ilvl w:val="0"/>
                <w:numId w:val="50"/>
              </w:numPr>
              <w:ind w:left="275" w:hanging="275"/>
              <w:rPr>
                <w:rStyle w:val="Pogrubienie"/>
                <w:rFonts w:ascii="Calibri" w:hAnsi="Calibri" w:cs="Calibri"/>
                <w:bCs w:val="0"/>
                <w:sz w:val="24"/>
                <w:szCs w:val="24"/>
              </w:rPr>
            </w:pPr>
            <w:r w:rsidRPr="000476CF">
              <w:rPr>
                <w:rFonts w:ascii="Calibri" w:hAnsi="Calibri" w:cs="Calibri"/>
                <w:bCs/>
                <w:sz w:val="24"/>
                <w:szCs w:val="24"/>
              </w:rPr>
              <w:t xml:space="preserve">W zestawie:  </w:t>
            </w:r>
            <w:r w:rsidRPr="000476CF">
              <w:rPr>
                <w:rFonts w:ascii="Calibri" w:hAnsi="Calibri" w:cs="Calibri"/>
                <w:sz w:val="24"/>
                <w:szCs w:val="24"/>
              </w:rPr>
              <w:t>8 sztuk domino, lniany woreczek do przechowywania</w:t>
            </w:r>
          </w:p>
        </w:tc>
        <w:tc>
          <w:tcPr>
            <w:tcW w:w="1274" w:type="dxa"/>
            <w:vAlign w:val="center"/>
          </w:tcPr>
          <w:p w14:paraId="3342AA42" w14:textId="262E33E2"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1 </w:t>
            </w:r>
            <w:r w:rsidR="002B4BF0">
              <w:rPr>
                <w:rFonts w:ascii="Calibri" w:hAnsi="Calibri" w:cs="Calibri"/>
                <w:sz w:val="24"/>
                <w:szCs w:val="24"/>
              </w:rPr>
              <w:t>zestaw</w:t>
            </w:r>
          </w:p>
        </w:tc>
      </w:tr>
      <w:tr w:rsidR="00431ED9" w:rsidRPr="00510FA2" w14:paraId="5A0B4859" w14:textId="77777777" w:rsidTr="00AD3B8B">
        <w:tc>
          <w:tcPr>
            <w:tcW w:w="1043" w:type="dxa"/>
            <w:vAlign w:val="center"/>
          </w:tcPr>
          <w:p w14:paraId="1EF48AFF" w14:textId="62E82D50" w:rsidR="00431ED9" w:rsidRPr="00510FA2" w:rsidRDefault="00431ED9" w:rsidP="00431ED9">
            <w:pPr>
              <w:jc w:val="center"/>
              <w:rPr>
                <w:rFonts w:ascii="Calibri" w:hAnsi="Calibri" w:cs="Calibri"/>
                <w:sz w:val="24"/>
                <w:szCs w:val="24"/>
              </w:rPr>
            </w:pPr>
            <w:r>
              <w:rPr>
                <w:rFonts w:ascii="Calibri" w:hAnsi="Calibri" w:cs="Calibri"/>
                <w:sz w:val="24"/>
                <w:szCs w:val="24"/>
              </w:rPr>
              <w:t>58</w:t>
            </w:r>
          </w:p>
        </w:tc>
        <w:tc>
          <w:tcPr>
            <w:tcW w:w="2499" w:type="dxa"/>
            <w:vAlign w:val="center"/>
          </w:tcPr>
          <w:p w14:paraId="268524B1"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 xml:space="preserve">Książka - terapia </w:t>
            </w:r>
            <w:proofErr w:type="spellStart"/>
            <w:r w:rsidRPr="00510FA2">
              <w:rPr>
                <w:rFonts w:ascii="Calibri" w:hAnsi="Calibri" w:cs="Calibri"/>
                <w:sz w:val="24"/>
                <w:szCs w:val="24"/>
              </w:rPr>
              <w:t>miofunkcjonalna</w:t>
            </w:r>
            <w:proofErr w:type="spellEnd"/>
          </w:p>
        </w:tc>
        <w:tc>
          <w:tcPr>
            <w:tcW w:w="4688" w:type="dxa"/>
          </w:tcPr>
          <w:p w14:paraId="5CDD5BC9"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Tytuł: </w:t>
            </w:r>
            <w:r w:rsidRPr="00510FA2">
              <w:rPr>
                <w:rFonts w:ascii="Calibri" w:hAnsi="Calibri" w:cs="Calibri"/>
                <w:sz w:val="24"/>
                <w:szCs w:val="24"/>
              </w:rPr>
              <w:t xml:space="preserve">Terapia </w:t>
            </w:r>
            <w:proofErr w:type="spellStart"/>
            <w:r w:rsidRPr="00510FA2">
              <w:rPr>
                <w:rFonts w:ascii="Calibri" w:hAnsi="Calibri" w:cs="Calibri"/>
                <w:sz w:val="24"/>
                <w:szCs w:val="24"/>
              </w:rPr>
              <w:t>miofunkcjonalna</w:t>
            </w:r>
            <w:proofErr w:type="spellEnd"/>
          </w:p>
          <w:p w14:paraId="331724C8"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Autor: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p>
          <w:p w14:paraId="19EAE2AD"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Tłumaczenie: </w:t>
            </w:r>
            <w:r w:rsidRPr="00510FA2">
              <w:rPr>
                <w:rFonts w:ascii="Calibri" w:hAnsi="Calibri" w:cs="Calibri"/>
                <w:sz w:val="24"/>
                <w:szCs w:val="24"/>
              </w:rPr>
              <w:t xml:space="preserve">Maciej </w:t>
            </w:r>
            <w:proofErr w:type="spellStart"/>
            <w:r w:rsidRPr="00510FA2">
              <w:rPr>
                <w:rFonts w:ascii="Calibri" w:hAnsi="Calibri" w:cs="Calibri"/>
                <w:sz w:val="24"/>
                <w:szCs w:val="24"/>
              </w:rPr>
              <w:t>Luchowski</w:t>
            </w:r>
            <w:proofErr w:type="spellEnd"/>
            <w:r w:rsidRPr="00510FA2">
              <w:rPr>
                <w:rFonts w:ascii="Calibri" w:hAnsi="Calibri" w:cs="Calibri"/>
                <w:sz w:val="24"/>
                <w:szCs w:val="24"/>
              </w:rPr>
              <w:t>, Barbara Paradowska</w:t>
            </w:r>
          </w:p>
          <w:p w14:paraId="6306CE67"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Język wydania: </w:t>
            </w:r>
            <w:r w:rsidRPr="00510FA2">
              <w:rPr>
                <w:rFonts w:ascii="Calibri" w:hAnsi="Calibri" w:cs="Calibri"/>
                <w:sz w:val="24"/>
                <w:szCs w:val="24"/>
              </w:rPr>
              <w:t>polski</w:t>
            </w:r>
          </w:p>
          <w:p w14:paraId="1729312B" w14:textId="77777777" w:rsidR="00431ED9" w:rsidRPr="00510FA2" w:rsidRDefault="00431ED9" w:rsidP="00431ED9">
            <w:pPr>
              <w:pStyle w:val="Akapitzlist"/>
              <w:numPr>
                <w:ilvl w:val="0"/>
                <w:numId w:val="51"/>
              </w:numPr>
              <w:ind w:left="275" w:hanging="275"/>
              <w:rPr>
                <w:rFonts w:ascii="Calibri" w:hAnsi="Calibri" w:cs="Calibri"/>
                <w:sz w:val="24"/>
                <w:szCs w:val="24"/>
              </w:rPr>
            </w:pPr>
            <w:r w:rsidRPr="00510FA2">
              <w:rPr>
                <w:rFonts w:ascii="Calibri" w:hAnsi="Calibri" w:cs="Calibri"/>
                <w:bCs/>
                <w:sz w:val="24"/>
                <w:szCs w:val="24"/>
              </w:rPr>
              <w:t>Język oryginału: </w:t>
            </w:r>
            <w:r w:rsidRPr="00510FA2">
              <w:rPr>
                <w:rFonts w:ascii="Calibri" w:hAnsi="Calibri" w:cs="Calibri"/>
                <w:sz w:val="24"/>
                <w:szCs w:val="24"/>
              </w:rPr>
              <w:t>niemiecki</w:t>
            </w:r>
          </w:p>
          <w:p w14:paraId="224FF9BE" w14:textId="77777777" w:rsidR="00431ED9" w:rsidRPr="00510FA2" w:rsidRDefault="00431ED9" w:rsidP="00431ED9">
            <w:pPr>
              <w:pStyle w:val="Akapitzlist"/>
              <w:numPr>
                <w:ilvl w:val="0"/>
                <w:numId w:val="51"/>
              </w:numPr>
              <w:ind w:left="275" w:hanging="275"/>
              <w:rPr>
                <w:rStyle w:val="Pogrubienie"/>
                <w:rFonts w:ascii="Calibri" w:hAnsi="Calibri" w:cs="Calibri"/>
                <w:bCs w:val="0"/>
                <w:sz w:val="24"/>
                <w:szCs w:val="24"/>
              </w:rPr>
            </w:pPr>
            <w:r w:rsidRPr="00510FA2">
              <w:rPr>
                <w:rFonts w:ascii="Calibri" w:hAnsi="Calibri" w:cs="Calibri"/>
                <w:bCs/>
                <w:sz w:val="24"/>
                <w:szCs w:val="24"/>
              </w:rPr>
              <w:t>Ilość stron: </w:t>
            </w:r>
            <w:r w:rsidRPr="00510FA2">
              <w:rPr>
                <w:rFonts w:ascii="Calibri" w:hAnsi="Calibri" w:cs="Calibri"/>
                <w:sz w:val="24"/>
                <w:szCs w:val="24"/>
              </w:rPr>
              <w:t>202</w:t>
            </w:r>
          </w:p>
        </w:tc>
        <w:tc>
          <w:tcPr>
            <w:tcW w:w="1274" w:type="dxa"/>
            <w:vAlign w:val="center"/>
          </w:tcPr>
          <w:p w14:paraId="712CAD8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4D263541" w14:textId="77777777" w:rsidTr="00AD3B8B">
        <w:tc>
          <w:tcPr>
            <w:tcW w:w="1043" w:type="dxa"/>
            <w:vAlign w:val="center"/>
          </w:tcPr>
          <w:p w14:paraId="7DE372D8" w14:textId="5C06EF10" w:rsidR="00431ED9" w:rsidRPr="00510FA2" w:rsidRDefault="00431ED9" w:rsidP="00431ED9">
            <w:pPr>
              <w:jc w:val="center"/>
              <w:rPr>
                <w:rFonts w:ascii="Calibri" w:hAnsi="Calibri" w:cs="Calibri"/>
                <w:sz w:val="24"/>
                <w:szCs w:val="24"/>
              </w:rPr>
            </w:pPr>
            <w:r>
              <w:rPr>
                <w:rFonts w:ascii="Calibri" w:hAnsi="Calibri" w:cs="Calibri"/>
                <w:sz w:val="24"/>
                <w:szCs w:val="24"/>
              </w:rPr>
              <w:t>59</w:t>
            </w:r>
          </w:p>
        </w:tc>
        <w:tc>
          <w:tcPr>
            <w:tcW w:w="2499" w:type="dxa"/>
            <w:vAlign w:val="center"/>
          </w:tcPr>
          <w:p w14:paraId="19B9B39E"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Zimny spray smakowy</w:t>
            </w:r>
          </w:p>
        </w:tc>
        <w:tc>
          <w:tcPr>
            <w:tcW w:w="4688" w:type="dxa"/>
          </w:tcPr>
          <w:p w14:paraId="042C84A7" w14:textId="77777777" w:rsidR="00431ED9" w:rsidRPr="00510FA2" w:rsidRDefault="00431ED9" w:rsidP="00431ED9">
            <w:pPr>
              <w:pStyle w:val="Akapitzlist"/>
              <w:numPr>
                <w:ilvl w:val="0"/>
                <w:numId w:val="52"/>
              </w:numPr>
              <w:ind w:left="275" w:hanging="275"/>
              <w:rPr>
                <w:rFonts w:ascii="Calibri" w:hAnsi="Calibri" w:cs="Calibri"/>
                <w:sz w:val="24"/>
                <w:szCs w:val="24"/>
              </w:rPr>
            </w:pPr>
            <w:r w:rsidRPr="00510FA2">
              <w:rPr>
                <w:rFonts w:ascii="Calibri" w:hAnsi="Calibri" w:cs="Calibri"/>
                <w:sz w:val="24"/>
                <w:szCs w:val="24"/>
              </w:rPr>
              <w:t>Zimny spray:</w:t>
            </w:r>
          </w:p>
          <w:p w14:paraId="3AE99C6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stosowany do uwrażliwiania i </w:t>
            </w:r>
            <w:proofErr w:type="spellStart"/>
            <w:r w:rsidRPr="00510FA2">
              <w:rPr>
                <w:rFonts w:ascii="Calibri" w:hAnsi="Calibri" w:cs="Calibri"/>
                <w:sz w:val="24"/>
                <w:szCs w:val="24"/>
              </w:rPr>
              <w:t>odwrażliwiania</w:t>
            </w:r>
            <w:proofErr w:type="spellEnd"/>
            <w:r w:rsidRPr="00510FA2">
              <w:rPr>
                <w:rFonts w:ascii="Calibri" w:hAnsi="Calibri" w:cs="Calibri"/>
                <w:sz w:val="24"/>
                <w:szCs w:val="24"/>
              </w:rPr>
              <w:t>,</w:t>
            </w:r>
          </w:p>
          <w:p w14:paraId="2F2151C4"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lastRenderedPageBreak/>
              <w:t xml:space="preserve">- zachęca do wykonywania ćwiczeń </w:t>
            </w:r>
            <w:proofErr w:type="spellStart"/>
            <w:r w:rsidRPr="00510FA2">
              <w:rPr>
                <w:rFonts w:ascii="Calibri" w:hAnsi="Calibri" w:cs="Calibri"/>
                <w:sz w:val="24"/>
                <w:szCs w:val="24"/>
              </w:rPr>
              <w:t>szpatułkowych</w:t>
            </w:r>
            <w:proofErr w:type="spellEnd"/>
          </w:p>
          <w:p w14:paraId="2C4A90D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stosowany w ćwiczeniu: lodowe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połykanie przy użyciu łopatki metalowej</w:t>
            </w:r>
          </w:p>
          <w:p w14:paraId="43A34A44" w14:textId="77777777" w:rsidR="00431ED9" w:rsidRPr="00510FA2" w:rsidRDefault="00431ED9" w:rsidP="00431ED9">
            <w:pPr>
              <w:pStyle w:val="Akapitzlist"/>
              <w:numPr>
                <w:ilvl w:val="0"/>
                <w:numId w:val="52"/>
              </w:numPr>
              <w:ind w:left="275" w:hanging="275"/>
              <w:rPr>
                <w:rFonts w:ascii="Calibri" w:hAnsi="Calibri" w:cs="Calibri"/>
                <w:sz w:val="24"/>
                <w:szCs w:val="24"/>
              </w:rPr>
            </w:pPr>
            <w:r w:rsidRPr="00510FA2">
              <w:rPr>
                <w:rFonts w:ascii="Calibri" w:hAnsi="Calibri" w:cs="Calibri"/>
                <w:b/>
                <w:bCs/>
                <w:sz w:val="24"/>
                <w:szCs w:val="24"/>
              </w:rPr>
              <w:t>Smaki: </w:t>
            </w:r>
            <w:r w:rsidRPr="00510FA2">
              <w:rPr>
                <w:rFonts w:ascii="Calibri" w:hAnsi="Calibri" w:cs="Calibri"/>
                <w:sz w:val="24"/>
                <w:szCs w:val="24"/>
              </w:rPr>
              <w:t>miętowy lub cytrynowy</w:t>
            </w:r>
          </w:p>
          <w:p w14:paraId="6A64FB73" w14:textId="77777777" w:rsidR="00431ED9" w:rsidRPr="00510FA2" w:rsidRDefault="00431ED9" w:rsidP="00431ED9">
            <w:pPr>
              <w:pStyle w:val="Akapitzlist"/>
              <w:numPr>
                <w:ilvl w:val="0"/>
                <w:numId w:val="52"/>
              </w:numPr>
              <w:ind w:left="275" w:hanging="275"/>
              <w:rPr>
                <w:rStyle w:val="Pogrubienie"/>
                <w:rFonts w:ascii="Calibri" w:hAnsi="Calibri" w:cs="Calibri"/>
                <w:b w:val="0"/>
                <w:bCs w:val="0"/>
                <w:sz w:val="24"/>
                <w:szCs w:val="24"/>
              </w:rPr>
            </w:pPr>
            <w:r w:rsidRPr="00510FA2">
              <w:rPr>
                <w:rFonts w:ascii="Calibri" w:hAnsi="Calibri" w:cs="Calibri"/>
                <w:b/>
                <w:bCs/>
                <w:sz w:val="24"/>
                <w:szCs w:val="24"/>
              </w:rPr>
              <w:t>Pojemność: </w:t>
            </w:r>
            <w:r w:rsidRPr="00510FA2">
              <w:rPr>
                <w:rFonts w:ascii="Calibri" w:hAnsi="Calibri" w:cs="Calibri"/>
                <w:sz w:val="24"/>
                <w:szCs w:val="24"/>
              </w:rPr>
              <w:t>200 ml</w:t>
            </w:r>
          </w:p>
        </w:tc>
        <w:tc>
          <w:tcPr>
            <w:tcW w:w="1274" w:type="dxa"/>
            <w:vAlign w:val="center"/>
          </w:tcPr>
          <w:p w14:paraId="3F0F686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2 szt.</w:t>
            </w:r>
          </w:p>
        </w:tc>
      </w:tr>
      <w:tr w:rsidR="00431ED9" w:rsidRPr="00510FA2" w14:paraId="15027113" w14:textId="77777777" w:rsidTr="00AD3B8B">
        <w:tc>
          <w:tcPr>
            <w:tcW w:w="1043" w:type="dxa"/>
            <w:vAlign w:val="center"/>
          </w:tcPr>
          <w:p w14:paraId="4DD5CAAA" w14:textId="676F39FD" w:rsidR="00431ED9" w:rsidRPr="00510FA2" w:rsidRDefault="00431ED9" w:rsidP="00431ED9">
            <w:pPr>
              <w:jc w:val="center"/>
              <w:rPr>
                <w:rFonts w:ascii="Calibri" w:hAnsi="Calibri" w:cs="Calibri"/>
                <w:sz w:val="24"/>
                <w:szCs w:val="24"/>
              </w:rPr>
            </w:pPr>
            <w:r>
              <w:rPr>
                <w:rFonts w:ascii="Calibri" w:hAnsi="Calibri" w:cs="Calibri"/>
                <w:sz w:val="24"/>
                <w:szCs w:val="24"/>
              </w:rPr>
              <w:t>60</w:t>
            </w:r>
          </w:p>
        </w:tc>
        <w:tc>
          <w:tcPr>
            <w:tcW w:w="2499" w:type="dxa"/>
            <w:vAlign w:val="center"/>
          </w:tcPr>
          <w:p w14:paraId="1DCCC39C" w14:textId="77777777" w:rsidR="00431ED9" w:rsidRPr="00510FA2" w:rsidRDefault="00431ED9" w:rsidP="00431ED9">
            <w:pPr>
              <w:jc w:val="center"/>
              <w:rPr>
                <w:rFonts w:ascii="Calibri" w:hAnsi="Calibri" w:cs="Calibri"/>
                <w:sz w:val="24"/>
                <w:szCs w:val="24"/>
                <w:highlight w:val="yellow"/>
              </w:rPr>
            </w:pPr>
            <w:proofErr w:type="spellStart"/>
            <w:r w:rsidRPr="00510FA2">
              <w:rPr>
                <w:rFonts w:ascii="Calibri" w:hAnsi="Calibri" w:cs="Calibri"/>
                <w:sz w:val="24"/>
                <w:szCs w:val="24"/>
              </w:rPr>
              <w:t>Miswak</w:t>
            </w:r>
            <w:proofErr w:type="spellEnd"/>
            <w:r w:rsidRPr="00510FA2">
              <w:rPr>
                <w:rFonts w:ascii="Calibri" w:hAnsi="Calibri" w:cs="Calibri"/>
                <w:sz w:val="24"/>
                <w:szCs w:val="24"/>
              </w:rPr>
              <w:t xml:space="preserve"> naturalna szczoteczka do zębów</w:t>
            </w:r>
          </w:p>
        </w:tc>
        <w:tc>
          <w:tcPr>
            <w:tcW w:w="4688" w:type="dxa"/>
          </w:tcPr>
          <w:p w14:paraId="53790812" w14:textId="77777777" w:rsidR="00431ED9" w:rsidRPr="00510FA2" w:rsidRDefault="00431ED9" w:rsidP="00431ED9">
            <w:pPr>
              <w:pStyle w:val="Akapitzlist"/>
              <w:numPr>
                <w:ilvl w:val="0"/>
                <w:numId w:val="53"/>
              </w:numPr>
              <w:ind w:left="275" w:hanging="284"/>
              <w:rPr>
                <w:rFonts w:ascii="Calibri" w:hAnsi="Calibri" w:cs="Calibri"/>
                <w:sz w:val="24"/>
                <w:szCs w:val="24"/>
              </w:rPr>
            </w:pPr>
            <w:r w:rsidRPr="00510FA2">
              <w:rPr>
                <w:rFonts w:ascii="Calibri" w:hAnsi="Calibri" w:cs="Calibri"/>
                <w:sz w:val="24"/>
                <w:szCs w:val="24"/>
              </w:rPr>
              <w:t>Skład: 100% naturalna, bez chemikaliów</w:t>
            </w:r>
          </w:p>
          <w:p w14:paraId="6537708E" w14:textId="77777777" w:rsidR="00431ED9" w:rsidRPr="00510FA2" w:rsidRDefault="00431ED9" w:rsidP="00431ED9">
            <w:pPr>
              <w:pStyle w:val="Akapitzlist"/>
              <w:numPr>
                <w:ilvl w:val="0"/>
                <w:numId w:val="53"/>
              </w:numPr>
              <w:ind w:left="275" w:hanging="284"/>
              <w:rPr>
                <w:rFonts w:ascii="Calibri" w:hAnsi="Calibri" w:cs="Calibri"/>
                <w:sz w:val="24"/>
                <w:szCs w:val="24"/>
              </w:rPr>
            </w:pPr>
            <w:r w:rsidRPr="00510FA2">
              <w:rPr>
                <w:rFonts w:ascii="Calibri" w:hAnsi="Calibri" w:cs="Calibri"/>
                <w:sz w:val="24"/>
                <w:szCs w:val="24"/>
              </w:rPr>
              <w:t>Składniki aktywne:</w:t>
            </w:r>
          </w:p>
          <w:p w14:paraId="1AE5E58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Krzemionka, czyli naturalny materiał ścierny, który świetnie usuwa zanieczyszczenia i przebarwienia, </w:t>
            </w:r>
          </w:p>
          <w:p w14:paraId="00A2719D"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żywicę – tworzącą naturalną warstwę ochronną szkliwa oraz olej z drzewa arakowego. Ten naturalny składnik wykazuje silne działania antyseptyczne. Dzięki jego obecności, wyczuwalny jest charakterystyczny, silny i niepowtarzalny aromat chrzanu.</w:t>
            </w:r>
          </w:p>
        </w:tc>
        <w:tc>
          <w:tcPr>
            <w:tcW w:w="1274" w:type="dxa"/>
            <w:vAlign w:val="center"/>
          </w:tcPr>
          <w:p w14:paraId="72ED4F2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10 szt.</w:t>
            </w:r>
          </w:p>
        </w:tc>
      </w:tr>
      <w:tr w:rsidR="00431ED9" w:rsidRPr="00510FA2" w14:paraId="613399EF" w14:textId="77777777" w:rsidTr="00AD3B8B">
        <w:tc>
          <w:tcPr>
            <w:tcW w:w="1043" w:type="dxa"/>
            <w:vAlign w:val="center"/>
          </w:tcPr>
          <w:p w14:paraId="19B8A61E" w14:textId="62ACD020" w:rsidR="00431ED9" w:rsidRPr="00510FA2" w:rsidRDefault="00431ED9" w:rsidP="00431ED9">
            <w:pPr>
              <w:jc w:val="center"/>
              <w:rPr>
                <w:rFonts w:ascii="Calibri" w:hAnsi="Calibri" w:cs="Calibri"/>
                <w:sz w:val="24"/>
                <w:szCs w:val="24"/>
              </w:rPr>
            </w:pPr>
            <w:r>
              <w:rPr>
                <w:rFonts w:ascii="Calibri" w:hAnsi="Calibri" w:cs="Calibri"/>
                <w:sz w:val="24"/>
                <w:szCs w:val="24"/>
              </w:rPr>
              <w:t>61</w:t>
            </w:r>
          </w:p>
        </w:tc>
        <w:tc>
          <w:tcPr>
            <w:tcW w:w="2499" w:type="dxa"/>
            <w:vAlign w:val="center"/>
          </w:tcPr>
          <w:p w14:paraId="5BC999EC"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Silikonowa szczoteczka na palec w etui</w:t>
            </w:r>
          </w:p>
        </w:tc>
        <w:tc>
          <w:tcPr>
            <w:tcW w:w="4688" w:type="dxa"/>
          </w:tcPr>
          <w:p w14:paraId="6022E872"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bCs/>
                <w:color w:val="111111"/>
                <w:sz w:val="24"/>
                <w:szCs w:val="24"/>
                <w:bdr w:val="none" w:sz="0" w:space="0" w:color="auto" w:frame="1"/>
                <w:lang w:eastAsia="pl-PL"/>
              </w:rPr>
              <w:t>Silikonowa szczoteczka</w:t>
            </w:r>
            <w:r w:rsidRPr="00510FA2">
              <w:rPr>
                <w:rFonts w:ascii="Calibri" w:eastAsia="Times New Roman" w:hAnsi="Calibri" w:cs="Calibri"/>
                <w:color w:val="111111"/>
                <w:sz w:val="24"/>
                <w:szCs w:val="24"/>
                <w:lang w:eastAsia="pl-PL"/>
              </w:rPr>
              <w:t> do mycia pierwszych ząbków malucha oraz masażu dziąseł powinna być stosowana już u najmłodszych dzieci, nawet tych, które nie mają jeszcze ząbków, aby uczyć je nawyku dbania o higienę jamy ustnej.</w:t>
            </w:r>
          </w:p>
          <w:p w14:paraId="363C44F7"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Specjalne </w:t>
            </w:r>
            <w:r w:rsidRPr="00510FA2">
              <w:rPr>
                <w:rFonts w:ascii="Calibri" w:eastAsia="Times New Roman" w:hAnsi="Calibri" w:cs="Calibri"/>
                <w:bCs/>
                <w:color w:val="111111"/>
                <w:sz w:val="24"/>
                <w:szCs w:val="24"/>
                <w:bdr w:val="none" w:sz="0" w:space="0" w:color="auto" w:frame="1"/>
                <w:lang w:eastAsia="pl-PL"/>
              </w:rPr>
              <w:t>wypustki pozwalają dokładnie wymasować delikatne dziąsła</w:t>
            </w:r>
            <w:r w:rsidRPr="00510FA2">
              <w:rPr>
                <w:rFonts w:ascii="Calibri" w:eastAsia="Times New Roman" w:hAnsi="Calibri" w:cs="Calibri"/>
                <w:color w:val="111111"/>
                <w:sz w:val="24"/>
                <w:szCs w:val="24"/>
                <w:lang w:eastAsia="pl-PL"/>
              </w:rPr>
              <w:t>.</w:t>
            </w:r>
          </w:p>
          <w:p w14:paraId="412E929E"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Konstrukcja szczoteczki </w:t>
            </w:r>
            <w:r w:rsidRPr="00510FA2">
              <w:rPr>
                <w:rFonts w:ascii="Calibri" w:eastAsia="Times New Roman" w:hAnsi="Calibri" w:cs="Calibri"/>
                <w:bCs/>
                <w:color w:val="111111"/>
                <w:sz w:val="24"/>
                <w:szCs w:val="24"/>
                <w:bdr w:val="none" w:sz="0" w:space="0" w:color="auto" w:frame="1"/>
                <w:lang w:eastAsia="pl-PL"/>
              </w:rPr>
              <w:t>umożliwia dotarcie do trudno dostępnych miejsc</w:t>
            </w:r>
            <w:r w:rsidRPr="00510FA2">
              <w:rPr>
                <w:rFonts w:ascii="Calibri" w:eastAsia="Times New Roman" w:hAnsi="Calibri" w:cs="Calibri"/>
                <w:color w:val="111111"/>
                <w:sz w:val="24"/>
                <w:szCs w:val="24"/>
                <w:lang w:eastAsia="pl-PL"/>
              </w:rPr>
              <w:t> i usunąć resztki pokarmu.</w:t>
            </w:r>
          </w:p>
          <w:p w14:paraId="32BB9DE7"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Szczoteczka pozwala be</w:t>
            </w:r>
            <w:r w:rsidRPr="00510FA2">
              <w:rPr>
                <w:rFonts w:ascii="Calibri" w:eastAsia="Times New Roman" w:hAnsi="Calibri" w:cs="Calibri"/>
                <w:bCs/>
                <w:color w:val="111111"/>
                <w:sz w:val="24"/>
                <w:szCs w:val="24"/>
                <w:bdr w:val="none" w:sz="0" w:space="0" w:color="auto" w:frame="1"/>
                <w:lang w:eastAsia="pl-PL"/>
              </w:rPr>
              <w:t>zpiecznie czyścić wrażliwe dziąsła/ząbki</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color w:val="111111"/>
                <w:sz w:val="24"/>
                <w:szCs w:val="24"/>
                <w:lang w:eastAsia="pl-PL"/>
              </w:rPr>
              <w:t>niemowlaka, bez obawy ich uszkodzenia,</w:t>
            </w:r>
          </w:p>
          <w:p w14:paraId="62A56CF9" w14:textId="77777777" w:rsidR="00431ED9" w:rsidRPr="00510FA2" w:rsidRDefault="00431ED9" w:rsidP="00431ED9">
            <w:pPr>
              <w:pStyle w:val="Akapitzlist"/>
              <w:numPr>
                <w:ilvl w:val="0"/>
                <w:numId w:val="54"/>
              </w:numPr>
              <w:shd w:val="clear" w:color="auto" w:fill="FFFFFF"/>
              <w:ind w:left="275"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Wykonana z</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bCs/>
                <w:color w:val="111111"/>
                <w:sz w:val="24"/>
                <w:szCs w:val="24"/>
                <w:bdr w:val="none" w:sz="0" w:space="0" w:color="auto" w:frame="1"/>
                <w:lang w:eastAsia="pl-PL"/>
              </w:rPr>
              <w:t>miękkiego i bezpiecznego  silikonu</w:t>
            </w:r>
            <w:r w:rsidRPr="00510FA2">
              <w:rPr>
                <w:rFonts w:ascii="Calibri" w:eastAsia="Times New Roman" w:hAnsi="Calibri" w:cs="Calibri"/>
                <w:b/>
                <w:bCs/>
                <w:color w:val="111111"/>
                <w:sz w:val="24"/>
                <w:szCs w:val="24"/>
                <w:bdr w:val="none" w:sz="0" w:space="0" w:color="auto" w:frame="1"/>
                <w:lang w:eastAsia="pl-PL"/>
              </w:rPr>
              <w:t>.</w:t>
            </w:r>
          </w:p>
          <w:p w14:paraId="7F528649" w14:textId="77777777" w:rsidR="00431ED9" w:rsidRPr="00510FA2" w:rsidRDefault="00431ED9" w:rsidP="00431ED9">
            <w:pPr>
              <w:pStyle w:val="Akapitzlist"/>
              <w:numPr>
                <w:ilvl w:val="0"/>
                <w:numId w:val="54"/>
              </w:numPr>
              <w:shd w:val="clear" w:color="auto" w:fill="FFFFFF"/>
              <w:ind w:left="275" w:hanging="284"/>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bCs/>
                <w:color w:val="111111"/>
                <w:sz w:val="24"/>
                <w:szCs w:val="24"/>
                <w:bdr w:val="none" w:sz="0" w:space="0" w:color="auto" w:frame="1"/>
                <w:lang w:eastAsia="pl-PL"/>
              </w:rPr>
              <w:t>W komplecie z etui</w:t>
            </w:r>
            <w:r w:rsidRPr="00510FA2">
              <w:rPr>
                <w:rFonts w:ascii="Calibri" w:eastAsia="Times New Roman" w:hAnsi="Calibri" w:cs="Calibri"/>
                <w:b/>
                <w:bCs/>
                <w:color w:val="111111"/>
                <w:sz w:val="24"/>
                <w:szCs w:val="24"/>
                <w:bdr w:val="none" w:sz="0" w:space="0" w:color="auto" w:frame="1"/>
                <w:lang w:eastAsia="pl-PL"/>
              </w:rPr>
              <w:t> </w:t>
            </w:r>
            <w:r w:rsidRPr="00510FA2">
              <w:rPr>
                <w:rFonts w:ascii="Calibri" w:eastAsia="Times New Roman" w:hAnsi="Calibri" w:cs="Calibri"/>
                <w:color w:val="111111"/>
                <w:sz w:val="24"/>
                <w:szCs w:val="24"/>
                <w:lang w:eastAsia="pl-PL"/>
              </w:rPr>
              <w:t>do higienicznego przechowywania szczoteczki.</w:t>
            </w:r>
          </w:p>
        </w:tc>
        <w:tc>
          <w:tcPr>
            <w:tcW w:w="1274" w:type="dxa"/>
            <w:vAlign w:val="center"/>
          </w:tcPr>
          <w:p w14:paraId="1BF6AC1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4FDBAF5C" w14:textId="77777777" w:rsidTr="00AD3B8B">
        <w:tc>
          <w:tcPr>
            <w:tcW w:w="1043" w:type="dxa"/>
            <w:vAlign w:val="center"/>
          </w:tcPr>
          <w:p w14:paraId="13A5418A" w14:textId="4E39686B" w:rsidR="00431ED9" w:rsidRPr="00510FA2" w:rsidRDefault="00431ED9" w:rsidP="00431ED9">
            <w:pPr>
              <w:jc w:val="center"/>
              <w:rPr>
                <w:rFonts w:ascii="Calibri" w:hAnsi="Calibri" w:cs="Calibri"/>
                <w:sz w:val="24"/>
                <w:szCs w:val="24"/>
              </w:rPr>
            </w:pPr>
            <w:r>
              <w:rPr>
                <w:rFonts w:ascii="Calibri" w:hAnsi="Calibri" w:cs="Calibri"/>
                <w:sz w:val="24"/>
                <w:szCs w:val="24"/>
              </w:rPr>
              <w:t>62</w:t>
            </w:r>
          </w:p>
        </w:tc>
        <w:tc>
          <w:tcPr>
            <w:tcW w:w="2499" w:type="dxa"/>
            <w:vAlign w:val="center"/>
          </w:tcPr>
          <w:p w14:paraId="45D00B32" w14:textId="6D888D5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Chusteczk</w:t>
            </w:r>
            <w:r>
              <w:rPr>
                <w:rFonts w:ascii="Calibri" w:hAnsi="Calibri" w:cs="Calibri"/>
                <w:sz w:val="24"/>
                <w:szCs w:val="24"/>
              </w:rPr>
              <w:t>i</w:t>
            </w:r>
            <w:r w:rsidRPr="00510FA2">
              <w:rPr>
                <w:rFonts w:ascii="Calibri" w:hAnsi="Calibri" w:cs="Calibri"/>
                <w:sz w:val="24"/>
                <w:szCs w:val="24"/>
              </w:rPr>
              <w:t xml:space="preserve"> do szybkiej dezynfekcji w tubie</w:t>
            </w:r>
          </w:p>
        </w:tc>
        <w:tc>
          <w:tcPr>
            <w:tcW w:w="4688" w:type="dxa"/>
          </w:tcPr>
          <w:p w14:paraId="594A629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sz w:val="24"/>
                <w:szCs w:val="24"/>
              </w:rPr>
              <w:t xml:space="preserve">Chusteczka do szybkiej dezynfekcji  w tubie, zalecane są także do dezynfekcji końcówek stomatologicznych, </w:t>
            </w:r>
            <w:proofErr w:type="spellStart"/>
            <w:r w:rsidRPr="00510FA2">
              <w:rPr>
                <w:rFonts w:ascii="Calibri" w:hAnsi="Calibri" w:cs="Calibri"/>
                <w:sz w:val="24"/>
                <w:szCs w:val="24"/>
              </w:rPr>
              <w:t>retraktorów</w:t>
            </w:r>
            <w:proofErr w:type="spellEnd"/>
            <w:r w:rsidRPr="00510FA2">
              <w:rPr>
                <w:rFonts w:ascii="Calibri" w:hAnsi="Calibri" w:cs="Calibri"/>
                <w:sz w:val="24"/>
                <w:szCs w:val="24"/>
              </w:rPr>
              <w:t>, szpatułek ze stali chirurgicznej itp.</w:t>
            </w:r>
          </w:p>
          <w:p w14:paraId="15B61EF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skuteczna dezynfekcja powierzchni już w 30 sekund, </w:t>
            </w:r>
          </w:p>
          <w:p w14:paraId="06CFB6B7"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bardzo wysoka redukcja ryzyka zakażenia,</w:t>
            </w:r>
          </w:p>
          <w:p w14:paraId="69A1460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lastRenderedPageBreak/>
              <w:t>- możliwość szybkiego użycia</w:t>
            </w:r>
          </w:p>
          <w:p w14:paraId="6B0923B5" w14:textId="77777777" w:rsidR="00431ED9" w:rsidRPr="00510FA2" w:rsidRDefault="00431ED9" w:rsidP="00431ED9">
            <w:pPr>
              <w:pStyle w:val="Akapitzlist"/>
              <w:numPr>
                <w:ilvl w:val="0"/>
                <w:numId w:val="55"/>
              </w:numPr>
              <w:ind w:left="275" w:hanging="284"/>
              <w:rPr>
                <w:rStyle w:val="Pogrubienie"/>
                <w:rFonts w:ascii="Calibri" w:hAnsi="Calibri" w:cs="Calibri"/>
                <w:b w:val="0"/>
                <w:bCs w:val="0"/>
                <w:sz w:val="24"/>
                <w:szCs w:val="24"/>
              </w:rPr>
            </w:pPr>
            <w:r w:rsidRPr="00510FA2">
              <w:rPr>
                <w:rFonts w:ascii="Calibri" w:hAnsi="Calibri" w:cs="Calibri"/>
                <w:bCs/>
                <w:sz w:val="24"/>
                <w:szCs w:val="24"/>
              </w:rPr>
              <w:t>W zestawie:</w:t>
            </w:r>
            <w:r w:rsidRPr="00510FA2">
              <w:rPr>
                <w:rFonts w:ascii="Calibri" w:hAnsi="Calibri" w:cs="Calibri"/>
                <w:b/>
                <w:bCs/>
                <w:sz w:val="24"/>
                <w:szCs w:val="24"/>
              </w:rPr>
              <w:t> </w:t>
            </w:r>
            <w:r w:rsidRPr="00510FA2">
              <w:rPr>
                <w:rFonts w:ascii="Calibri" w:hAnsi="Calibri" w:cs="Calibri"/>
                <w:sz w:val="24"/>
                <w:szCs w:val="24"/>
              </w:rPr>
              <w:t>tuba + 100 chusteczek dezynfekujących</w:t>
            </w:r>
          </w:p>
        </w:tc>
        <w:tc>
          <w:tcPr>
            <w:tcW w:w="1274" w:type="dxa"/>
            <w:vAlign w:val="center"/>
          </w:tcPr>
          <w:p w14:paraId="58ABBF6D" w14:textId="13647464"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 xml:space="preserve">2 </w:t>
            </w:r>
            <w:r>
              <w:rPr>
                <w:rFonts w:ascii="Calibri" w:hAnsi="Calibri" w:cs="Calibri"/>
                <w:sz w:val="24"/>
                <w:szCs w:val="24"/>
              </w:rPr>
              <w:t>szt</w:t>
            </w:r>
            <w:r w:rsidRPr="00510FA2">
              <w:rPr>
                <w:rFonts w:ascii="Calibri" w:hAnsi="Calibri" w:cs="Calibri"/>
                <w:sz w:val="24"/>
                <w:szCs w:val="24"/>
              </w:rPr>
              <w:t>.</w:t>
            </w:r>
          </w:p>
        </w:tc>
      </w:tr>
      <w:tr w:rsidR="00431ED9" w:rsidRPr="00510FA2" w14:paraId="2B81A4F3" w14:textId="77777777" w:rsidTr="00AD3B8B">
        <w:tc>
          <w:tcPr>
            <w:tcW w:w="1043" w:type="dxa"/>
            <w:vAlign w:val="center"/>
          </w:tcPr>
          <w:p w14:paraId="39E33271" w14:textId="2573FE1E" w:rsidR="00431ED9" w:rsidRPr="00510FA2" w:rsidRDefault="00431ED9" w:rsidP="00431ED9">
            <w:pPr>
              <w:jc w:val="center"/>
              <w:rPr>
                <w:rFonts w:ascii="Calibri" w:hAnsi="Calibri" w:cs="Calibri"/>
                <w:sz w:val="24"/>
                <w:szCs w:val="24"/>
              </w:rPr>
            </w:pPr>
            <w:r>
              <w:rPr>
                <w:rFonts w:ascii="Calibri" w:hAnsi="Calibri" w:cs="Calibri"/>
                <w:sz w:val="24"/>
                <w:szCs w:val="24"/>
              </w:rPr>
              <w:t>63</w:t>
            </w:r>
          </w:p>
        </w:tc>
        <w:tc>
          <w:tcPr>
            <w:tcW w:w="2499" w:type="dxa"/>
            <w:vAlign w:val="center"/>
          </w:tcPr>
          <w:p w14:paraId="5C12E09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Wyciągi elastyczne</w:t>
            </w:r>
          </w:p>
        </w:tc>
        <w:tc>
          <w:tcPr>
            <w:tcW w:w="4688" w:type="dxa"/>
          </w:tcPr>
          <w:p w14:paraId="5B3F860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W</w:t>
            </w:r>
            <w:r w:rsidRPr="00510FA2">
              <w:rPr>
                <w:rFonts w:ascii="Calibri" w:hAnsi="Calibri" w:cs="Calibri"/>
                <w:sz w:val="24"/>
                <w:szCs w:val="24"/>
              </w:rPr>
              <w:t xml:space="preserve">yciągi elastyczne – małe gumowe kółeczka wykorzystywane są w terapii </w:t>
            </w:r>
            <w:proofErr w:type="spellStart"/>
            <w:r w:rsidRPr="00510FA2">
              <w:rPr>
                <w:rFonts w:ascii="Calibri" w:hAnsi="Calibri" w:cs="Calibri"/>
                <w:sz w:val="24"/>
                <w:szCs w:val="24"/>
              </w:rPr>
              <w:t>miofunkcjonalnej</w:t>
            </w:r>
            <w:proofErr w:type="spellEnd"/>
            <w:r w:rsidRPr="00510FA2">
              <w:rPr>
                <w:rFonts w:ascii="Calibri" w:hAnsi="Calibri" w:cs="Calibri"/>
                <w:sz w:val="24"/>
                <w:szCs w:val="24"/>
              </w:rPr>
              <w:t xml:space="preserve"> A. </w:t>
            </w:r>
            <w:proofErr w:type="spellStart"/>
            <w:r w:rsidRPr="00510FA2">
              <w:rPr>
                <w:rFonts w:ascii="Calibri" w:hAnsi="Calibri" w:cs="Calibri"/>
                <w:sz w:val="24"/>
                <w:szCs w:val="24"/>
              </w:rPr>
              <w:t>Kittel</w:t>
            </w:r>
            <w:proofErr w:type="spellEnd"/>
            <w:r w:rsidRPr="00510FA2">
              <w:rPr>
                <w:rFonts w:ascii="Calibri" w:hAnsi="Calibri" w:cs="Calibri"/>
                <w:sz w:val="24"/>
                <w:szCs w:val="24"/>
              </w:rPr>
              <w:t xml:space="preserve"> w celu diagnostycznym i terapeutycznym podczas ćwiczeń języka.</w:t>
            </w:r>
          </w:p>
          <w:p w14:paraId="2F06A892"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Rozmiar: </w:t>
            </w:r>
            <w:r w:rsidRPr="00510FA2">
              <w:rPr>
                <w:rFonts w:ascii="Calibri" w:hAnsi="Calibri" w:cs="Calibri"/>
                <w:sz w:val="24"/>
                <w:szCs w:val="24"/>
              </w:rPr>
              <w:t>5/16" heavy (8 mm)</w:t>
            </w:r>
          </w:p>
          <w:p w14:paraId="2D7DA894"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Ilość: </w:t>
            </w:r>
            <w:r w:rsidRPr="00510FA2">
              <w:rPr>
                <w:rFonts w:ascii="Calibri" w:hAnsi="Calibri" w:cs="Calibri"/>
                <w:sz w:val="24"/>
                <w:szCs w:val="24"/>
              </w:rPr>
              <w:t>100 szt.</w:t>
            </w:r>
          </w:p>
          <w:p w14:paraId="48B910CE" w14:textId="77777777" w:rsidR="00431ED9" w:rsidRPr="00510FA2" w:rsidRDefault="00431ED9" w:rsidP="00431ED9">
            <w:pPr>
              <w:pStyle w:val="Akapitzlist"/>
              <w:numPr>
                <w:ilvl w:val="0"/>
                <w:numId w:val="55"/>
              </w:numPr>
              <w:ind w:left="275" w:hanging="275"/>
              <w:rPr>
                <w:rFonts w:ascii="Calibri" w:hAnsi="Calibri" w:cs="Calibri"/>
                <w:sz w:val="24"/>
                <w:szCs w:val="24"/>
              </w:rPr>
            </w:pPr>
            <w:r w:rsidRPr="00510FA2">
              <w:rPr>
                <w:rFonts w:ascii="Calibri" w:hAnsi="Calibri" w:cs="Calibri"/>
                <w:bCs/>
                <w:sz w:val="24"/>
                <w:szCs w:val="24"/>
              </w:rPr>
              <w:t>Siła: </w:t>
            </w:r>
            <w:r w:rsidRPr="00510FA2">
              <w:rPr>
                <w:rFonts w:ascii="Calibri" w:hAnsi="Calibri" w:cs="Calibri"/>
                <w:sz w:val="24"/>
                <w:szCs w:val="24"/>
              </w:rPr>
              <w:t>6,5 oz</w:t>
            </w:r>
          </w:p>
          <w:p w14:paraId="7EC67CE8" w14:textId="77777777" w:rsidR="00431ED9" w:rsidRPr="00510FA2" w:rsidRDefault="00431ED9" w:rsidP="00431ED9">
            <w:pPr>
              <w:pStyle w:val="Akapitzlist"/>
              <w:numPr>
                <w:ilvl w:val="0"/>
                <w:numId w:val="55"/>
              </w:numPr>
              <w:ind w:left="275" w:hanging="275"/>
              <w:rPr>
                <w:rStyle w:val="Pogrubienie"/>
                <w:rFonts w:ascii="Calibri" w:hAnsi="Calibri" w:cs="Calibri"/>
                <w:b w:val="0"/>
                <w:bCs w:val="0"/>
                <w:sz w:val="24"/>
                <w:szCs w:val="24"/>
              </w:rPr>
            </w:pPr>
            <w:r w:rsidRPr="00510FA2">
              <w:rPr>
                <w:rFonts w:ascii="Calibri" w:hAnsi="Calibri" w:cs="Calibri"/>
                <w:bCs/>
                <w:sz w:val="24"/>
                <w:szCs w:val="24"/>
              </w:rPr>
              <w:t>Materiał: </w:t>
            </w:r>
            <w:r w:rsidRPr="00510FA2">
              <w:rPr>
                <w:rFonts w:ascii="Calibri" w:hAnsi="Calibri" w:cs="Calibri"/>
                <w:sz w:val="24"/>
                <w:szCs w:val="24"/>
              </w:rPr>
              <w:t>lateks</w:t>
            </w:r>
          </w:p>
        </w:tc>
        <w:tc>
          <w:tcPr>
            <w:tcW w:w="1274" w:type="dxa"/>
            <w:vAlign w:val="center"/>
          </w:tcPr>
          <w:p w14:paraId="1FB2DAD3" w14:textId="77777777"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t>5 szt.</w:t>
            </w:r>
          </w:p>
        </w:tc>
      </w:tr>
      <w:tr w:rsidR="00431ED9" w:rsidRPr="00510FA2" w14:paraId="14425458" w14:textId="77777777" w:rsidTr="00AD3B8B">
        <w:tc>
          <w:tcPr>
            <w:tcW w:w="1043" w:type="dxa"/>
            <w:vAlign w:val="center"/>
          </w:tcPr>
          <w:p w14:paraId="27A1BF04" w14:textId="0A5ECC8D" w:rsidR="00431ED9" w:rsidRPr="00510FA2" w:rsidRDefault="00431ED9" w:rsidP="00431ED9">
            <w:pPr>
              <w:jc w:val="center"/>
              <w:rPr>
                <w:rFonts w:ascii="Calibri" w:hAnsi="Calibri" w:cs="Calibri"/>
                <w:sz w:val="24"/>
                <w:szCs w:val="24"/>
              </w:rPr>
            </w:pPr>
            <w:r>
              <w:rPr>
                <w:rFonts w:ascii="Calibri" w:hAnsi="Calibri" w:cs="Calibri"/>
                <w:sz w:val="24"/>
                <w:szCs w:val="24"/>
              </w:rPr>
              <w:t>64</w:t>
            </w:r>
          </w:p>
        </w:tc>
        <w:tc>
          <w:tcPr>
            <w:tcW w:w="2499" w:type="dxa"/>
            <w:vAlign w:val="center"/>
          </w:tcPr>
          <w:p w14:paraId="0329D3E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Gra Tangram</w:t>
            </w:r>
          </w:p>
        </w:tc>
        <w:tc>
          <w:tcPr>
            <w:tcW w:w="4688" w:type="dxa"/>
          </w:tcPr>
          <w:p w14:paraId="76B2D10E" w14:textId="77777777" w:rsidR="00431ED9" w:rsidRPr="00510FA2" w:rsidRDefault="00431ED9" w:rsidP="00431ED9">
            <w:pPr>
              <w:pStyle w:val="Akapitzlist"/>
              <w:numPr>
                <w:ilvl w:val="0"/>
                <w:numId w:val="56"/>
              </w:numPr>
              <w:ind w:left="275" w:hanging="275"/>
              <w:rPr>
                <w:rFonts w:ascii="Calibri" w:hAnsi="Calibri" w:cs="Calibri"/>
                <w:sz w:val="24"/>
                <w:szCs w:val="24"/>
              </w:rPr>
            </w:pPr>
            <w:r w:rsidRPr="00510FA2">
              <w:rPr>
                <w:rFonts w:ascii="Calibri" w:hAnsi="Calibri" w:cs="Calibri"/>
                <w:sz w:val="24"/>
                <w:szCs w:val="24"/>
              </w:rPr>
              <w:t>Gra Tangram:</w:t>
            </w:r>
          </w:p>
          <w:p w14:paraId="450AF04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rozwija logiczne myślenie,</w:t>
            </w:r>
          </w:p>
          <w:p w14:paraId="4FB01394"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gwarantuje długotrwałą zabawę</w:t>
            </w:r>
          </w:p>
          <w:p w14:paraId="30EBFB6B"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zachęca do myślenia poza konwencjonalnymi schematami.</w:t>
            </w:r>
          </w:p>
          <w:p w14:paraId="68190BDD" w14:textId="77777777" w:rsidR="00431ED9" w:rsidRPr="00510FA2" w:rsidRDefault="00431ED9" w:rsidP="00431ED9">
            <w:pPr>
              <w:pStyle w:val="Akapitzlist"/>
              <w:numPr>
                <w:ilvl w:val="0"/>
                <w:numId w:val="56"/>
              </w:numPr>
              <w:ind w:left="275" w:hanging="275"/>
              <w:rPr>
                <w:rFonts w:ascii="Calibri" w:hAnsi="Calibri" w:cs="Calibri"/>
                <w:sz w:val="24"/>
                <w:szCs w:val="24"/>
              </w:rPr>
            </w:pPr>
            <w:r w:rsidRPr="00510FA2">
              <w:rPr>
                <w:rFonts w:ascii="Calibri" w:hAnsi="Calibri" w:cs="Calibri"/>
                <w:sz w:val="24"/>
                <w:szCs w:val="24"/>
              </w:rPr>
              <w:t>Wymiary: 17 cm x 11,5 cm x 3 cm</w:t>
            </w:r>
          </w:p>
          <w:p w14:paraId="23E90EE1" w14:textId="77777777" w:rsidR="00431ED9" w:rsidRPr="00510FA2" w:rsidRDefault="00431ED9" w:rsidP="00431ED9">
            <w:pPr>
              <w:pStyle w:val="Akapitzlist"/>
              <w:numPr>
                <w:ilvl w:val="0"/>
                <w:numId w:val="56"/>
              </w:numPr>
              <w:ind w:left="275" w:hanging="275"/>
              <w:rPr>
                <w:rStyle w:val="Pogrubienie"/>
                <w:rFonts w:ascii="Calibri" w:hAnsi="Calibri" w:cs="Calibri"/>
                <w:b w:val="0"/>
                <w:bCs w:val="0"/>
                <w:sz w:val="24"/>
                <w:szCs w:val="24"/>
              </w:rPr>
            </w:pPr>
            <w:r w:rsidRPr="00510FA2">
              <w:rPr>
                <w:rFonts w:ascii="Calibri" w:hAnsi="Calibri" w:cs="Calibri"/>
                <w:sz w:val="24"/>
                <w:szCs w:val="24"/>
              </w:rPr>
              <w:t>W zestawie: 7 drewnianych kolorowych elementów, puszka, 110 kart z wzorami</w:t>
            </w:r>
          </w:p>
        </w:tc>
        <w:tc>
          <w:tcPr>
            <w:tcW w:w="1274" w:type="dxa"/>
            <w:vAlign w:val="center"/>
          </w:tcPr>
          <w:p w14:paraId="3EEC8F4D"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65F1DE50" w14:textId="77777777" w:rsidTr="00AD3B8B">
        <w:tc>
          <w:tcPr>
            <w:tcW w:w="1043" w:type="dxa"/>
            <w:vAlign w:val="center"/>
          </w:tcPr>
          <w:p w14:paraId="4FAA5F80" w14:textId="50E85537" w:rsidR="00431ED9" w:rsidRPr="00510FA2" w:rsidRDefault="00431ED9" w:rsidP="00431ED9">
            <w:pPr>
              <w:jc w:val="center"/>
              <w:rPr>
                <w:rFonts w:ascii="Calibri" w:hAnsi="Calibri" w:cs="Calibri"/>
                <w:sz w:val="24"/>
                <w:szCs w:val="24"/>
              </w:rPr>
            </w:pPr>
            <w:r>
              <w:rPr>
                <w:rFonts w:ascii="Calibri" w:hAnsi="Calibri" w:cs="Calibri"/>
                <w:sz w:val="24"/>
                <w:szCs w:val="24"/>
              </w:rPr>
              <w:t>65</w:t>
            </w:r>
          </w:p>
        </w:tc>
        <w:tc>
          <w:tcPr>
            <w:tcW w:w="2499" w:type="dxa"/>
            <w:vAlign w:val="center"/>
          </w:tcPr>
          <w:p w14:paraId="561E9FCB"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Krążki sensoryczne</w:t>
            </w:r>
          </w:p>
        </w:tc>
        <w:tc>
          <w:tcPr>
            <w:tcW w:w="4688" w:type="dxa"/>
          </w:tcPr>
          <w:p w14:paraId="6FE516F8"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Krążki sensoryczne dotykowe</w:t>
            </w:r>
          </w:p>
          <w:p w14:paraId="42AF1B55"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Materiały: skóra, pianka, filc, korek, karbon, płótno, welur</w:t>
            </w:r>
          </w:p>
          <w:p w14:paraId="52B873CE"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sz w:val="24"/>
                <w:szCs w:val="24"/>
              </w:rPr>
              <w:t>Wymiary: 6 cm koło</w:t>
            </w:r>
          </w:p>
          <w:p w14:paraId="093F7D35"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W zestawie: 14 krążków i woreczek do przechowywania</w:t>
            </w:r>
          </w:p>
        </w:tc>
        <w:tc>
          <w:tcPr>
            <w:tcW w:w="1274" w:type="dxa"/>
            <w:vAlign w:val="center"/>
          </w:tcPr>
          <w:p w14:paraId="63B305C9" w14:textId="22EF9F3D"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56B552CE" w14:textId="77777777" w:rsidTr="00AD3B8B">
        <w:tc>
          <w:tcPr>
            <w:tcW w:w="1043" w:type="dxa"/>
            <w:vAlign w:val="center"/>
          </w:tcPr>
          <w:p w14:paraId="0AEA8B4B" w14:textId="0DD84608" w:rsidR="00431ED9" w:rsidRPr="00510FA2" w:rsidRDefault="00431ED9" w:rsidP="00431ED9">
            <w:pPr>
              <w:jc w:val="center"/>
              <w:rPr>
                <w:rFonts w:ascii="Calibri" w:hAnsi="Calibri" w:cs="Calibri"/>
                <w:sz w:val="24"/>
                <w:szCs w:val="24"/>
              </w:rPr>
            </w:pPr>
            <w:r>
              <w:rPr>
                <w:rFonts w:ascii="Calibri" w:hAnsi="Calibri" w:cs="Calibri"/>
                <w:sz w:val="24"/>
                <w:szCs w:val="24"/>
              </w:rPr>
              <w:t>66</w:t>
            </w:r>
          </w:p>
        </w:tc>
        <w:tc>
          <w:tcPr>
            <w:tcW w:w="2499" w:type="dxa"/>
            <w:vAlign w:val="center"/>
          </w:tcPr>
          <w:p w14:paraId="62EE62C2" w14:textId="2B2A25A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Papier jadalny </w:t>
            </w:r>
          </w:p>
        </w:tc>
        <w:tc>
          <w:tcPr>
            <w:tcW w:w="4688" w:type="dxa"/>
          </w:tcPr>
          <w:p w14:paraId="6E4F9440"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Papier jadalny różne smaki</w:t>
            </w:r>
          </w:p>
          <w:p w14:paraId="7DF74B0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Ćwiczenie pozycji spoczynkowej języka</w:t>
            </w:r>
          </w:p>
          <w:p w14:paraId="1306BF23"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xml:space="preserve">- Stymulacja Zmysłów: Różnorodność smaków </w:t>
            </w:r>
          </w:p>
          <w:p w14:paraId="04DF68FA"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Trening Połykania: Dzięki delikatnej teksturze papieru jadalnego,</w:t>
            </w:r>
          </w:p>
          <w:p w14:paraId="09CAE856" w14:textId="23F3647A"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 xml:space="preserve">Smaki: </w:t>
            </w:r>
            <w:r w:rsidR="00E94824">
              <w:rPr>
                <w:rFonts w:ascii="Calibri" w:hAnsi="Calibri" w:cs="Calibri"/>
                <w:sz w:val="24"/>
                <w:szCs w:val="24"/>
              </w:rPr>
              <w:t xml:space="preserve">np. </w:t>
            </w:r>
            <w:r w:rsidRPr="00510FA2">
              <w:rPr>
                <w:rFonts w:ascii="Calibri" w:hAnsi="Calibri" w:cs="Calibri"/>
                <w:sz w:val="24"/>
                <w:szCs w:val="24"/>
              </w:rPr>
              <w:t>truskawka, zielone jabłko, owoce leśne, tutti frutti</w:t>
            </w:r>
          </w:p>
          <w:p w14:paraId="483FD07B"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Wielkość: 9 cm x 12 cm</w:t>
            </w:r>
          </w:p>
          <w:p w14:paraId="532DE316" w14:textId="77777777" w:rsidR="00431ED9" w:rsidRPr="00510FA2" w:rsidRDefault="00431ED9" w:rsidP="00431ED9">
            <w:pPr>
              <w:pStyle w:val="Akapitzlist"/>
              <w:numPr>
                <w:ilvl w:val="0"/>
                <w:numId w:val="57"/>
              </w:numPr>
              <w:ind w:left="275" w:hanging="275"/>
              <w:rPr>
                <w:rFonts w:ascii="Calibri" w:hAnsi="Calibri" w:cs="Calibri"/>
                <w:sz w:val="24"/>
                <w:szCs w:val="24"/>
              </w:rPr>
            </w:pPr>
            <w:r w:rsidRPr="00510FA2">
              <w:rPr>
                <w:rFonts w:ascii="Calibri" w:hAnsi="Calibri" w:cs="Calibri"/>
                <w:sz w:val="24"/>
                <w:szCs w:val="24"/>
              </w:rPr>
              <w:t>Waga: 25g</w:t>
            </w:r>
          </w:p>
          <w:p w14:paraId="226DAC1E" w14:textId="77777777" w:rsidR="00431ED9" w:rsidRPr="00510FA2" w:rsidRDefault="00431ED9" w:rsidP="00431ED9">
            <w:pPr>
              <w:pStyle w:val="Akapitzlist"/>
              <w:numPr>
                <w:ilvl w:val="0"/>
                <w:numId w:val="57"/>
              </w:numPr>
              <w:ind w:left="275" w:hanging="275"/>
              <w:rPr>
                <w:rStyle w:val="Pogrubienie"/>
                <w:rFonts w:ascii="Calibri" w:hAnsi="Calibri" w:cs="Calibri"/>
                <w:b w:val="0"/>
                <w:bCs w:val="0"/>
                <w:sz w:val="24"/>
                <w:szCs w:val="24"/>
              </w:rPr>
            </w:pPr>
            <w:r w:rsidRPr="00510FA2">
              <w:rPr>
                <w:rFonts w:ascii="Calibri" w:hAnsi="Calibri" w:cs="Calibri"/>
                <w:sz w:val="24"/>
                <w:szCs w:val="24"/>
              </w:rPr>
              <w:t>Ilość:  12 sztuk</w:t>
            </w:r>
          </w:p>
        </w:tc>
        <w:tc>
          <w:tcPr>
            <w:tcW w:w="1274" w:type="dxa"/>
            <w:vAlign w:val="center"/>
          </w:tcPr>
          <w:p w14:paraId="6470CEAB" w14:textId="709993B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7 </w:t>
            </w:r>
            <w:r>
              <w:rPr>
                <w:rFonts w:ascii="Calibri" w:hAnsi="Calibri" w:cs="Calibri"/>
                <w:sz w:val="24"/>
                <w:szCs w:val="24"/>
              </w:rPr>
              <w:t>zestawów</w:t>
            </w:r>
          </w:p>
        </w:tc>
      </w:tr>
      <w:tr w:rsidR="00431ED9" w:rsidRPr="00510FA2" w14:paraId="2CD2C9EF" w14:textId="77777777" w:rsidTr="00AD3B8B">
        <w:tc>
          <w:tcPr>
            <w:tcW w:w="1043" w:type="dxa"/>
            <w:vAlign w:val="center"/>
          </w:tcPr>
          <w:p w14:paraId="05369D21" w14:textId="4292933E" w:rsidR="00431ED9" w:rsidRPr="00510FA2" w:rsidRDefault="00431ED9" w:rsidP="00431ED9">
            <w:pPr>
              <w:jc w:val="center"/>
              <w:rPr>
                <w:rFonts w:ascii="Calibri" w:hAnsi="Calibri" w:cs="Calibri"/>
                <w:sz w:val="24"/>
                <w:szCs w:val="24"/>
              </w:rPr>
            </w:pPr>
            <w:r>
              <w:rPr>
                <w:rFonts w:ascii="Calibri" w:hAnsi="Calibri" w:cs="Calibri"/>
                <w:sz w:val="24"/>
                <w:szCs w:val="24"/>
              </w:rPr>
              <w:t>67</w:t>
            </w:r>
          </w:p>
        </w:tc>
        <w:tc>
          <w:tcPr>
            <w:tcW w:w="2499" w:type="dxa"/>
            <w:vAlign w:val="center"/>
          </w:tcPr>
          <w:p w14:paraId="1B36AADF"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Drewniane szablony do rysowania</w:t>
            </w:r>
          </w:p>
        </w:tc>
        <w:tc>
          <w:tcPr>
            <w:tcW w:w="4688" w:type="dxa"/>
          </w:tcPr>
          <w:p w14:paraId="1B45E31D"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sz w:val="24"/>
                <w:szCs w:val="24"/>
              </w:rPr>
              <w:t>Szablony do rysowania</w:t>
            </w:r>
          </w:p>
          <w:p w14:paraId="6326888E"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sz w:val="24"/>
                <w:szCs w:val="24"/>
              </w:rPr>
              <w:t>Wykonane z drewna,</w:t>
            </w:r>
          </w:p>
          <w:p w14:paraId="58519231"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b/>
                <w:bCs/>
                <w:sz w:val="24"/>
                <w:szCs w:val="24"/>
              </w:rPr>
              <w:t>Elementy: </w:t>
            </w:r>
            <w:r w:rsidRPr="00510FA2">
              <w:rPr>
                <w:rFonts w:ascii="Calibri" w:hAnsi="Calibri" w:cs="Calibri"/>
                <w:sz w:val="24"/>
                <w:szCs w:val="24"/>
              </w:rPr>
              <w:t>losowo wybrane kształty</w:t>
            </w:r>
          </w:p>
          <w:p w14:paraId="4C623D23" w14:textId="77777777" w:rsidR="00431ED9" w:rsidRPr="00510FA2" w:rsidRDefault="00431ED9" w:rsidP="00431ED9">
            <w:pPr>
              <w:pStyle w:val="Akapitzlist"/>
              <w:numPr>
                <w:ilvl w:val="0"/>
                <w:numId w:val="58"/>
              </w:numPr>
              <w:ind w:left="275" w:hanging="275"/>
              <w:rPr>
                <w:rFonts w:ascii="Calibri" w:hAnsi="Calibri" w:cs="Calibri"/>
                <w:sz w:val="24"/>
                <w:szCs w:val="24"/>
              </w:rPr>
            </w:pPr>
            <w:r w:rsidRPr="00510FA2">
              <w:rPr>
                <w:rFonts w:ascii="Calibri" w:hAnsi="Calibri" w:cs="Calibri"/>
                <w:b/>
                <w:bCs/>
                <w:sz w:val="24"/>
                <w:szCs w:val="24"/>
              </w:rPr>
              <w:t>Wymiary: </w:t>
            </w:r>
            <w:r w:rsidRPr="00510FA2">
              <w:rPr>
                <w:rFonts w:ascii="Calibri" w:hAnsi="Calibri" w:cs="Calibri"/>
                <w:sz w:val="24"/>
                <w:szCs w:val="24"/>
              </w:rPr>
              <w:t>7,5 cm x 7,5 cm</w:t>
            </w:r>
          </w:p>
          <w:p w14:paraId="6FD051A9" w14:textId="77777777" w:rsidR="00431ED9" w:rsidRPr="00510FA2" w:rsidRDefault="00431ED9" w:rsidP="00431ED9">
            <w:pPr>
              <w:pStyle w:val="Akapitzlist"/>
              <w:numPr>
                <w:ilvl w:val="0"/>
                <w:numId w:val="58"/>
              </w:numPr>
              <w:ind w:left="275" w:hanging="275"/>
              <w:rPr>
                <w:rStyle w:val="Pogrubienie"/>
                <w:rFonts w:ascii="Calibri" w:hAnsi="Calibri" w:cs="Calibri"/>
                <w:b w:val="0"/>
                <w:bCs w:val="0"/>
                <w:sz w:val="24"/>
                <w:szCs w:val="24"/>
              </w:rPr>
            </w:pPr>
            <w:r w:rsidRPr="00510FA2">
              <w:rPr>
                <w:rFonts w:ascii="Calibri" w:hAnsi="Calibri" w:cs="Calibri"/>
                <w:b/>
                <w:bCs/>
                <w:sz w:val="24"/>
                <w:szCs w:val="24"/>
              </w:rPr>
              <w:t>Zestaw: </w:t>
            </w:r>
            <w:r w:rsidRPr="00510FA2">
              <w:rPr>
                <w:rFonts w:ascii="Calibri" w:hAnsi="Calibri" w:cs="Calibri"/>
                <w:sz w:val="24"/>
                <w:szCs w:val="24"/>
              </w:rPr>
              <w:t>20 sztuk</w:t>
            </w:r>
          </w:p>
        </w:tc>
        <w:tc>
          <w:tcPr>
            <w:tcW w:w="1274" w:type="dxa"/>
            <w:vAlign w:val="center"/>
          </w:tcPr>
          <w:p w14:paraId="25D9BA74" w14:textId="6B8A792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7695AE8D" w14:textId="77777777" w:rsidTr="00AD3B8B">
        <w:tc>
          <w:tcPr>
            <w:tcW w:w="1043" w:type="dxa"/>
            <w:vAlign w:val="center"/>
          </w:tcPr>
          <w:p w14:paraId="2D99AED7" w14:textId="61BE9B9D" w:rsidR="00431ED9" w:rsidRPr="00510FA2" w:rsidRDefault="00431ED9" w:rsidP="00431ED9">
            <w:pPr>
              <w:jc w:val="center"/>
              <w:rPr>
                <w:rFonts w:ascii="Calibri" w:hAnsi="Calibri" w:cs="Calibri"/>
                <w:sz w:val="24"/>
                <w:szCs w:val="24"/>
              </w:rPr>
            </w:pPr>
            <w:r>
              <w:rPr>
                <w:rFonts w:ascii="Calibri" w:hAnsi="Calibri" w:cs="Calibri"/>
                <w:sz w:val="24"/>
                <w:szCs w:val="24"/>
              </w:rPr>
              <w:t>68</w:t>
            </w:r>
          </w:p>
        </w:tc>
        <w:tc>
          <w:tcPr>
            <w:tcW w:w="2499" w:type="dxa"/>
            <w:vAlign w:val="center"/>
          </w:tcPr>
          <w:p w14:paraId="7BD53FD9" w14:textId="2D597986"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stempelków</w:t>
            </w:r>
          </w:p>
        </w:tc>
        <w:tc>
          <w:tcPr>
            <w:tcW w:w="4688" w:type="dxa"/>
          </w:tcPr>
          <w:p w14:paraId="3EFF6E8E" w14:textId="3C3AD8CC" w:rsidR="00431ED9" w:rsidRPr="00510FA2" w:rsidRDefault="00431ED9" w:rsidP="00431ED9">
            <w:pPr>
              <w:pStyle w:val="Akapitzlist"/>
              <w:numPr>
                <w:ilvl w:val="0"/>
                <w:numId w:val="60"/>
              </w:numPr>
              <w:ind w:left="275" w:hanging="275"/>
              <w:rPr>
                <w:rFonts w:ascii="Calibri" w:hAnsi="Calibri" w:cs="Calibri"/>
                <w:sz w:val="24"/>
                <w:szCs w:val="24"/>
              </w:rPr>
            </w:pPr>
            <w:r w:rsidRPr="00510FA2">
              <w:rPr>
                <w:rFonts w:ascii="Calibri" w:hAnsi="Calibri" w:cs="Calibri"/>
                <w:sz w:val="24"/>
                <w:szCs w:val="24"/>
              </w:rPr>
              <w:t>Zestaw</w:t>
            </w:r>
            <w:r>
              <w:rPr>
                <w:rFonts w:ascii="Calibri" w:hAnsi="Calibri" w:cs="Calibri"/>
                <w:sz w:val="24"/>
                <w:szCs w:val="24"/>
              </w:rPr>
              <w:t>:</w:t>
            </w:r>
            <w:r w:rsidRPr="00510FA2">
              <w:rPr>
                <w:rFonts w:ascii="Calibri" w:hAnsi="Calibri" w:cs="Calibri"/>
                <w:sz w:val="24"/>
                <w:szCs w:val="24"/>
              </w:rPr>
              <w:t xml:space="preserve"> </w:t>
            </w:r>
            <w:r>
              <w:rPr>
                <w:rFonts w:ascii="Calibri" w:hAnsi="Calibri" w:cs="Calibri"/>
                <w:sz w:val="24"/>
                <w:szCs w:val="24"/>
              </w:rPr>
              <w:t xml:space="preserve">5 szt. </w:t>
            </w:r>
            <w:r w:rsidRPr="00510FA2">
              <w:rPr>
                <w:rFonts w:ascii="Calibri" w:hAnsi="Calibri" w:cs="Calibri"/>
                <w:sz w:val="24"/>
                <w:szCs w:val="24"/>
              </w:rPr>
              <w:t xml:space="preserve">stempelków </w:t>
            </w:r>
            <w:r>
              <w:rPr>
                <w:rFonts w:ascii="Calibri" w:hAnsi="Calibri" w:cs="Calibri"/>
                <w:sz w:val="24"/>
                <w:szCs w:val="24"/>
              </w:rPr>
              <w:t>w różnych kolorach i wzorach</w:t>
            </w:r>
            <w:r w:rsidRPr="00510FA2">
              <w:rPr>
                <w:rFonts w:ascii="Calibri" w:hAnsi="Calibri" w:cs="Calibri"/>
                <w:sz w:val="24"/>
                <w:szCs w:val="24"/>
              </w:rPr>
              <w:t>.</w:t>
            </w:r>
          </w:p>
          <w:p w14:paraId="684107D6" w14:textId="77777777" w:rsidR="00431ED9" w:rsidRPr="00510FA2" w:rsidRDefault="00431ED9" w:rsidP="00431ED9">
            <w:pPr>
              <w:pStyle w:val="Akapitzlist"/>
              <w:numPr>
                <w:ilvl w:val="0"/>
                <w:numId w:val="59"/>
              </w:numPr>
              <w:ind w:left="275" w:hanging="284"/>
              <w:rPr>
                <w:rFonts w:ascii="Calibri" w:hAnsi="Calibri" w:cs="Calibri"/>
                <w:sz w:val="24"/>
                <w:szCs w:val="24"/>
              </w:rPr>
            </w:pPr>
            <w:r w:rsidRPr="00510FA2">
              <w:rPr>
                <w:rFonts w:ascii="Calibri" w:hAnsi="Calibri" w:cs="Calibri"/>
                <w:sz w:val="24"/>
                <w:szCs w:val="24"/>
              </w:rPr>
              <w:lastRenderedPageBreak/>
              <w:t>Kolorowy tusz, który znajduje się na stemplach jest bezpieczny dla dzieci, a ich obudowy nie posiadają ostrych krawędzi. Samotuszująca wkładka gwarantuje zachowanie czystości podczas zabawy i wiele godzin stemplowania.</w:t>
            </w:r>
          </w:p>
          <w:p w14:paraId="21D69D2C"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
                <w:bCs/>
                <w:sz w:val="24"/>
                <w:szCs w:val="24"/>
              </w:rPr>
              <w:t>Wymiary: </w:t>
            </w:r>
            <w:r w:rsidRPr="00510FA2">
              <w:rPr>
                <w:rFonts w:ascii="Calibri" w:hAnsi="Calibri" w:cs="Calibri"/>
                <w:sz w:val="24"/>
                <w:szCs w:val="24"/>
              </w:rPr>
              <w:t>25 x 25 x 37 (mm)</w:t>
            </w:r>
          </w:p>
        </w:tc>
        <w:tc>
          <w:tcPr>
            <w:tcW w:w="1274" w:type="dxa"/>
            <w:vAlign w:val="center"/>
          </w:tcPr>
          <w:p w14:paraId="41586133" w14:textId="09993779" w:rsidR="00431ED9" w:rsidRPr="00510FA2" w:rsidRDefault="00431ED9" w:rsidP="00431ED9">
            <w:pPr>
              <w:jc w:val="center"/>
              <w:rPr>
                <w:rFonts w:ascii="Calibri" w:hAnsi="Calibri" w:cs="Calibri"/>
                <w:sz w:val="24"/>
                <w:szCs w:val="24"/>
                <w:highlight w:val="yellow"/>
              </w:rPr>
            </w:pPr>
            <w:r w:rsidRPr="00510FA2">
              <w:rPr>
                <w:rFonts w:ascii="Calibri" w:hAnsi="Calibri" w:cs="Calibri"/>
                <w:sz w:val="24"/>
                <w:szCs w:val="24"/>
              </w:rPr>
              <w:lastRenderedPageBreak/>
              <w:t xml:space="preserve">2 </w:t>
            </w:r>
            <w:r>
              <w:rPr>
                <w:rFonts w:ascii="Calibri" w:hAnsi="Calibri" w:cs="Calibri"/>
                <w:sz w:val="24"/>
                <w:szCs w:val="24"/>
              </w:rPr>
              <w:t>zestawy</w:t>
            </w:r>
          </w:p>
        </w:tc>
      </w:tr>
      <w:tr w:rsidR="00431ED9" w:rsidRPr="00AD3B8B" w14:paraId="5455A8E8" w14:textId="77777777" w:rsidTr="00AD3B8B">
        <w:tc>
          <w:tcPr>
            <w:tcW w:w="1043" w:type="dxa"/>
            <w:vAlign w:val="center"/>
          </w:tcPr>
          <w:p w14:paraId="67564CEF" w14:textId="1AA363D4" w:rsidR="00431ED9" w:rsidRPr="00510FA2" w:rsidRDefault="00431ED9" w:rsidP="00431ED9">
            <w:pPr>
              <w:jc w:val="center"/>
              <w:rPr>
                <w:rFonts w:ascii="Calibri" w:hAnsi="Calibri" w:cs="Calibri"/>
                <w:sz w:val="24"/>
                <w:szCs w:val="24"/>
              </w:rPr>
            </w:pPr>
            <w:r>
              <w:rPr>
                <w:rFonts w:ascii="Calibri" w:hAnsi="Calibri" w:cs="Calibri"/>
                <w:sz w:val="24"/>
                <w:szCs w:val="24"/>
              </w:rPr>
              <w:t>69</w:t>
            </w:r>
          </w:p>
        </w:tc>
        <w:tc>
          <w:tcPr>
            <w:tcW w:w="2499" w:type="dxa"/>
            <w:vAlign w:val="center"/>
          </w:tcPr>
          <w:p w14:paraId="74D25472" w14:textId="443A9640" w:rsidR="00431ED9" w:rsidRPr="00AD3B8B" w:rsidRDefault="00431ED9" w:rsidP="00431ED9">
            <w:pPr>
              <w:jc w:val="center"/>
              <w:rPr>
                <w:rFonts w:ascii="Calibri" w:hAnsi="Calibri" w:cs="Calibri"/>
                <w:sz w:val="24"/>
                <w:szCs w:val="24"/>
              </w:rPr>
            </w:pPr>
            <w:r w:rsidRPr="00AD3B8B">
              <w:rPr>
                <w:rFonts w:ascii="Calibri" w:hAnsi="Calibri" w:cs="Calibri"/>
                <w:sz w:val="24"/>
                <w:szCs w:val="24"/>
              </w:rPr>
              <w:t>Szarfy gimnastyczne zestaw</w:t>
            </w:r>
          </w:p>
        </w:tc>
        <w:tc>
          <w:tcPr>
            <w:tcW w:w="4688" w:type="dxa"/>
          </w:tcPr>
          <w:p w14:paraId="43FEA1A2"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sz w:val="24"/>
                <w:szCs w:val="24"/>
              </w:rPr>
              <w:t>Szarfy gimnastyczne są bardzo mocne, wytrzymałe, uszyte z dobrej jakości materiału.</w:t>
            </w:r>
          </w:p>
          <w:p w14:paraId="1A8BA663"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Wymiary: </w:t>
            </w:r>
            <w:r w:rsidRPr="00AD3B8B">
              <w:rPr>
                <w:rFonts w:ascii="Calibri" w:hAnsi="Calibri" w:cs="Calibri"/>
                <w:sz w:val="24"/>
                <w:szCs w:val="24"/>
              </w:rPr>
              <w:t>120cm x 4cm</w:t>
            </w:r>
          </w:p>
          <w:p w14:paraId="7A7AD1F8"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Materiał: </w:t>
            </w:r>
            <w:r w:rsidRPr="00AD3B8B">
              <w:rPr>
                <w:rFonts w:ascii="Calibri" w:hAnsi="Calibri" w:cs="Calibri"/>
                <w:sz w:val="24"/>
                <w:szCs w:val="24"/>
              </w:rPr>
              <w:t>polipropylen</w:t>
            </w:r>
          </w:p>
          <w:p w14:paraId="54D6052A" w14:textId="77777777" w:rsidR="00431ED9" w:rsidRPr="00AD3B8B" w:rsidRDefault="00431ED9" w:rsidP="00431ED9">
            <w:pPr>
              <w:pStyle w:val="Akapitzlist"/>
              <w:numPr>
                <w:ilvl w:val="0"/>
                <w:numId w:val="59"/>
              </w:numPr>
              <w:ind w:left="275" w:hanging="275"/>
              <w:rPr>
                <w:rFonts w:ascii="Calibri" w:hAnsi="Calibri" w:cs="Calibri"/>
                <w:sz w:val="24"/>
                <w:szCs w:val="24"/>
              </w:rPr>
            </w:pPr>
            <w:r w:rsidRPr="00AD3B8B">
              <w:rPr>
                <w:rFonts w:ascii="Calibri" w:hAnsi="Calibri" w:cs="Calibri"/>
                <w:b/>
                <w:bCs/>
                <w:sz w:val="24"/>
                <w:szCs w:val="24"/>
              </w:rPr>
              <w:t>Kolory: </w:t>
            </w:r>
            <w:r w:rsidRPr="00AD3B8B">
              <w:rPr>
                <w:rFonts w:ascii="Calibri" w:hAnsi="Calibri" w:cs="Calibri"/>
                <w:sz w:val="24"/>
                <w:szCs w:val="24"/>
              </w:rPr>
              <w:t>niebieski, czerwony, żółty, zielony</w:t>
            </w:r>
          </w:p>
          <w:p w14:paraId="3190EFA7" w14:textId="77777777" w:rsidR="00431ED9" w:rsidRPr="00AD3B8B" w:rsidRDefault="00431ED9" w:rsidP="00431ED9">
            <w:pPr>
              <w:pStyle w:val="Akapitzlist"/>
              <w:numPr>
                <w:ilvl w:val="0"/>
                <w:numId w:val="59"/>
              </w:numPr>
              <w:ind w:left="275" w:hanging="275"/>
              <w:rPr>
                <w:rStyle w:val="Pogrubienie"/>
                <w:rFonts w:ascii="Calibri" w:hAnsi="Calibri" w:cs="Calibri"/>
                <w:b w:val="0"/>
                <w:bCs w:val="0"/>
                <w:sz w:val="24"/>
                <w:szCs w:val="24"/>
              </w:rPr>
            </w:pPr>
            <w:r w:rsidRPr="00AD3B8B">
              <w:rPr>
                <w:rFonts w:ascii="Calibri" w:hAnsi="Calibri" w:cs="Calibri"/>
                <w:b/>
                <w:bCs/>
                <w:sz w:val="24"/>
                <w:szCs w:val="24"/>
              </w:rPr>
              <w:t>W</w:t>
            </w:r>
            <w:r w:rsidRPr="00AD3B8B">
              <w:rPr>
                <w:rFonts w:ascii="Calibri" w:hAnsi="Calibri" w:cs="Calibri"/>
                <w:sz w:val="24"/>
                <w:szCs w:val="24"/>
              </w:rPr>
              <w:t xml:space="preserve"> zestawie są 4 kolory szarf.</w:t>
            </w:r>
          </w:p>
        </w:tc>
        <w:tc>
          <w:tcPr>
            <w:tcW w:w="1274" w:type="dxa"/>
            <w:vAlign w:val="center"/>
          </w:tcPr>
          <w:p w14:paraId="2046B9E1" w14:textId="77777777" w:rsidR="00431ED9" w:rsidRPr="00AD3B8B" w:rsidRDefault="00431ED9" w:rsidP="00431ED9">
            <w:pPr>
              <w:jc w:val="center"/>
              <w:rPr>
                <w:rFonts w:ascii="Calibri" w:hAnsi="Calibri" w:cs="Calibri"/>
                <w:sz w:val="24"/>
                <w:szCs w:val="24"/>
              </w:rPr>
            </w:pPr>
            <w:r w:rsidRPr="00AD3B8B">
              <w:rPr>
                <w:rFonts w:ascii="Calibri" w:hAnsi="Calibri" w:cs="Calibri"/>
                <w:sz w:val="24"/>
                <w:szCs w:val="24"/>
              </w:rPr>
              <w:t>2 zestawy</w:t>
            </w:r>
          </w:p>
        </w:tc>
      </w:tr>
      <w:tr w:rsidR="00431ED9" w:rsidRPr="00AD3B8B" w14:paraId="343F3FB1" w14:textId="77777777" w:rsidTr="00AD3B8B">
        <w:tc>
          <w:tcPr>
            <w:tcW w:w="1043" w:type="dxa"/>
            <w:vAlign w:val="center"/>
          </w:tcPr>
          <w:p w14:paraId="753DA0A6" w14:textId="7C1ADF12" w:rsidR="00431ED9" w:rsidRPr="00510FA2" w:rsidRDefault="00431ED9" w:rsidP="00431ED9">
            <w:pPr>
              <w:jc w:val="center"/>
              <w:rPr>
                <w:rFonts w:ascii="Calibri" w:hAnsi="Calibri" w:cs="Calibri"/>
                <w:sz w:val="24"/>
                <w:szCs w:val="24"/>
              </w:rPr>
            </w:pPr>
            <w:r>
              <w:rPr>
                <w:rFonts w:ascii="Calibri" w:hAnsi="Calibri" w:cs="Calibri"/>
                <w:sz w:val="24"/>
                <w:szCs w:val="24"/>
              </w:rPr>
              <w:t>70</w:t>
            </w:r>
          </w:p>
        </w:tc>
        <w:tc>
          <w:tcPr>
            <w:tcW w:w="2499" w:type="dxa"/>
            <w:vAlign w:val="center"/>
          </w:tcPr>
          <w:p w14:paraId="5848EE60" w14:textId="16A2ED85" w:rsidR="00431ED9" w:rsidRPr="00AD3B8B" w:rsidRDefault="00431ED9" w:rsidP="00431ED9">
            <w:pPr>
              <w:jc w:val="center"/>
              <w:rPr>
                <w:rFonts w:ascii="Calibri" w:hAnsi="Calibri" w:cs="Calibri"/>
                <w:sz w:val="24"/>
                <w:szCs w:val="24"/>
              </w:rPr>
            </w:pPr>
            <w:r w:rsidRPr="00AD3B8B">
              <w:rPr>
                <w:rFonts w:ascii="Calibri" w:hAnsi="Calibri" w:cs="Calibri"/>
                <w:sz w:val="24"/>
                <w:szCs w:val="24"/>
              </w:rPr>
              <w:t>Woreczki gimnastyczne zestaw</w:t>
            </w:r>
          </w:p>
        </w:tc>
        <w:tc>
          <w:tcPr>
            <w:tcW w:w="4688" w:type="dxa"/>
          </w:tcPr>
          <w:p w14:paraId="00EDAC4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Woreczki gimnastyczne:</w:t>
            </w:r>
          </w:p>
          <w:p w14:paraId="38F6B34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Kolory: zestaw – czerwony, żółty, zielony, niebieski, różowy</w:t>
            </w:r>
          </w:p>
          <w:p w14:paraId="6B4866F6"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Waga: 150g</w:t>
            </w:r>
          </w:p>
          <w:p w14:paraId="53A2CB33"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Wymiary: 12cm x 10cm x 1,5cm</w:t>
            </w:r>
          </w:p>
          <w:p w14:paraId="275A49A8" w14:textId="77777777" w:rsidR="00431ED9" w:rsidRPr="00AD3B8B" w:rsidRDefault="00431ED9" w:rsidP="00431ED9">
            <w:pPr>
              <w:pStyle w:val="Akapitzlist"/>
              <w:numPr>
                <w:ilvl w:val="0"/>
                <w:numId w:val="61"/>
              </w:numPr>
              <w:ind w:left="275" w:hanging="284"/>
              <w:rPr>
                <w:rFonts w:ascii="Calibri" w:hAnsi="Calibri" w:cs="Calibri"/>
                <w:sz w:val="24"/>
                <w:szCs w:val="24"/>
              </w:rPr>
            </w:pPr>
            <w:r w:rsidRPr="00AD3B8B">
              <w:rPr>
                <w:rFonts w:ascii="Calibri" w:hAnsi="Calibri" w:cs="Calibri"/>
                <w:sz w:val="24"/>
                <w:szCs w:val="24"/>
              </w:rPr>
              <w:t>Materiał: bawełna</w:t>
            </w:r>
          </w:p>
          <w:p w14:paraId="4DC87B9C" w14:textId="77777777" w:rsidR="00431ED9" w:rsidRPr="00AD3B8B" w:rsidRDefault="00431ED9" w:rsidP="00431ED9">
            <w:pPr>
              <w:pStyle w:val="Akapitzlist"/>
              <w:numPr>
                <w:ilvl w:val="0"/>
                <w:numId w:val="61"/>
              </w:numPr>
              <w:ind w:left="275" w:hanging="284"/>
              <w:rPr>
                <w:rStyle w:val="Pogrubienie"/>
                <w:rFonts w:ascii="Calibri" w:hAnsi="Calibri" w:cs="Calibri"/>
                <w:b w:val="0"/>
                <w:bCs w:val="0"/>
                <w:sz w:val="24"/>
                <w:szCs w:val="24"/>
              </w:rPr>
            </w:pPr>
            <w:r w:rsidRPr="00AD3B8B">
              <w:rPr>
                <w:rFonts w:ascii="Calibri" w:hAnsi="Calibri" w:cs="Calibri"/>
                <w:sz w:val="24"/>
                <w:szCs w:val="24"/>
              </w:rPr>
              <w:t>Wypełnienie: groch</w:t>
            </w:r>
          </w:p>
        </w:tc>
        <w:tc>
          <w:tcPr>
            <w:tcW w:w="1274" w:type="dxa"/>
            <w:vAlign w:val="center"/>
          </w:tcPr>
          <w:p w14:paraId="1F3AF7C0" w14:textId="77777777" w:rsidR="00431ED9" w:rsidRPr="00AD3B8B" w:rsidRDefault="00431ED9" w:rsidP="00431ED9">
            <w:pPr>
              <w:jc w:val="center"/>
              <w:rPr>
                <w:rFonts w:ascii="Calibri" w:hAnsi="Calibri" w:cs="Calibri"/>
                <w:sz w:val="24"/>
                <w:szCs w:val="24"/>
              </w:rPr>
            </w:pPr>
            <w:r w:rsidRPr="00AD3B8B">
              <w:rPr>
                <w:rFonts w:ascii="Calibri" w:hAnsi="Calibri" w:cs="Calibri"/>
                <w:sz w:val="24"/>
                <w:szCs w:val="24"/>
              </w:rPr>
              <w:t>2 zestawy</w:t>
            </w:r>
          </w:p>
        </w:tc>
      </w:tr>
      <w:tr w:rsidR="00431ED9" w:rsidRPr="00510FA2" w14:paraId="7F7CE4E3" w14:textId="77777777" w:rsidTr="00AD3B8B">
        <w:tc>
          <w:tcPr>
            <w:tcW w:w="1043" w:type="dxa"/>
            <w:vAlign w:val="center"/>
          </w:tcPr>
          <w:p w14:paraId="797B32F4" w14:textId="6C3EB4C4" w:rsidR="00431ED9" w:rsidRPr="00510FA2" w:rsidRDefault="00431ED9" w:rsidP="00431ED9">
            <w:pPr>
              <w:jc w:val="center"/>
              <w:rPr>
                <w:rFonts w:ascii="Calibri" w:hAnsi="Calibri" w:cs="Calibri"/>
                <w:sz w:val="24"/>
                <w:szCs w:val="24"/>
              </w:rPr>
            </w:pPr>
            <w:r>
              <w:rPr>
                <w:rFonts w:ascii="Calibri" w:hAnsi="Calibri" w:cs="Calibri"/>
                <w:sz w:val="24"/>
                <w:szCs w:val="24"/>
              </w:rPr>
              <w:t>71</w:t>
            </w:r>
          </w:p>
        </w:tc>
        <w:tc>
          <w:tcPr>
            <w:tcW w:w="2499" w:type="dxa"/>
            <w:vAlign w:val="center"/>
          </w:tcPr>
          <w:p w14:paraId="065EA9B0" w14:textId="037EB9BF"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Małpka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pacynka na rękę z ruchomą buzią</w:t>
            </w:r>
          </w:p>
        </w:tc>
        <w:tc>
          <w:tcPr>
            <w:tcW w:w="4688" w:type="dxa"/>
          </w:tcPr>
          <w:p w14:paraId="78A07FE7"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Pluszowa małpka pacynka na rękę</w:t>
            </w:r>
          </w:p>
          <w:p w14:paraId="4057BF3F" w14:textId="77777777" w:rsidR="00431ED9" w:rsidRPr="00510FA2" w:rsidRDefault="00431ED9" w:rsidP="00431ED9">
            <w:pPr>
              <w:pStyle w:val="Akapitzlist"/>
              <w:ind w:left="275"/>
              <w:rPr>
                <w:rFonts w:ascii="Calibri" w:hAnsi="Calibri" w:cs="Calibri"/>
                <w:sz w:val="24"/>
                <w:szCs w:val="24"/>
              </w:rPr>
            </w:pPr>
            <w:r w:rsidRPr="00510FA2">
              <w:rPr>
                <w:rStyle w:val="Pogrubienie"/>
                <w:rFonts w:ascii="Calibri" w:hAnsi="Calibri" w:cs="Calibri"/>
                <w:b w:val="0"/>
                <w:sz w:val="24"/>
                <w:szCs w:val="24"/>
                <w:shd w:val="clear" w:color="auto" w:fill="FFFFFF"/>
              </w:rPr>
              <w:t>- i</w:t>
            </w:r>
            <w:r w:rsidRPr="00510FA2">
              <w:rPr>
                <w:rFonts w:ascii="Calibri" w:hAnsi="Calibri" w:cs="Calibri"/>
                <w:sz w:val="24"/>
                <w:szCs w:val="24"/>
              </w:rPr>
              <w:t xml:space="preserve">dealna do wykonywania ćwiczeń i zabaw z małpką </w:t>
            </w:r>
            <w:proofErr w:type="spellStart"/>
            <w:r w:rsidRPr="00510FA2">
              <w:rPr>
                <w:rFonts w:ascii="Calibri" w:hAnsi="Calibri" w:cs="Calibri"/>
                <w:sz w:val="24"/>
                <w:szCs w:val="24"/>
              </w:rPr>
              <w:t>Muki</w:t>
            </w:r>
            <w:proofErr w:type="spellEnd"/>
          </w:p>
          <w:p w14:paraId="0150B75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ruchoma buzia i łapki</w:t>
            </w:r>
          </w:p>
          <w:p w14:paraId="109579B1" w14:textId="77777777" w:rsidR="00431ED9" w:rsidRPr="00510FA2" w:rsidRDefault="00431ED9" w:rsidP="00431ED9">
            <w:pPr>
              <w:pStyle w:val="Akapitzlist"/>
              <w:ind w:left="275"/>
              <w:rPr>
                <w:rFonts w:ascii="Calibri" w:hAnsi="Calibri" w:cs="Calibri"/>
                <w:bCs/>
                <w:sz w:val="24"/>
                <w:szCs w:val="24"/>
                <w:shd w:val="clear" w:color="auto" w:fill="FFFFFF"/>
              </w:rPr>
            </w:pPr>
            <w:r w:rsidRPr="00510FA2">
              <w:rPr>
                <w:rFonts w:ascii="Calibri" w:hAnsi="Calibri" w:cs="Calibri"/>
                <w:sz w:val="24"/>
                <w:szCs w:val="24"/>
              </w:rPr>
              <w:t>- zachęca do ćwiczeń</w:t>
            </w:r>
          </w:p>
          <w:p w14:paraId="516A37EB" w14:textId="77777777" w:rsidR="00431ED9" w:rsidRPr="00510FA2" w:rsidRDefault="00431ED9" w:rsidP="00431ED9">
            <w:pPr>
              <w:pStyle w:val="Akapitzlist"/>
              <w:numPr>
                <w:ilvl w:val="0"/>
                <w:numId w:val="62"/>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Wysokość: 27 cm</w:t>
            </w:r>
          </w:p>
        </w:tc>
        <w:tc>
          <w:tcPr>
            <w:tcW w:w="1274" w:type="dxa"/>
            <w:vAlign w:val="center"/>
          </w:tcPr>
          <w:p w14:paraId="72F015B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3A8F5CD9" w14:textId="77777777" w:rsidTr="00AD3B8B">
        <w:tc>
          <w:tcPr>
            <w:tcW w:w="1043" w:type="dxa"/>
            <w:vAlign w:val="center"/>
          </w:tcPr>
          <w:p w14:paraId="7565E4A7" w14:textId="565E6E40" w:rsidR="00431ED9" w:rsidRPr="00510FA2" w:rsidRDefault="00431ED9" w:rsidP="00431ED9">
            <w:pPr>
              <w:jc w:val="center"/>
              <w:rPr>
                <w:rFonts w:ascii="Calibri" w:hAnsi="Calibri" w:cs="Calibri"/>
                <w:sz w:val="24"/>
                <w:szCs w:val="24"/>
              </w:rPr>
            </w:pPr>
            <w:r>
              <w:rPr>
                <w:rFonts w:ascii="Calibri" w:hAnsi="Calibri" w:cs="Calibri"/>
                <w:sz w:val="24"/>
                <w:szCs w:val="24"/>
              </w:rPr>
              <w:t>72</w:t>
            </w:r>
          </w:p>
        </w:tc>
        <w:tc>
          <w:tcPr>
            <w:tcW w:w="2499" w:type="dxa"/>
            <w:vAlign w:val="center"/>
          </w:tcPr>
          <w:p w14:paraId="6101D52D" w14:textId="2FA8913B" w:rsidR="00431ED9" w:rsidRPr="00510FA2" w:rsidRDefault="00431ED9" w:rsidP="00431ED9">
            <w:pPr>
              <w:jc w:val="center"/>
              <w:rPr>
                <w:rFonts w:ascii="Calibri" w:hAnsi="Calibri" w:cs="Calibri"/>
                <w:sz w:val="24"/>
                <w:szCs w:val="24"/>
              </w:rPr>
            </w:pPr>
            <w:r w:rsidRPr="00510FA2">
              <w:rPr>
                <w:rFonts w:ascii="Calibri" w:hAnsi="Calibri" w:cs="Calibri"/>
                <w:sz w:val="24"/>
                <w:szCs w:val="24"/>
              </w:rPr>
              <w:t>Pacynki na palce</w:t>
            </w:r>
          </w:p>
        </w:tc>
        <w:tc>
          <w:tcPr>
            <w:tcW w:w="4688" w:type="dxa"/>
          </w:tcPr>
          <w:p w14:paraId="1E5BF897"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Pacynki Pluszowe Palczatki Zwierzątka Zoo</w:t>
            </w:r>
          </w:p>
          <w:p w14:paraId="495C7925"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Wysokość [mm]: 200</w:t>
            </w:r>
          </w:p>
          <w:p w14:paraId="7BA0546F"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Głębokość [mm]: 150</w:t>
            </w:r>
          </w:p>
          <w:p w14:paraId="50D417EA" w14:textId="77777777" w:rsidR="00431ED9" w:rsidRPr="00510FA2" w:rsidRDefault="00431ED9" w:rsidP="00431ED9">
            <w:pPr>
              <w:pStyle w:val="Akapitzlist"/>
              <w:numPr>
                <w:ilvl w:val="0"/>
                <w:numId w:val="62"/>
              </w:numPr>
              <w:ind w:left="275" w:hanging="275"/>
              <w:rPr>
                <w:rFonts w:ascii="Calibri" w:hAnsi="Calibri" w:cs="Calibri"/>
                <w:sz w:val="24"/>
                <w:szCs w:val="24"/>
              </w:rPr>
            </w:pPr>
            <w:r w:rsidRPr="00510FA2">
              <w:rPr>
                <w:rFonts w:ascii="Calibri" w:hAnsi="Calibri" w:cs="Calibri"/>
                <w:sz w:val="24"/>
                <w:szCs w:val="24"/>
              </w:rPr>
              <w:t>Szerokość [mm]: 150</w:t>
            </w:r>
          </w:p>
          <w:p w14:paraId="73A653EE"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sz w:val="24"/>
                <w:szCs w:val="24"/>
              </w:rPr>
              <w:t>Ilość: 10 szt.</w:t>
            </w:r>
          </w:p>
        </w:tc>
        <w:tc>
          <w:tcPr>
            <w:tcW w:w="1274" w:type="dxa"/>
            <w:vAlign w:val="center"/>
          </w:tcPr>
          <w:p w14:paraId="4EEECF31" w14:textId="799CD39E"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zestawy</w:t>
            </w:r>
          </w:p>
        </w:tc>
      </w:tr>
      <w:tr w:rsidR="00431ED9" w:rsidRPr="00510FA2" w14:paraId="0E81F556" w14:textId="77777777" w:rsidTr="00AD3B8B">
        <w:tc>
          <w:tcPr>
            <w:tcW w:w="1043" w:type="dxa"/>
            <w:vAlign w:val="center"/>
          </w:tcPr>
          <w:p w14:paraId="28E9C6B4" w14:textId="625A37E0" w:rsidR="00431ED9" w:rsidRPr="00510FA2" w:rsidRDefault="00431ED9" w:rsidP="00431ED9">
            <w:pPr>
              <w:jc w:val="center"/>
              <w:rPr>
                <w:rFonts w:ascii="Calibri" w:hAnsi="Calibri" w:cs="Calibri"/>
                <w:sz w:val="24"/>
                <w:szCs w:val="24"/>
              </w:rPr>
            </w:pPr>
            <w:r>
              <w:rPr>
                <w:rFonts w:ascii="Calibri" w:hAnsi="Calibri" w:cs="Calibri"/>
                <w:sz w:val="24"/>
                <w:szCs w:val="24"/>
              </w:rPr>
              <w:t>73</w:t>
            </w:r>
          </w:p>
        </w:tc>
        <w:tc>
          <w:tcPr>
            <w:tcW w:w="2499" w:type="dxa"/>
            <w:vAlign w:val="center"/>
          </w:tcPr>
          <w:p w14:paraId="2B78A103" w14:textId="70D84AC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Rękawiczki nitrylowe</w:t>
            </w:r>
          </w:p>
        </w:tc>
        <w:tc>
          <w:tcPr>
            <w:tcW w:w="4688" w:type="dxa"/>
          </w:tcPr>
          <w:p w14:paraId="4DC5BDB7" w14:textId="106F4C83"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Ilość</w:t>
            </w:r>
            <w:r>
              <w:rPr>
                <w:rStyle w:val="Pogrubienie"/>
                <w:rFonts w:ascii="Calibri" w:hAnsi="Calibri" w:cs="Calibri"/>
                <w:b w:val="0"/>
                <w:sz w:val="24"/>
                <w:szCs w:val="24"/>
                <w:shd w:val="clear" w:color="auto" w:fill="FFFFFF"/>
              </w:rPr>
              <w:t>:</w:t>
            </w:r>
            <w:r w:rsidRPr="00510FA2">
              <w:rPr>
                <w:rStyle w:val="Pogrubienie"/>
                <w:rFonts w:ascii="Calibri" w:hAnsi="Calibri" w:cs="Calibri"/>
                <w:b w:val="0"/>
                <w:sz w:val="24"/>
                <w:szCs w:val="24"/>
                <w:shd w:val="clear" w:color="auto" w:fill="FFFFFF"/>
              </w:rPr>
              <w:t xml:space="preserve"> 100 szt.</w:t>
            </w:r>
          </w:p>
          <w:p w14:paraId="360BF637"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Rozmiar: </w:t>
            </w:r>
            <w:r w:rsidRPr="00510FA2">
              <w:rPr>
                <w:rFonts w:ascii="Calibri" w:hAnsi="Calibri" w:cs="Calibri"/>
                <w:sz w:val="24"/>
                <w:szCs w:val="24"/>
              </w:rPr>
              <w:t>S lub M</w:t>
            </w:r>
          </w:p>
          <w:p w14:paraId="03F16291"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Pudrowanie: </w:t>
            </w:r>
            <w:r w:rsidRPr="00510FA2">
              <w:rPr>
                <w:rFonts w:ascii="Calibri" w:hAnsi="Calibri" w:cs="Calibri"/>
                <w:sz w:val="24"/>
                <w:szCs w:val="24"/>
              </w:rPr>
              <w:t>nie</w:t>
            </w:r>
          </w:p>
          <w:p w14:paraId="5E5F0C32"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Kolor: </w:t>
            </w:r>
            <w:r w:rsidRPr="00510FA2">
              <w:rPr>
                <w:rFonts w:ascii="Calibri" w:hAnsi="Calibri" w:cs="Calibri"/>
                <w:sz w:val="24"/>
                <w:szCs w:val="24"/>
              </w:rPr>
              <w:t>jasnoróżowy</w:t>
            </w:r>
          </w:p>
          <w:p w14:paraId="7F63CADA" w14:textId="77777777" w:rsidR="00431ED9" w:rsidRPr="00510FA2" w:rsidRDefault="00431ED9" w:rsidP="00431ED9">
            <w:pPr>
              <w:pStyle w:val="Akapitzlist"/>
              <w:numPr>
                <w:ilvl w:val="0"/>
                <w:numId w:val="36"/>
              </w:numPr>
              <w:ind w:left="275" w:hanging="275"/>
              <w:rPr>
                <w:rFonts w:ascii="Calibri" w:hAnsi="Calibri" w:cs="Calibri"/>
                <w:bCs/>
                <w:sz w:val="24"/>
                <w:szCs w:val="24"/>
                <w:shd w:val="clear" w:color="auto" w:fill="FFFFFF"/>
              </w:rPr>
            </w:pPr>
            <w:r w:rsidRPr="00510FA2">
              <w:rPr>
                <w:rFonts w:ascii="Calibri" w:hAnsi="Calibri" w:cs="Calibri"/>
                <w:bCs/>
                <w:sz w:val="24"/>
                <w:szCs w:val="24"/>
              </w:rPr>
              <w:t>Kształt: </w:t>
            </w:r>
            <w:r w:rsidRPr="00510FA2">
              <w:rPr>
                <w:rFonts w:ascii="Calibri" w:hAnsi="Calibri" w:cs="Calibri"/>
                <w:sz w:val="24"/>
                <w:szCs w:val="24"/>
              </w:rPr>
              <w:t>uniwersalny</w:t>
            </w:r>
          </w:p>
          <w:p w14:paraId="326A1498"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hAnsi="Calibri" w:cs="Calibri"/>
                <w:bCs/>
                <w:sz w:val="24"/>
                <w:szCs w:val="24"/>
              </w:rPr>
              <w:t>Wykończenie mankietu: </w:t>
            </w:r>
            <w:r w:rsidRPr="00510FA2">
              <w:rPr>
                <w:rFonts w:ascii="Calibri" w:hAnsi="Calibri" w:cs="Calibri"/>
                <w:sz w:val="24"/>
                <w:szCs w:val="24"/>
              </w:rPr>
              <w:t>równomiernie rolowany brzeg</w:t>
            </w:r>
          </w:p>
        </w:tc>
        <w:tc>
          <w:tcPr>
            <w:tcW w:w="1274" w:type="dxa"/>
            <w:vAlign w:val="center"/>
          </w:tcPr>
          <w:p w14:paraId="2AA4C763" w14:textId="4002B72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2 </w:t>
            </w:r>
            <w:r>
              <w:rPr>
                <w:rFonts w:ascii="Calibri" w:hAnsi="Calibri" w:cs="Calibri"/>
                <w:sz w:val="24"/>
                <w:szCs w:val="24"/>
              </w:rPr>
              <w:t>opak.</w:t>
            </w:r>
          </w:p>
        </w:tc>
      </w:tr>
      <w:tr w:rsidR="00431ED9" w:rsidRPr="00510FA2" w14:paraId="79791CC2" w14:textId="77777777" w:rsidTr="00AD3B8B">
        <w:tc>
          <w:tcPr>
            <w:tcW w:w="1043" w:type="dxa"/>
            <w:vAlign w:val="center"/>
          </w:tcPr>
          <w:p w14:paraId="2AADABF3" w14:textId="3FA52B37" w:rsidR="00431ED9" w:rsidRPr="00510FA2" w:rsidRDefault="00431ED9" w:rsidP="00431ED9">
            <w:pPr>
              <w:jc w:val="center"/>
              <w:rPr>
                <w:rFonts w:ascii="Calibri" w:hAnsi="Calibri" w:cs="Calibri"/>
                <w:sz w:val="24"/>
                <w:szCs w:val="24"/>
              </w:rPr>
            </w:pPr>
            <w:r>
              <w:rPr>
                <w:rFonts w:ascii="Calibri" w:hAnsi="Calibri" w:cs="Calibri"/>
                <w:sz w:val="24"/>
                <w:szCs w:val="24"/>
              </w:rPr>
              <w:t>74</w:t>
            </w:r>
          </w:p>
        </w:tc>
        <w:tc>
          <w:tcPr>
            <w:tcW w:w="2499" w:type="dxa"/>
            <w:vAlign w:val="center"/>
          </w:tcPr>
          <w:p w14:paraId="63AA5C99" w14:textId="34BA16B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Szpatułki laryngologiczne sterylne</w:t>
            </w:r>
          </w:p>
        </w:tc>
        <w:tc>
          <w:tcPr>
            <w:tcW w:w="4688" w:type="dxa"/>
          </w:tcPr>
          <w:p w14:paraId="19AF32D3"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Pojedyncze opakowanie zawiera 100 jałowych szpatułek jednorazowego użytku. Produkt medyczny klasy I.</w:t>
            </w:r>
          </w:p>
          <w:p w14:paraId="713D88F0"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I</w:t>
            </w:r>
            <w:r w:rsidRPr="00510FA2">
              <w:rPr>
                <w:rFonts w:ascii="Calibri" w:hAnsi="Calibri" w:cs="Calibri"/>
                <w:bCs/>
                <w:sz w:val="24"/>
                <w:szCs w:val="24"/>
              </w:rPr>
              <w:t>lość: </w:t>
            </w:r>
            <w:r w:rsidRPr="00510FA2">
              <w:rPr>
                <w:rFonts w:ascii="Calibri" w:hAnsi="Calibri" w:cs="Calibri"/>
                <w:sz w:val="24"/>
                <w:szCs w:val="24"/>
              </w:rPr>
              <w:t>100 szt.</w:t>
            </w:r>
          </w:p>
          <w:p w14:paraId="60BB598B"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t>S</w:t>
            </w:r>
            <w:r w:rsidRPr="00510FA2">
              <w:rPr>
                <w:rFonts w:ascii="Calibri" w:hAnsi="Calibri" w:cs="Calibri"/>
                <w:bCs/>
                <w:sz w:val="24"/>
                <w:szCs w:val="24"/>
              </w:rPr>
              <w:t>zerokość: </w:t>
            </w:r>
            <w:r w:rsidRPr="00510FA2">
              <w:rPr>
                <w:rFonts w:ascii="Calibri" w:hAnsi="Calibri" w:cs="Calibri"/>
                <w:sz w:val="24"/>
                <w:szCs w:val="24"/>
              </w:rPr>
              <w:t>18 mm</w:t>
            </w:r>
          </w:p>
          <w:p w14:paraId="0E671B2A" w14:textId="77777777"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sz w:val="24"/>
                <w:szCs w:val="24"/>
              </w:rPr>
              <w:lastRenderedPageBreak/>
              <w:t>W</w:t>
            </w:r>
            <w:r w:rsidRPr="00510FA2">
              <w:rPr>
                <w:rFonts w:ascii="Calibri" w:hAnsi="Calibri" w:cs="Calibri"/>
                <w:bCs/>
                <w:sz w:val="24"/>
                <w:szCs w:val="24"/>
              </w:rPr>
              <w:t>ysokość: </w:t>
            </w:r>
            <w:r w:rsidRPr="00510FA2">
              <w:rPr>
                <w:rFonts w:ascii="Calibri" w:hAnsi="Calibri" w:cs="Calibri"/>
                <w:sz w:val="24"/>
                <w:szCs w:val="24"/>
              </w:rPr>
              <w:t>150 mm</w:t>
            </w:r>
          </w:p>
          <w:p w14:paraId="2489E2CA" w14:textId="77777777" w:rsidR="00431ED9" w:rsidRPr="00510FA2" w:rsidRDefault="00431ED9" w:rsidP="00431ED9">
            <w:pPr>
              <w:pStyle w:val="Akapitzlist"/>
              <w:numPr>
                <w:ilvl w:val="0"/>
                <w:numId w:val="63"/>
              </w:numPr>
              <w:ind w:left="275" w:hanging="275"/>
              <w:rPr>
                <w:rStyle w:val="Pogrubienie"/>
                <w:rFonts w:ascii="Calibri" w:hAnsi="Calibri" w:cs="Calibri"/>
                <w:b w:val="0"/>
                <w:bCs w:val="0"/>
                <w:sz w:val="24"/>
                <w:szCs w:val="24"/>
              </w:rPr>
            </w:pPr>
            <w:r w:rsidRPr="00510FA2">
              <w:rPr>
                <w:rFonts w:ascii="Calibri" w:hAnsi="Calibri" w:cs="Calibri"/>
                <w:sz w:val="24"/>
                <w:szCs w:val="24"/>
              </w:rPr>
              <w:t>M</w:t>
            </w:r>
            <w:r w:rsidRPr="00510FA2">
              <w:rPr>
                <w:rFonts w:ascii="Calibri" w:hAnsi="Calibri" w:cs="Calibri"/>
                <w:bCs/>
                <w:sz w:val="24"/>
                <w:szCs w:val="24"/>
              </w:rPr>
              <w:t>ateriał: </w:t>
            </w:r>
            <w:r w:rsidRPr="00510FA2">
              <w:rPr>
                <w:rFonts w:ascii="Calibri" w:hAnsi="Calibri" w:cs="Calibri"/>
                <w:sz w:val="24"/>
                <w:szCs w:val="24"/>
              </w:rPr>
              <w:t>drewno brzozowe</w:t>
            </w:r>
          </w:p>
        </w:tc>
        <w:tc>
          <w:tcPr>
            <w:tcW w:w="1274" w:type="dxa"/>
            <w:vAlign w:val="center"/>
          </w:tcPr>
          <w:p w14:paraId="58CE32A1" w14:textId="31BF8448"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 xml:space="preserve">4 </w:t>
            </w:r>
            <w:r>
              <w:rPr>
                <w:rFonts w:ascii="Calibri" w:hAnsi="Calibri" w:cs="Calibri"/>
                <w:sz w:val="24"/>
                <w:szCs w:val="24"/>
              </w:rPr>
              <w:t>opak</w:t>
            </w:r>
            <w:r w:rsidRPr="00510FA2">
              <w:rPr>
                <w:rFonts w:ascii="Calibri" w:hAnsi="Calibri" w:cs="Calibri"/>
                <w:sz w:val="24"/>
                <w:szCs w:val="24"/>
              </w:rPr>
              <w:t>.</w:t>
            </w:r>
          </w:p>
        </w:tc>
      </w:tr>
      <w:tr w:rsidR="00431ED9" w:rsidRPr="00510FA2" w14:paraId="520E601F" w14:textId="77777777" w:rsidTr="00AD3B8B">
        <w:tc>
          <w:tcPr>
            <w:tcW w:w="1043" w:type="dxa"/>
            <w:vAlign w:val="center"/>
          </w:tcPr>
          <w:p w14:paraId="000E8371" w14:textId="123761C2" w:rsidR="00431ED9" w:rsidRDefault="00431ED9" w:rsidP="00431ED9">
            <w:pPr>
              <w:jc w:val="center"/>
              <w:rPr>
                <w:rFonts w:ascii="Calibri" w:hAnsi="Calibri" w:cs="Calibri"/>
                <w:sz w:val="24"/>
                <w:szCs w:val="24"/>
              </w:rPr>
            </w:pPr>
            <w:r>
              <w:rPr>
                <w:rFonts w:ascii="Calibri" w:hAnsi="Calibri" w:cs="Calibri"/>
                <w:sz w:val="24"/>
                <w:szCs w:val="24"/>
              </w:rPr>
              <w:t>75</w:t>
            </w:r>
          </w:p>
        </w:tc>
        <w:tc>
          <w:tcPr>
            <w:tcW w:w="2499" w:type="dxa"/>
            <w:vAlign w:val="center"/>
          </w:tcPr>
          <w:p w14:paraId="47D52F56" w14:textId="6A0A2F63" w:rsidR="00431ED9" w:rsidRPr="00510FA2" w:rsidRDefault="00431ED9" w:rsidP="00431ED9">
            <w:pPr>
              <w:jc w:val="center"/>
              <w:rPr>
                <w:rFonts w:ascii="Calibri" w:hAnsi="Calibri" w:cs="Calibri"/>
                <w:sz w:val="24"/>
                <w:szCs w:val="24"/>
              </w:rPr>
            </w:pPr>
            <w:r w:rsidRPr="00510FA2">
              <w:rPr>
                <w:rFonts w:ascii="Calibri" w:hAnsi="Calibri" w:cs="Calibri"/>
                <w:sz w:val="24"/>
                <w:szCs w:val="24"/>
              </w:rPr>
              <w:t>Szpatułki plastikowe komplet</w:t>
            </w:r>
          </w:p>
        </w:tc>
        <w:tc>
          <w:tcPr>
            <w:tcW w:w="4688" w:type="dxa"/>
          </w:tcPr>
          <w:p w14:paraId="23C8DAB5" w14:textId="77777777" w:rsidR="00431ED9" w:rsidRPr="00510FA2" w:rsidRDefault="00431ED9" w:rsidP="00431ED9">
            <w:pPr>
              <w:pStyle w:val="Akapitzlist"/>
              <w:numPr>
                <w:ilvl w:val="0"/>
                <w:numId w:val="66"/>
              </w:numPr>
              <w:ind w:left="275" w:hanging="275"/>
              <w:rPr>
                <w:rFonts w:ascii="Calibri" w:hAnsi="Calibri" w:cs="Calibri"/>
                <w:sz w:val="24"/>
                <w:szCs w:val="24"/>
              </w:rPr>
            </w:pPr>
            <w:r w:rsidRPr="00510FA2">
              <w:rPr>
                <w:rFonts w:ascii="Calibri" w:hAnsi="Calibri" w:cs="Calibri"/>
                <w:sz w:val="24"/>
                <w:szCs w:val="24"/>
              </w:rPr>
              <w:t>Szpatułki plastikowe</w:t>
            </w:r>
          </w:p>
          <w:p w14:paraId="6B7B2140"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nadają się do dezynfekcji na zimno za pomocą chusteczek nasączonych płynem dezynfekującym.</w:t>
            </w:r>
          </w:p>
          <w:p w14:paraId="6DB789BC"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łagodne zaokrąglenia i gładka powierzchnia</w:t>
            </w:r>
          </w:p>
          <w:p w14:paraId="352BEA4F"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wspaniałe, żywe kolory</w:t>
            </w:r>
          </w:p>
          <w:p w14:paraId="70C899A9"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wielokrotne wykorzystanie</w:t>
            </w:r>
          </w:p>
          <w:p w14:paraId="5ABBD4BD"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szpatułki pakowane osobno</w:t>
            </w:r>
          </w:p>
          <w:p w14:paraId="72DD49AC" w14:textId="77777777" w:rsidR="00431ED9" w:rsidRPr="00510FA2" w:rsidRDefault="00431ED9" w:rsidP="00431ED9">
            <w:pPr>
              <w:pStyle w:val="Akapitzlist"/>
              <w:numPr>
                <w:ilvl w:val="0"/>
                <w:numId w:val="66"/>
              </w:numPr>
              <w:ind w:left="275" w:hanging="275"/>
              <w:rPr>
                <w:rFonts w:ascii="Calibri" w:hAnsi="Calibri" w:cs="Calibri"/>
                <w:sz w:val="24"/>
                <w:szCs w:val="24"/>
              </w:rPr>
            </w:pPr>
            <w:r w:rsidRPr="00510FA2">
              <w:rPr>
                <w:rFonts w:ascii="Calibri" w:hAnsi="Calibri" w:cs="Calibri"/>
                <w:bCs/>
                <w:sz w:val="24"/>
                <w:szCs w:val="24"/>
              </w:rPr>
              <w:t>Zestaw 9 sztuk: 3</w:t>
            </w:r>
            <w:r w:rsidRPr="00510FA2">
              <w:rPr>
                <w:rFonts w:ascii="Calibri" w:hAnsi="Calibri" w:cs="Calibri"/>
                <w:sz w:val="24"/>
                <w:szCs w:val="24"/>
              </w:rPr>
              <w:t>x różowy,3x fioletowy, 3x niebieski</w:t>
            </w:r>
          </w:p>
          <w:p w14:paraId="5885D34E" w14:textId="2E6044B8" w:rsidR="00431ED9" w:rsidRPr="00510FA2" w:rsidRDefault="00431ED9" w:rsidP="00431ED9">
            <w:pPr>
              <w:pStyle w:val="Akapitzlist"/>
              <w:numPr>
                <w:ilvl w:val="0"/>
                <w:numId w:val="63"/>
              </w:numPr>
              <w:ind w:left="275" w:hanging="275"/>
              <w:rPr>
                <w:rFonts w:ascii="Calibri" w:hAnsi="Calibri" w:cs="Calibri"/>
                <w:sz w:val="24"/>
                <w:szCs w:val="24"/>
              </w:rPr>
            </w:pPr>
            <w:r w:rsidRPr="00510FA2">
              <w:rPr>
                <w:rFonts w:ascii="Calibri" w:hAnsi="Calibri" w:cs="Calibri"/>
                <w:bCs/>
                <w:sz w:val="24"/>
                <w:szCs w:val="24"/>
              </w:rPr>
              <w:t>Wymiary: </w:t>
            </w:r>
            <w:r w:rsidRPr="00510FA2">
              <w:rPr>
                <w:rFonts w:ascii="Calibri" w:hAnsi="Calibri" w:cs="Calibri"/>
                <w:sz w:val="24"/>
                <w:szCs w:val="24"/>
              </w:rPr>
              <w:t>15 cm x 1,7 cm</w:t>
            </w:r>
          </w:p>
        </w:tc>
        <w:tc>
          <w:tcPr>
            <w:tcW w:w="1274" w:type="dxa"/>
            <w:vAlign w:val="center"/>
          </w:tcPr>
          <w:p w14:paraId="21082F61" w14:textId="1739040A"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4 </w:t>
            </w:r>
            <w:proofErr w:type="spellStart"/>
            <w:r>
              <w:rPr>
                <w:rFonts w:ascii="Calibri" w:hAnsi="Calibri" w:cs="Calibri"/>
                <w:sz w:val="24"/>
                <w:szCs w:val="24"/>
              </w:rPr>
              <w:t>kpl</w:t>
            </w:r>
            <w:proofErr w:type="spellEnd"/>
            <w:r>
              <w:rPr>
                <w:rFonts w:ascii="Calibri" w:hAnsi="Calibri" w:cs="Calibri"/>
                <w:sz w:val="24"/>
                <w:szCs w:val="24"/>
              </w:rPr>
              <w:t>.</w:t>
            </w:r>
          </w:p>
        </w:tc>
      </w:tr>
      <w:tr w:rsidR="00431ED9" w:rsidRPr="00510FA2" w14:paraId="1DB81A2C" w14:textId="77777777" w:rsidTr="00AD3B8B">
        <w:tc>
          <w:tcPr>
            <w:tcW w:w="1043" w:type="dxa"/>
            <w:vAlign w:val="center"/>
          </w:tcPr>
          <w:p w14:paraId="36512940" w14:textId="3ABCE76F" w:rsidR="00431ED9" w:rsidRPr="00510FA2" w:rsidRDefault="00431ED9" w:rsidP="00431ED9">
            <w:pPr>
              <w:jc w:val="center"/>
              <w:rPr>
                <w:rFonts w:ascii="Calibri" w:hAnsi="Calibri" w:cs="Calibri"/>
                <w:sz w:val="24"/>
                <w:szCs w:val="24"/>
              </w:rPr>
            </w:pPr>
            <w:r>
              <w:rPr>
                <w:rFonts w:ascii="Calibri" w:hAnsi="Calibri" w:cs="Calibri"/>
                <w:sz w:val="24"/>
                <w:szCs w:val="24"/>
              </w:rPr>
              <w:t>76</w:t>
            </w:r>
          </w:p>
        </w:tc>
        <w:tc>
          <w:tcPr>
            <w:tcW w:w="2499" w:type="dxa"/>
            <w:vAlign w:val="center"/>
          </w:tcPr>
          <w:p w14:paraId="62A84FF1" w14:textId="6206B469" w:rsidR="00431ED9" w:rsidRPr="00510FA2" w:rsidRDefault="00431ED9" w:rsidP="00431ED9">
            <w:pPr>
              <w:jc w:val="center"/>
              <w:rPr>
                <w:rFonts w:ascii="Calibri" w:hAnsi="Calibri" w:cs="Calibri"/>
                <w:sz w:val="24"/>
                <w:szCs w:val="24"/>
              </w:rPr>
            </w:pPr>
            <w:r w:rsidRPr="00510FA2">
              <w:rPr>
                <w:rFonts w:ascii="Calibri" w:hAnsi="Calibri" w:cs="Calibri"/>
                <w:sz w:val="24"/>
                <w:szCs w:val="24"/>
              </w:rPr>
              <w:t>Latarka diagnostyczna</w:t>
            </w:r>
          </w:p>
        </w:tc>
        <w:tc>
          <w:tcPr>
            <w:tcW w:w="4688" w:type="dxa"/>
          </w:tcPr>
          <w:p w14:paraId="6E0FCCA1"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sz w:val="24"/>
                <w:szCs w:val="24"/>
              </w:rPr>
              <w:t>Latarka diagnostyczna w formie długopisu,</w:t>
            </w:r>
          </w:p>
          <w:p w14:paraId="6F2A34E5"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Kolor: </w:t>
            </w:r>
            <w:r w:rsidRPr="00510FA2">
              <w:rPr>
                <w:rFonts w:ascii="Calibri" w:hAnsi="Calibri" w:cs="Calibri"/>
                <w:sz w:val="24"/>
                <w:szCs w:val="24"/>
              </w:rPr>
              <w:t>czarny,</w:t>
            </w:r>
          </w:p>
          <w:p w14:paraId="413C317F"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Rozmiar: </w:t>
            </w:r>
            <w:r w:rsidRPr="00510FA2">
              <w:rPr>
                <w:rFonts w:ascii="Calibri" w:hAnsi="Calibri" w:cs="Calibri"/>
                <w:sz w:val="24"/>
                <w:szCs w:val="24"/>
              </w:rPr>
              <w:t>ok. 140 mm x 10 mm,</w:t>
            </w:r>
          </w:p>
          <w:p w14:paraId="3D43BC2A" w14:textId="77777777" w:rsidR="00431ED9" w:rsidRPr="00510FA2" w:rsidRDefault="00431ED9" w:rsidP="00431ED9">
            <w:pPr>
              <w:pStyle w:val="Akapitzlist"/>
              <w:numPr>
                <w:ilvl w:val="0"/>
                <w:numId w:val="64"/>
              </w:numPr>
              <w:ind w:left="275" w:hanging="275"/>
              <w:rPr>
                <w:rFonts w:ascii="Calibri" w:hAnsi="Calibri" w:cs="Calibri"/>
                <w:sz w:val="24"/>
                <w:szCs w:val="24"/>
              </w:rPr>
            </w:pPr>
            <w:r w:rsidRPr="00510FA2">
              <w:rPr>
                <w:rFonts w:ascii="Calibri" w:hAnsi="Calibri" w:cs="Calibri"/>
                <w:b/>
                <w:bCs/>
                <w:sz w:val="24"/>
                <w:szCs w:val="24"/>
              </w:rPr>
              <w:t>Materiał: </w:t>
            </w:r>
            <w:r w:rsidRPr="00510FA2">
              <w:rPr>
                <w:rFonts w:ascii="Calibri" w:hAnsi="Calibri" w:cs="Calibri"/>
                <w:sz w:val="24"/>
                <w:szCs w:val="24"/>
              </w:rPr>
              <w:t>aluminium</w:t>
            </w:r>
          </w:p>
          <w:p w14:paraId="6A9667BB" w14:textId="77777777" w:rsidR="00431ED9" w:rsidRPr="00510FA2" w:rsidRDefault="00431ED9" w:rsidP="00431ED9">
            <w:pPr>
              <w:pStyle w:val="Akapitzlist"/>
              <w:numPr>
                <w:ilvl w:val="0"/>
                <w:numId w:val="64"/>
              </w:numPr>
              <w:ind w:left="275" w:hanging="275"/>
              <w:rPr>
                <w:rStyle w:val="Pogrubienie"/>
                <w:rFonts w:ascii="Calibri" w:hAnsi="Calibri" w:cs="Calibri"/>
                <w:b w:val="0"/>
                <w:bCs w:val="0"/>
                <w:sz w:val="24"/>
                <w:szCs w:val="24"/>
              </w:rPr>
            </w:pPr>
            <w:r w:rsidRPr="00510FA2">
              <w:rPr>
                <w:rFonts w:ascii="Calibri" w:hAnsi="Calibri" w:cs="Calibri"/>
                <w:b/>
                <w:bCs/>
                <w:sz w:val="24"/>
                <w:szCs w:val="24"/>
              </w:rPr>
              <w:t>Zasilanie: </w:t>
            </w:r>
            <w:r w:rsidRPr="00510FA2">
              <w:rPr>
                <w:rFonts w:ascii="Calibri" w:hAnsi="Calibri" w:cs="Calibri"/>
                <w:sz w:val="24"/>
                <w:szCs w:val="24"/>
              </w:rPr>
              <w:t>2x bateria AAA – zawarte w zestawie</w:t>
            </w:r>
          </w:p>
        </w:tc>
        <w:tc>
          <w:tcPr>
            <w:tcW w:w="1274" w:type="dxa"/>
            <w:vAlign w:val="center"/>
          </w:tcPr>
          <w:p w14:paraId="27164DEC"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2 szt.</w:t>
            </w:r>
          </w:p>
        </w:tc>
      </w:tr>
      <w:tr w:rsidR="00431ED9" w:rsidRPr="00510FA2" w14:paraId="00969795" w14:textId="77777777" w:rsidTr="00AD3B8B">
        <w:tc>
          <w:tcPr>
            <w:tcW w:w="1043" w:type="dxa"/>
            <w:vAlign w:val="center"/>
          </w:tcPr>
          <w:p w14:paraId="3DCA885F" w14:textId="092326B0" w:rsidR="00431ED9" w:rsidRPr="00510FA2" w:rsidRDefault="00431ED9" w:rsidP="00431ED9">
            <w:pPr>
              <w:jc w:val="center"/>
              <w:rPr>
                <w:rFonts w:ascii="Calibri" w:hAnsi="Calibri" w:cs="Calibri"/>
                <w:sz w:val="24"/>
                <w:szCs w:val="24"/>
              </w:rPr>
            </w:pPr>
            <w:r>
              <w:rPr>
                <w:rFonts w:ascii="Calibri" w:hAnsi="Calibri" w:cs="Calibri"/>
                <w:sz w:val="24"/>
                <w:szCs w:val="24"/>
              </w:rPr>
              <w:t>77</w:t>
            </w:r>
          </w:p>
        </w:tc>
        <w:tc>
          <w:tcPr>
            <w:tcW w:w="2499" w:type="dxa"/>
            <w:vAlign w:val="center"/>
          </w:tcPr>
          <w:p w14:paraId="1DDE846C" w14:textId="6BD987B0"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Ćwiczenia i zabawy z małpką </w:t>
            </w:r>
            <w:proofErr w:type="spellStart"/>
            <w:r w:rsidRPr="00510FA2">
              <w:rPr>
                <w:rFonts w:ascii="Calibri" w:hAnsi="Calibri" w:cs="Calibri"/>
                <w:sz w:val="24"/>
                <w:szCs w:val="24"/>
              </w:rPr>
              <w:t>Muki</w:t>
            </w:r>
            <w:proofErr w:type="spellEnd"/>
            <w:r w:rsidRPr="00510FA2">
              <w:rPr>
                <w:rFonts w:ascii="Calibri" w:hAnsi="Calibri" w:cs="Calibri"/>
                <w:sz w:val="24"/>
                <w:szCs w:val="24"/>
              </w:rPr>
              <w:t xml:space="preserve"> - segregator</w:t>
            </w:r>
          </w:p>
        </w:tc>
        <w:tc>
          <w:tcPr>
            <w:tcW w:w="4688" w:type="dxa"/>
          </w:tcPr>
          <w:p w14:paraId="7C8AE9E3"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T</w:t>
            </w:r>
            <w:r w:rsidRPr="00510FA2">
              <w:rPr>
                <w:rFonts w:ascii="Calibri" w:hAnsi="Calibri" w:cs="Calibri"/>
                <w:bCs/>
                <w:sz w:val="24"/>
                <w:szCs w:val="24"/>
              </w:rPr>
              <w:t>ytuł: </w:t>
            </w:r>
            <w:r w:rsidRPr="00510FA2">
              <w:rPr>
                <w:rFonts w:ascii="Calibri" w:hAnsi="Calibri" w:cs="Calibri"/>
                <w:sz w:val="24"/>
                <w:szCs w:val="24"/>
              </w:rPr>
              <w:t xml:space="preserve">Ćwiczenia i zabawy z małpką </w:t>
            </w:r>
            <w:proofErr w:type="spellStart"/>
            <w:r w:rsidRPr="00510FA2">
              <w:rPr>
                <w:rFonts w:ascii="Calibri" w:hAnsi="Calibri" w:cs="Calibri"/>
                <w:sz w:val="24"/>
                <w:szCs w:val="24"/>
              </w:rPr>
              <w:t>Muki</w:t>
            </w:r>
            <w:proofErr w:type="spellEnd"/>
          </w:p>
          <w:p w14:paraId="783BB4AE"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A</w:t>
            </w:r>
            <w:r w:rsidRPr="00510FA2">
              <w:rPr>
                <w:rFonts w:ascii="Calibri" w:hAnsi="Calibri" w:cs="Calibri"/>
                <w:bCs/>
                <w:sz w:val="24"/>
                <w:szCs w:val="24"/>
              </w:rPr>
              <w:t>utor: </w:t>
            </w:r>
            <w:r w:rsidRPr="00510FA2">
              <w:rPr>
                <w:rFonts w:ascii="Calibri" w:hAnsi="Calibri" w:cs="Calibri"/>
                <w:sz w:val="24"/>
                <w:szCs w:val="24"/>
              </w:rPr>
              <w:t xml:space="preserve">Anita </w:t>
            </w:r>
            <w:proofErr w:type="spellStart"/>
            <w:r w:rsidRPr="00510FA2">
              <w:rPr>
                <w:rFonts w:ascii="Calibri" w:hAnsi="Calibri" w:cs="Calibri"/>
                <w:sz w:val="24"/>
                <w:szCs w:val="24"/>
              </w:rPr>
              <w:t>Kittel</w:t>
            </w:r>
            <w:proofErr w:type="spellEnd"/>
            <w:r w:rsidRPr="00510FA2">
              <w:rPr>
                <w:rFonts w:ascii="Calibri" w:hAnsi="Calibri" w:cs="Calibri"/>
                <w:sz w:val="24"/>
                <w:szCs w:val="24"/>
              </w:rPr>
              <w:t>, Nina Förster</w:t>
            </w:r>
          </w:p>
          <w:p w14:paraId="258F63EF"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T</w:t>
            </w:r>
            <w:r w:rsidRPr="00510FA2">
              <w:rPr>
                <w:rFonts w:ascii="Calibri" w:hAnsi="Calibri" w:cs="Calibri"/>
                <w:bCs/>
                <w:sz w:val="24"/>
                <w:szCs w:val="24"/>
              </w:rPr>
              <w:t>łumaczenie: </w:t>
            </w:r>
            <w:r w:rsidRPr="00510FA2">
              <w:rPr>
                <w:rFonts w:ascii="Calibri" w:hAnsi="Calibri" w:cs="Calibri"/>
                <w:sz w:val="24"/>
                <w:szCs w:val="24"/>
              </w:rPr>
              <w:t>Barbara Paradowska</w:t>
            </w:r>
          </w:p>
          <w:p w14:paraId="08F990E2"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J</w:t>
            </w:r>
            <w:r w:rsidRPr="00510FA2">
              <w:rPr>
                <w:rFonts w:ascii="Calibri" w:hAnsi="Calibri" w:cs="Calibri"/>
                <w:bCs/>
                <w:sz w:val="24"/>
                <w:szCs w:val="24"/>
              </w:rPr>
              <w:t>ęzyk wydania: </w:t>
            </w:r>
            <w:r w:rsidRPr="00510FA2">
              <w:rPr>
                <w:rFonts w:ascii="Calibri" w:hAnsi="Calibri" w:cs="Calibri"/>
                <w:sz w:val="24"/>
                <w:szCs w:val="24"/>
              </w:rPr>
              <w:t>polski</w:t>
            </w:r>
          </w:p>
          <w:p w14:paraId="6937E565"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J</w:t>
            </w:r>
            <w:r w:rsidRPr="00510FA2">
              <w:rPr>
                <w:rFonts w:ascii="Calibri" w:hAnsi="Calibri" w:cs="Calibri"/>
                <w:bCs/>
                <w:sz w:val="24"/>
                <w:szCs w:val="24"/>
              </w:rPr>
              <w:t>ęzyk oryginału: </w:t>
            </w:r>
            <w:r w:rsidRPr="00510FA2">
              <w:rPr>
                <w:rFonts w:ascii="Calibri" w:hAnsi="Calibri" w:cs="Calibri"/>
                <w:sz w:val="24"/>
                <w:szCs w:val="24"/>
              </w:rPr>
              <w:t>niemiecki</w:t>
            </w:r>
          </w:p>
          <w:p w14:paraId="206855D8" w14:textId="77777777" w:rsidR="00431ED9" w:rsidRPr="00510FA2" w:rsidRDefault="00431ED9" w:rsidP="00431ED9">
            <w:pPr>
              <w:pStyle w:val="Akapitzlist"/>
              <w:numPr>
                <w:ilvl w:val="0"/>
                <w:numId w:val="65"/>
              </w:numPr>
              <w:ind w:left="275" w:hanging="275"/>
              <w:rPr>
                <w:rFonts w:ascii="Calibri" w:hAnsi="Calibri" w:cs="Calibri"/>
                <w:sz w:val="24"/>
                <w:szCs w:val="24"/>
              </w:rPr>
            </w:pPr>
            <w:r w:rsidRPr="00510FA2">
              <w:rPr>
                <w:rStyle w:val="Pogrubienie"/>
                <w:rFonts w:ascii="Calibri" w:hAnsi="Calibri" w:cs="Calibri"/>
                <w:b w:val="0"/>
                <w:sz w:val="24"/>
                <w:szCs w:val="24"/>
                <w:shd w:val="clear" w:color="auto" w:fill="FFFFFF"/>
              </w:rPr>
              <w:t>I</w:t>
            </w:r>
            <w:r w:rsidRPr="00510FA2">
              <w:rPr>
                <w:rFonts w:ascii="Calibri" w:hAnsi="Calibri" w:cs="Calibri"/>
                <w:bCs/>
                <w:sz w:val="24"/>
                <w:szCs w:val="24"/>
              </w:rPr>
              <w:t>lość stron: </w:t>
            </w:r>
          </w:p>
          <w:p w14:paraId="5DB20680" w14:textId="77777777" w:rsidR="00431ED9" w:rsidRPr="00510FA2" w:rsidRDefault="00431ED9" w:rsidP="00431ED9">
            <w:pPr>
              <w:pStyle w:val="Akapitzlist"/>
              <w:ind w:left="275"/>
              <w:rPr>
                <w:rFonts w:ascii="Calibri" w:hAnsi="Calibri" w:cs="Calibri"/>
                <w:sz w:val="24"/>
                <w:szCs w:val="24"/>
              </w:rPr>
            </w:pPr>
            <w:r w:rsidRPr="00510FA2">
              <w:rPr>
                <w:rStyle w:val="Pogrubienie"/>
                <w:rFonts w:ascii="Calibri" w:hAnsi="Calibri" w:cs="Calibri"/>
                <w:b w:val="0"/>
                <w:sz w:val="24"/>
                <w:szCs w:val="24"/>
                <w:shd w:val="clear" w:color="auto" w:fill="FFFFFF"/>
              </w:rPr>
              <w:t xml:space="preserve">- </w:t>
            </w:r>
            <w:r w:rsidRPr="00510FA2">
              <w:rPr>
                <w:rFonts w:ascii="Calibri" w:hAnsi="Calibri" w:cs="Calibri"/>
                <w:sz w:val="24"/>
                <w:szCs w:val="24"/>
              </w:rPr>
              <w:t xml:space="preserve">63 – Zeszyt 1, </w:t>
            </w:r>
          </w:p>
          <w:p w14:paraId="11B03DD6"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- 63 – Zeszyt 2,</w:t>
            </w:r>
          </w:p>
          <w:p w14:paraId="3140EC59" w14:textId="77777777" w:rsidR="00431ED9" w:rsidRPr="00510FA2" w:rsidRDefault="00431ED9" w:rsidP="00431ED9">
            <w:pPr>
              <w:pStyle w:val="Akapitzlist"/>
              <w:ind w:left="275"/>
              <w:rPr>
                <w:rStyle w:val="Pogrubienie"/>
                <w:rFonts w:ascii="Calibri" w:hAnsi="Calibri" w:cs="Calibri"/>
                <w:b w:val="0"/>
                <w:bCs w:val="0"/>
                <w:sz w:val="24"/>
                <w:szCs w:val="24"/>
              </w:rPr>
            </w:pPr>
            <w:r w:rsidRPr="00510FA2">
              <w:rPr>
                <w:rFonts w:ascii="Calibri" w:hAnsi="Calibri" w:cs="Calibri"/>
                <w:sz w:val="24"/>
                <w:szCs w:val="24"/>
              </w:rPr>
              <w:t>- 83 – Zeszyt 3</w:t>
            </w:r>
          </w:p>
        </w:tc>
        <w:tc>
          <w:tcPr>
            <w:tcW w:w="1274" w:type="dxa"/>
            <w:vAlign w:val="center"/>
          </w:tcPr>
          <w:p w14:paraId="22B7CF40"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4 szt.</w:t>
            </w:r>
          </w:p>
        </w:tc>
      </w:tr>
      <w:tr w:rsidR="00431ED9" w:rsidRPr="00510FA2" w14:paraId="7B7F5494" w14:textId="77777777" w:rsidTr="00AD3B8B">
        <w:tc>
          <w:tcPr>
            <w:tcW w:w="1043" w:type="dxa"/>
            <w:vAlign w:val="center"/>
          </w:tcPr>
          <w:p w14:paraId="2C41CDA0" w14:textId="3D7A002F" w:rsidR="00431ED9" w:rsidRPr="00510FA2" w:rsidRDefault="00431ED9" w:rsidP="00431ED9">
            <w:pPr>
              <w:jc w:val="center"/>
              <w:rPr>
                <w:rFonts w:ascii="Calibri" w:hAnsi="Calibri" w:cs="Calibri"/>
                <w:sz w:val="24"/>
                <w:szCs w:val="24"/>
              </w:rPr>
            </w:pPr>
            <w:r>
              <w:rPr>
                <w:rFonts w:ascii="Calibri" w:hAnsi="Calibri" w:cs="Calibri"/>
                <w:sz w:val="24"/>
                <w:szCs w:val="24"/>
              </w:rPr>
              <w:t>78</w:t>
            </w:r>
          </w:p>
        </w:tc>
        <w:tc>
          <w:tcPr>
            <w:tcW w:w="2499" w:type="dxa"/>
            <w:vAlign w:val="center"/>
          </w:tcPr>
          <w:p w14:paraId="737A4A31"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Łopatka do języka ze stali chirurgicznej</w:t>
            </w:r>
          </w:p>
        </w:tc>
        <w:tc>
          <w:tcPr>
            <w:tcW w:w="4688" w:type="dxa"/>
          </w:tcPr>
          <w:p w14:paraId="357D21B1" w14:textId="77777777" w:rsidR="00431ED9" w:rsidRPr="00510FA2" w:rsidRDefault="00431ED9" w:rsidP="00431ED9">
            <w:pPr>
              <w:pStyle w:val="Akapitzlist"/>
              <w:numPr>
                <w:ilvl w:val="0"/>
                <w:numId w:val="67"/>
              </w:numPr>
              <w:ind w:left="275" w:hanging="275"/>
              <w:rPr>
                <w:rFonts w:ascii="Calibri" w:hAnsi="Calibri" w:cs="Calibri"/>
                <w:sz w:val="24"/>
                <w:szCs w:val="24"/>
              </w:rPr>
            </w:pPr>
            <w:r w:rsidRPr="00510FA2">
              <w:rPr>
                <w:rFonts w:ascii="Calibri" w:hAnsi="Calibri" w:cs="Calibri"/>
                <w:sz w:val="24"/>
                <w:szCs w:val="24"/>
              </w:rPr>
              <w:t>Szpatułka z wysokostopowej stal chirurgiczna</w:t>
            </w:r>
          </w:p>
          <w:p w14:paraId="1C82441E"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szpatułka wielokrotnego użytku</w:t>
            </w:r>
          </w:p>
          <w:p w14:paraId="4C7BEAF2" w14:textId="77777777" w:rsidR="00431ED9" w:rsidRPr="00510FA2" w:rsidRDefault="00431ED9" w:rsidP="00431ED9">
            <w:pPr>
              <w:pStyle w:val="Akapitzlist"/>
              <w:ind w:left="275"/>
              <w:rPr>
                <w:rFonts w:ascii="Calibri" w:hAnsi="Calibri" w:cs="Calibri"/>
                <w:sz w:val="24"/>
                <w:szCs w:val="24"/>
              </w:rPr>
            </w:pPr>
            <w:r w:rsidRPr="00510FA2">
              <w:rPr>
                <w:rFonts w:ascii="Calibri" w:hAnsi="Calibri" w:cs="Calibri"/>
                <w:sz w:val="24"/>
                <w:szCs w:val="24"/>
              </w:rPr>
              <w:t>- nadaje się do sterylizacji</w:t>
            </w:r>
          </w:p>
          <w:p w14:paraId="48F11AA8" w14:textId="77777777" w:rsidR="00431ED9" w:rsidRPr="00510FA2" w:rsidRDefault="00431ED9" w:rsidP="00431ED9">
            <w:pPr>
              <w:pStyle w:val="Akapitzlist"/>
              <w:numPr>
                <w:ilvl w:val="0"/>
                <w:numId w:val="67"/>
              </w:numPr>
              <w:ind w:left="275" w:hanging="275"/>
              <w:rPr>
                <w:rFonts w:ascii="Calibri" w:hAnsi="Calibri" w:cs="Calibri"/>
                <w:sz w:val="24"/>
                <w:szCs w:val="24"/>
              </w:rPr>
            </w:pPr>
            <w:r w:rsidRPr="00510FA2">
              <w:rPr>
                <w:rFonts w:ascii="Calibri" w:hAnsi="Calibri" w:cs="Calibri"/>
                <w:sz w:val="24"/>
                <w:szCs w:val="24"/>
              </w:rPr>
              <w:t>D</w:t>
            </w:r>
            <w:r w:rsidRPr="00510FA2">
              <w:rPr>
                <w:rFonts w:ascii="Calibri" w:hAnsi="Calibri" w:cs="Calibri"/>
                <w:bCs/>
                <w:sz w:val="24"/>
                <w:szCs w:val="24"/>
              </w:rPr>
              <w:t>ługość: </w:t>
            </w:r>
            <w:r w:rsidRPr="00510FA2">
              <w:rPr>
                <w:rFonts w:ascii="Calibri" w:hAnsi="Calibri" w:cs="Calibri"/>
                <w:sz w:val="24"/>
                <w:szCs w:val="24"/>
              </w:rPr>
              <w:t>17 cm</w:t>
            </w:r>
          </w:p>
          <w:p w14:paraId="64988994" w14:textId="77777777" w:rsidR="00431ED9" w:rsidRPr="00510FA2" w:rsidRDefault="00431ED9" w:rsidP="00431ED9">
            <w:pPr>
              <w:pStyle w:val="Akapitzlist"/>
              <w:numPr>
                <w:ilvl w:val="0"/>
                <w:numId w:val="67"/>
              </w:numPr>
              <w:ind w:left="275" w:hanging="275"/>
              <w:rPr>
                <w:rStyle w:val="Pogrubienie"/>
                <w:rFonts w:ascii="Calibri" w:hAnsi="Calibri" w:cs="Calibri"/>
                <w:b w:val="0"/>
                <w:bCs w:val="0"/>
                <w:sz w:val="24"/>
                <w:szCs w:val="24"/>
              </w:rPr>
            </w:pPr>
            <w:r w:rsidRPr="00510FA2">
              <w:rPr>
                <w:rFonts w:ascii="Calibri" w:hAnsi="Calibri" w:cs="Calibri"/>
                <w:bCs/>
                <w:sz w:val="24"/>
                <w:szCs w:val="24"/>
              </w:rPr>
              <w:t>Materiał: </w:t>
            </w:r>
            <w:r w:rsidRPr="00510FA2">
              <w:rPr>
                <w:rFonts w:ascii="Calibri" w:hAnsi="Calibri" w:cs="Calibri"/>
                <w:sz w:val="24"/>
                <w:szCs w:val="24"/>
              </w:rPr>
              <w:t>stal chirurgiczna</w:t>
            </w:r>
          </w:p>
        </w:tc>
        <w:tc>
          <w:tcPr>
            <w:tcW w:w="1274" w:type="dxa"/>
            <w:vAlign w:val="center"/>
          </w:tcPr>
          <w:p w14:paraId="4AE2D7D8"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3 szt.</w:t>
            </w:r>
          </w:p>
        </w:tc>
      </w:tr>
      <w:tr w:rsidR="00431ED9" w:rsidRPr="00510FA2" w14:paraId="49B578E6" w14:textId="77777777" w:rsidTr="00AD3B8B">
        <w:tc>
          <w:tcPr>
            <w:tcW w:w="1043" w:type="dxa"/>
            <w:vAlign w:val="center"/>
          </w:tcPr>
          <w:p w14:paraId="1DFEF4F5" w14:textId="31CF2AFE" w:rsidR="00431ED9" w:rsidRPr="00510FA2" w:rsidRDefault="00431ED9" w:rsidP="00431ED9">
            <w:pPr>
              <w:jc w:val="center"/>
              <w:rPr>
                <w:rFonts w:ascii="Calibri" w:hAnsi="Calibri" w:cs="Calibri"/>
                <w:sz w:val="24"/>
                <w:szCs w:val="24"/>
              </w:rPr>
            </w:pPr>
            <w:r>
              <w:rPr>
                <w:rFonts w:ascii="Calibri" w:hAnsi="Calibri" w:cs="Calibri"/>
                <w:sz w:val="24"/>
                <w:szCs w:val="24"/>
              </w:rPr>
              <w:t>79</w:t>
            </w:r>
          </w:p>
        </w:tc>
        <w:tc>
          <w:tcPr>
            <w:tcW w:w="2499" w:type="dxa"/>
            <w:vAlign w:val="center"/>
          </w:tcPr>
          <w:p w14:paraId="5908227C"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Gelesen</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Verstanden</w:t>
            </w:r>
            <w:proofErr w:type="spellEnd"/>
            <w:r w:rsidRPr="00510FA2">
              <w:rPr>
                <w:rFonts w:ascii="Calibri" w:hAnsi="Calibri" w:cs="Calibri"/>
                <w:sz w:val="24"/>
                <w:szCs w:val="24"/>
              </w:rPr>
              <w:t>? – ćwiczenia czytania ze zrozumieniem</w:t>
            </w:r>
          </w:p>
        </w:tc>
        <w:tc>
          <w:tcPr>
            <w:tcW w:w="4688" w:type="dxa"/>
          </w:tcPr>
          <w:p w14:paraId="281FD3D4"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Książka z zadaniami do czytania ze zrozumieniem dla dzieci rozpoczynających naukę czytania,</w:t>
            </w:r>
          </w:p>
          <w:p w14:paraId="680E2B41" w14:textId="41C312D3"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Ćwiczenia mają formę krzyżówek, przyporządkowania słów o</w:t>
            </w:r>
            <w:r>
              <w:rPr>
                <w:rStyle w:val="Pogrubienie"/>
                <w:rFonts w:ascii="Calibri" w:hAnsi="Calibri" w:cs="Calibri"/>
                <w:b w:val="0"/>
                <w:sz w:val="24"/>
                <w:szCs w:val="24"/>
                <w:shd w:val="clear" w:color="auto" w:fill="FFFFFF"/>
              </w:rPr>
              <w:t>b</w:t>
            </w:r>
            <w:r w:rsidRPr="00510FA2">
              <w:rPr>
                <w:rStyle w:val="Pogrubienie"/>
                <w:rFonts w:ascii="Calibri" w:hAnsi="Calibri" w:cs="Calibri"/>
                <w:b w:val="0"/>
                <w:sz w:val="24"/>
                <w:szCs w:val="24"/>
                <w:shd w:val="clear" w:color="auto" w:fill="FFFFFF"/>
              </w:rPr>
              <w:t>razkom, wyszukiwania w tekście, testy wyboru i wiele innych,</w:t>
            </w:r>
          </w:p>
          <w:p w14:paraId="029E422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Autor: Samuel Zwingli.</w:t>
            </w:r>
          </w:p>
        </w:tc>
        <w:tc>
          <w:tcPr>
            <w:tcW w:w="1274" w:type="dxa"/>
            <w:vAlign w:val="center"/>
          </w:tcPr>
          <w:p w14:paraId="0C5C3DA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1FE55CE" w14:textId="77777777" w:rsidTr="00AD3B8B">
        <w:tc>
          <w:tcPr>
            <w:tcW w:w="1043" w:type="dxa"/>
            <w:vAlign w:val="center"/>
          </w:tcPr>
          <w:p w14:paraId="51EBE27D" w14:textId="6C330605"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8</w:t>
            </w:r>
            <w:r>
              <w:t>0</w:t>
            </w:r>
          </w:p>
        </w:tc>
        <w:tc>
          <w:tcPr>
            <w:tcW w:w="2499" w:type="dxa"/>
            <w:vAlign w:val="center"/>
          </w:tcPr>
          <w:p w14:paraId="615CC93F" w14:textId="5EE61CC2"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Satze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bauen</w:t>
            </w:r>
            <w:proofErr w:type="spellEnd"/>
            <w:r w:rsidRPr="00510FA2">
              <w:rPr>
                <w:rFonts w:ascii="Calibri" w:hAnsi="Calibri" w:cs="Calibri"/>
                <w:sz w:val="24"/>
                <w:szCs w:val="24"/>
              </w:rPr>
              <w:t xml:space="preserve"> 1 - karty pracy i gry</w:t>
            </w:r>
          </w:p>
        </w:tc>
        <w:tc>
          <w:tcPr>
            <w:tcW w:w="4688" w:type="dxa"/>
          </w:tcPr>
          <w:p w14:paraId="3FA16F0C" w14:textId="77777777" w:rsidR="00431ED9" w:rsidRPr="00570E75" w:rsidRDefault="00431ED9" w:rsidP="00431ED9">
            <w:pPr>
              <w:pStyle w:val="Akapitzlist"/>
              <w:numPr>
                <w:ilvl w:val="0"/>
                <w:numId w:val="69"/>
              </w:numPr>
              <w:ind w:left="306" w:hanging="283"/>
              <w:rPr>
                <w:rStyle w:val="Pogrubienie"/>
                <w:rFonts w:ascii="Calibri" w:hAnsi="Calibri" w:cs="Calibri"/>
                <w:b w:val="0"/>
                <w:sz w:val="24"/>
                <w:szCs w:val="24"/>
                <w:shd w:val="clear" w:color="auto" w:fill="FFFFFF"/>
              </w:rPr>
            </w:pPr>
            <w:r w:rsidRPr="00570E75">
              <w:rPr>
                <w:rStyle w:val="Pogrubienie"/>
                <w:rFonts w:ascii="Calibri" w:hAnsi="Calibri" w:cs="Calibri"/>
                <w:b w:val="0"/>
                <w:sz w:val="24"/>
                <w:szCs w:val="24"/>
                <w:shd w:val="clear" w:color="auto" w:fill="FFFFFF"/>
              </w:rPr>
              <w:t>Zawartość:</w:t>
            </w:r>
          </w:p>
          <w:p w14:paraId="2F2DEE2F"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- 32 karty do kopiowania</w:t>
            </w:r>
          </w:p>
          <w:p w14:paraId="10175E37"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- 8 arkuszy z kartonu z planszami i elementami gier dydaktycznych</w:t>
            </w:r>
          </w:p>
          <w:p w14:paraId="6B860EFD"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Program systematycznych ćwiczeń językowych w języku niemieckim. Dzięki połączeniu gier dydaktycznych z kartami pracy pozwala opracować poprawne budowanie zdań. Poszczególne części poświęcono określonym zagadnieniom gramatycznym.</w:t>
            </w:r>
          </w:p>
          <w:p w14:paraId="10F9E3CB"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bCs/>
                <w:spacing w:val="4"/>
                <w:sz w:val="24"/>
                <w:szCs w:val="24"/>
                <w:shd w:val="clear" w:color="auto" w:fill="FFFFFF"/>
                <w:lang w:eastAsia="pl-PL"/>
              </w:rPr>
              <w:t>Zagadnienia:</w:t>
            </w:r>
          </w:p>
          <w:p w14:paraId="5DA49B2A"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bCs/>
                <w:spacing w:val="4"/>
                <w:sz w:val="24"/>
                <w:szCs w:val="24"/>
                <w:shd w:val="clear" w:color="auto" w:fill="FFFFFF"/>
                <w:lang w:eastAsia="pl-PL"/>
              </w:rPr>
              <w:t xml:space="preserve">- </w:t>
            </w:r>
            <w:r w:rsidRPr="00510FA2">
              <w:rPr>
                <w:rFonts w:ascii="Calibri" w:eastAsia="Times New Roman" w:hAnsi="Calibri" w:cs="Calibri"/>
                <w:spacing w:val="4"/>
                <w:sz w:val="24"/>
                <w:szCs w:val="24"/>
                <w:lang w:eastAsia="pl-PL"/>
              </w:rPr>
              <w:t>rzeczownik z rodzajnikiem,</w:t>
            </w:r>
          </w:p>
          <w:p w14:paraId="0EE191D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pojęcia nadrzędne,</w:t>
            </w:r>
          </w:p>
          <w:p w14:paraId="7EA4E168"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liczba mnoga,</w:t>
            </w:r>
          </w:p>
          <w:p w14:paraId="1668601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czasowniki w bezokoliczniku i trybie rozkazującym,</w:t>
            </w:r>
          </w:p>
          <w:p w14:paraId="3D3B68BD"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zaimek osobowy,</w:t>
            </w:r>
          </w:p>
          <w:p w14:paraId="2B2DE358"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koniugacja czasowników regularnych i modalnych "</w:t>
            </w:r>
            <w:proofErr w:type="spellStart"/>
            <w:r w:rsidRPr="00510FA2">
              <w:rPr>
                <w:rFonts w:ascii="Calibri" w:eastAsia="Times New Roman" w:hAnsi="Calibri" w:cs="Calibri"/>
                <w:spacing w:val="4"/>
                <w:sz w:val="24"/>
                <w:szCs w:val="24"/>
                <w:lang w:eastAsia="pl-PL"/>
              </w:rPr>
              <w:t>haben</w:t>
            </w:r>
            <w:proofErr w:type="spellEnd"/>
            <w:r w:rsidRPr="00510FA2">
              <w:rPr>
                <w:rFonts w:ascii="Calibri" w:eastAsia="Times New Roman" w:hAnsi="Calibri" w:cs="Calibri"/>
                <w:spacing w:val="4"/>
                <w:sz w:val="24"/>
                <w:szCs w:val="24"/>
                <w:lang w:eastAsia="pl-PL"/>
              </w:rPr>
              <w:t>" i "</w:t>
            </w:r>
            <w:proofErr w:type="spellStart"/>
            <w:r w:rsidRPr="00510FA2">
              <w:rPr>
                <w:rFonts w:ascii="Calibri" w:eastAsia="Times New Roman" w:hAnsi="Calibri" w:cs="Calibri"/>
                <w:spacing w:val="4"/>
                <w:sz w:val="24"/>
                <w:szCs w:val="24"/>
                <w:lang w:eastAsia="pl-PL"/>
              </w:rPr>
              <w:t>sein</w:t>
            </w:r>
            <w:proofErr w:type="spellEnd"/>
            <w:r w:rsidRPr="00510FA2">
              <w:rPr>
                <w:rFonts w:ascii="Calibri" w:eastAsia="Times New Roman" w:hAnsi="Calibri" w:cs="Calibri"/>
                <w:spacing w:val="4"/>
                <w:sz w:val="24"/>
                <w:szCs w:val="24"/>
                <w:lang w:eastAsia="pl-PL"/>
              </w:rPr>
              <w:t>",</w:t>
            </w:r>
          </w:p>
          <w:p w14:paraId="1A7761CA"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przymiotnik w roli orzeczenia lub przydawki,</w:t>
            </w:r>
          </w:p>
          <w:p w14:paraId="70EF4C69" w14:textId="77777777" w:rsidR="00431ED9" w:rsidRPr="00510FA2" w:rsidRDefault="00431ED9" w:rsidP="00431ED9">
            <w:pPr>
              <w:pStyle w:val="Akapitzlist"/>
              <w:ind w:left="271"/>
              <w:rPr>
                <w:rFonts w:ascii="Calibri" w:eastAsia="Times New Roman" w:hAnsi="Calibri" w:cs="Calibri"/>
                <w:spacing w:val="4"/>
                <w:sz w:val="24"/>
                <w:szCs w:val="24"/>
                <w:lang w:eastAsia="pl-PL"/>
              </w:rPr>
            </w:pPr>
            <w:r w:rsidRPr="00510FA2">
              <w:rPr>
                <w:rFonts w:ascii="Calibri" w:eastAsia="Times New Roman" w:hAnsi="Calibri" w:cs="Calibri"/>
                <w:spacing w:val="4"/>
                <w:sz w:val="24"/>
                <w:szCs w:val="24"/>
                <w:lang w:eastAsia="pl-PL"/>
              </w:rPr>
              <w:t>- stopniowanie przymiotników,</w:t>
            </w:r>
          </w:p>
          <w:p w14:paraId="275343A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Fonts w:ascii="Calibri" w:eastAsia="Times New Roman" w:hAnsi="Calibri" w:cs="Calibri"/>
                <w:spacing w:val="4"/>
                <w:sz w:val="24"/>
                <w:szCs w:val="24"/>
                <w:lang w:eastAsia="pl-PL"/>
              </w:rPr>
              <w:t>- liczebniki.</w:t>
            </w:r>
          </w:p>
        </w:tc>
        <w:tc>
          <w:tcPr>
            <w:tcW w:w="1274" w:type="dxa"/>
            <w:vAlign w:val="center"/>
          </w:tcPr>
          <w:p w14:paraId="4057C3C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52CFDA5" w14:textId="77777777" w:rsidTr="00AD3B8B">
        <w:tc>
          <w:tcPr>
            <w:tcW w:w="1043" w:type="dxa"/>
            <w:vAlign w:val="center"/>
          </w:tcPr>
          <w:p w14:paraId="152E6F45" w14:textId="0FABAE5D" w:rsidR="00431ED9" w:rsidRPr="00510FA2" w:rsidRDefault="00431ED9" w:rsidP="00431ED9">
            <w:pPr>
              <w:jc w:val="center"/>
              <w:rPr>
                <w:rFonts w:ascii="Calibri" w:hAnsi="Calibri" w:cs="Calibri"/>
                <w:sz w:val="24"/>
                <w:szCs w:val="24"/>
              </w:rPr>
            </w:pPr>
            <w:r>
              <w:rPr>
                <w:rFonts w:ascii="Calibri" w:hAnsi="Calibri" w:cs="Calibri"/>
                <w:sz w:val="24"/>
                <w:szCs w:val="24"/>
              </w:rPr>
              <w:t>8</w:t>
            </w:r>
            <w:r>
              <w:t>1</w:t>
            </w:r>
          </w:p>
        </w:tc>
        <w:tc>
          <w:tcPr>
            <w:tcW w:w="2499" w:type="dxa"/>
            <w:vAlign w:val="center"/>
          </w:tcPr>
          <w:p w14:paraId="316F5CB9" w14:textId="77777777"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Satze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bauen</w:t>
            </w:r>
            <w:proofErr w:type="spellEnd"/>
            <w:r w:rsidRPr="00510FA2">
              <w:rPr>
                <w:rFonts w:ascii="Calibri" w:hAnsi="Calibri" w:cs="Calibri"/>
                <w:sz w:val="24"/>
                <w:szCs w:val="24"/>
              </w:rPr>
              <w:t xml:space="preserve"> 2 - karty pracy i gry</w:t>
            </w:r>
          </w:p>
        </w:tc>
        <w:tc>
          <w:tcPr>
            <w:tcW w:w="4688" w:type="dxa"/>
          </w:tcPr>
          <w:p w14:paraId="1844E799"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Program systematycznych ćwiczeń językowych w języku niemieckim. Dzięki połączeniu gier dydaktycznych z kartami pracy pozwala opracować poprawne budowanie zdań. Poszczególne części poświęcono określonym zagadnieniom gramatycznym. </w:t>
            </w:r>
          </w:p>
          <w:p w14:paraId="26758983"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Zagadnienia:</w:t>
            </w:r>
          </w:p>
          <w:p w14:paraId="06293186"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przyimek (celownik i biernik),</w:t>
            </w:r>
          </w:p>
          <w:p w14:paraId="755D875E"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czas teraźniejszy,</w:t>
            </w:r>
          </w:p>
          <w:p w14:paraId="201F0900"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czas przeszły,</w:t>
            </w:r>
          </w:p>
          <w:p w14:paraId="61A9158C"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zaimki (osobowe, zwrotne, pytające),</w:t>
            </w:r>
          </w:p>
          <w:p w14:paraId="2EAC7FD1"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spójniki,</w:t>
            </w:r>
          </w:p>
          <w:p w14:paraId="2AB0343E"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odmiana przez przypadki (mianownik, celownik i biernik),</w:t>
            </w:r>
          </w:p>
          <w:p w14:paraId="44D0F4A8"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przysłówki.</w:t>
            </w:r>
          </w:p>
        </w:tc>
        <w:tc>
          <w:tcPr>
            <w:tcW w:w="1274" w:type="dxa"/>
            <w:vAlign w:val="center"/>
          </w:tcPr>
          <w:p w14:paraId="1F46AB7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3F154FD7" w14:textId="77777777" w:rsidTr="00AD3B8B">
        <w:tc>
          <w:tcPr>
            <w:tcW w:w="1043" w:type="dxa"/>
            <w:vAlign w:val="center"/>
          </w:tcPr>
          <w:p w14:paraId="5A0BA816" w14:textId="498216A1" w:rsidR="00431ED9" w:rsidRPr="00510FA2" w:rsidRDefault="00431ED9" w:rsidP="00431ED9">
            <w:pPr>
              <w:jc w:val="center"/>
              <w:rPr>
                <w:rFonts w:ascii="Calibri" w:hAnsi="Calibri" w:cs="Calibri"/>
                <w:sz w:val="24"/>
                <w:szCs w:val="24"/>
              </w:rPr>
            </w:pPr>
            <w:r>
              <w:rPr>
                <w:rFonts w:ascii="Calibri" w:hAnsi="Calibri" w:cs="Calibri"/>
                <w:sz w:val="24"/>
                <w:szCs w:val="24"/>
              </w:rPr>
              <w:t>8</w:t>
            </w:r>
            <w:r>
              <w:t>2</w:t>
            </w:r>
          </w:p>
        </w:tc>
        <w:tc>
          <w:tcPr>
            <w:tcW w:w="2499" w:type="dxa"/>
            <w:vAlign w:val="center"/>
          </w:tcPr>
          <w:p w14:paraId="1A47DF4C" w14:textId="21E37F75" w:rsidR="00431ED9" w:rsidRDefault="00431ED9" w:rsidP="00431ED9">
            <w:pPr>
              <w:jc w:val="center"/>
              <w:rPr>
                <w:rFonts w:ascii="Calibri" w:hAnsi="Calibri" w:cs="Calibri"/>
                <w:sz w:val="24"/>
                <w:szCs w:val="24"/>
              </w:rPr>
            </w:pPr>
            <w:r w:rsidRPr="00510FA2">
              <w:rPr>
                <w:rFonts w:ascii="Calibri" w:hAnsi="Calibri" w:cs="Calibri"/>
                <w:sz w:val="24"/>
                <w:szCs w:val="24"/>
              </w:rPr>
              <w:t xml:space="preserve">Plansze j. niemiecki </w:t>
            </w:r>
            <w:r>
              <w:rPr>
                <w:rFonts w:ascii="Calibri" w:hAnsi="Calibri" w:cs="Calibri"/>
                <w:sz w:val="24"/>
                <w:szCs w:val="24"/>
              </w:rPr>
              <w:t>–</w:t>
            </w:r>
          </w:p>
          <w:p w14:paraId="0C3C4BA8" w14:textId="24D4FF03" w:rsidR="00431ED9" w:rsidRPr="00510FA2" w:rsidRDefault="00431ED9" w:rsidP="00431ED9">
            <w:pPr>
              <w:jc w:val="center"/>
              <w:rPr>
                <w:rFonts w:ascii="Calibri" w:hAnsi="Calibri" w:cs="Calibri"/>
                <w:sz w:val="24"/>
                <w:szCs w:val="24"/>
              </w:rPr>
            </w:pPr>
            <w:proofErr w:type="spellStart"/>
            <w:r w:rsidRPr="00510FA2">
              <w:rPr>
                <w:rFonts w:ascii="Calibri" w:hAnsi="Calibri" w:cs="Calibri"/>
                <w:sz w:val="24"/>
                <w:szCs w:val="24"/>
              </w:rPr>
              <w:t>Die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Kleidung</w:t>
            </w:r>
            <w:proofErr w:type="spellEnd"/>
          </w:p>
        </w:tc>
        <w:tc>
          <w:tcPr>
            <w:tcW w:w="4688" w:type="dxa"/>
          </w:tcPr>
          <w:p w14:paraId="002F229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Seria plansz wspierających naukę języka niemieckiego w szkole podstawowej. Tematycznie opracowane zagadnienia porządkują zasób leksykalny uczniów, a także utrwalają prawidłowe struktury </w:t>
            </w:r>
            <w:r w:rsidRPr="00510FA2">
              <w:rPr>
                <w:rStyle w:val="Pogrubienie"/>
                <w:rFonts w:ascii="Calibri" w:hAnsi="Calibri" w:cs="Calibri"/>
                <w:b w:val="0"/>
                <w:sz w:val="24"/>
                <w:szCs w:val="24"/>
                <w:shd w:val="clear" w:color="auto" w:fill="FFFFFF"/>
              </w:rPr>
              <w:lastRenderedPageBreak/>
              <w:t xml:space="preserve">gramatycznej. Powierzchnia plansz jest laminowana co umożliwia zapis </w:t>
            </w:r>
            <w:proofErr w:type="spellStart"/>
            <w:r w:rsidRPr="00510FA2">
              <w:rPr>
                <w:rStyle w:val="Pogrubienie"/>
                <w:rFonts w:ascii="Calibri" w:hAnsi="Calibri" w:cs="Calibri"/>
                <w:b w:val="0"/>
                <w:sz w:val="24"/>
                <w:szCs w:val="24"/>
                <w:shd w:val="clear" w:color="auto" w:fill="FFFFFF"/>
              </w:rPr>
              <w:t>suchościerlany</w:t>
            </w:r>
            <w:proofErr w:type="spellEnd"/>
            <w:r w:rsidRPr="00510FA2">
              <w:rPr>
                <w:rStyle w:val="Pogrubienie"/>
                <w:rFonts w:ascii="Calibri" w:hAnsi="Calibri" w:cs="Calibri"/>
                <w:b w:val="0"/>
                <w:sz w:val="24"/>
                <w:szCs w:val="24"/>
                <w:shd w:val="clear" w:color="auto" w:fill="FFFFFF"/>
              </w:rPr>
              <w:t xml:space="preserve">. W planszach DUO jedna strona jest </w:t>
            </w:r>
            <w:proofErr w:type="spellStart"/>
            <w:r w:rsidRPr="00510FA2">
              <w:rPr>
                <w:rStyle w:val="Pogrubienie"/>
                <w:rFonts w:ascii="Calibri" w:hAnsi="Calibri" w:cs="Calibri"/>
                <w:b w:val="0"/>
                <w:sz w:val="24"/>
                <w:szCs w:val="24"/>
                <w:shd w:val="clear" w:color="auto" w:fill="FFFFFF"/>
              </w:rPr>
              <w:t>demonstrycjna</w:t>
            </w:r>
            <w:proofErr w:type="spellEnd"/>
            <w:r w:rsidRPr="00510FA2">
              <w:rPr>
                <w:rStyle w:val="Pogrubienie"/>
                <w:rFonts w:ascii="Calibri" w:hAnsi="Calibri" w:cs="Calibri"/>
                <w:b w:val="0"/>
                <w:sz w:val="24"/>
                <w:szCs w:val="24"/>
                <w:shd w:val="clear" w:color="auto" w:fill="FFFFFF"/>
              </w:rPr>
              <w:t xml:space="preserve"> a druga - ćwiczebna (ilustracje pozbawione są tekstu).</w:t>
            </w:r>
          </w:p>
          <w:p w14:paraId="2B4E6A99"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Wymiar planszy 120 x 160 cm</w:t>
            </w:r>
          </w:p>
        </w:tc>
        <w:tc>
          <w:tcPr>
            <w:tcW w:w="1274" w:type="dxa"/>
            <w:vAlign w:val="center"/>
          </w:tcPr>
          <w:p w14:paraId="7A5C397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1 szt.</w:t>
            </w:r>
          </w:p>
        </w:tc>
      </w:tr>
      <w:tr w:rsidR="00431ED9" w:rsidRPr="00510FA2" w14:paraId="55186F1B" w14:textId="77777777" w:rsidTr="00AD3B8B">
        <w:tc>
          <w:tcPr>
            <w:tcW w:w="1043" w:type="dxa"/>
            <w:vAlign w:val="center"/>
          </w:tcPr>
          <w:p w14:paraId="2FA4BB35" w14:textId="2072BB46" w:rsidR="00431ED9" w:rsidRPr="00510FA2" w:rsidRDefault="00431ED9" w:rsidP="00431ED9">
            <w:pPr>
              <w:jc w:val="center"/>
              <w:rPr>
                <w:rFonts w:ascii="Calibri" w:hAnsi="Calibri" w:cs="Calibri"/>
                <w:sz w:val="24"/>
                <w:szCs w:val="24"/>
              </w:rPr>
            </w:pPr>
            <w:r>
              <w:rPr>
                <w:rFonts w:ascii="Calibri" w:hAnsi="Calibri" w:cs="Calibri"/>
                <w:sz w:val="24"/>
                <w:szCs w:val="24"/>
              </w:rPr>
              <w:t>8</w:t>
            </w:r>
            <w:r>
              <w:t>3</w:t>
            </w:r>
          </w:p>
        </w:tc>
        <w:tc>
          <w:tcPr>
            <w:tcW w:w="2499" w:type="dxa"/>
            <w:vAlign w:val="center"/>
          </w:tcPr>
          <w:p w14:paraId="5DAE9A66" w14:textId="43084651"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Układanka </w:t>
            </w:r>
            <w:proofErr w:type="spellStart"/>
            <w:r w:rsidRPr="00510FA2">
              <w:rPr>
                <w:rFonts w:ascii="Calibri" w:hAnsi="Calibri" w:cs="Calibri"/>
                <w:sz w:val="24"/>
                <w:szCs w:val="24"/>
              </w:rPr>
              <w:t>Schubitrix</w:t>
            </w:r>
            <w:proofErr w:type="spellEnd"/>
            <w:r w:rsidRPr="00510FA2">
              <w:rPr>
                <w:rFonts w:ascii="Calibri" w:hAnsi="Calibri" w:cs="Calibri"/>
                <w:sz w:val="24"/>
                <w:szCs w:val="24"/>
              </w:rPr>
              <w:t xml:space="preserve"> </w:t>
            </w:r>
            <w:r>
              <w:rPr>
                <w:rFonts w:ascii="Calibri" w:hAnsi="Calibri" w:cs="Calibri"/>
                <w:sz w:val="24"/>
                <w:szCs w:val="24"/>
              </w:rPr>
              <w:t>–</w:t>
            </w:r>
            <w:r w:rsidRPr="00510FA2">
              <w:rPr>
                <w:rFonts w:ascii="Calibri" w:hAnsi="Calibri" w:cs="Calibri"/>
                <w:sz w:val="24"/>
                <w:szCs w:val="24"/>
              </w:rPr>
              <w:t xml:space="preserve"> </w:t>
            </w:r>
            <w:proofErr w:type="spellStart"/>
            <w:r w:rsidRPr="00510FA2">
              <w:rPr>
                <w:rFonts w:ascii="Calibri" w:hAnsi="Calibri" w:cs="Calibri"/>
                <w:sz w:val="24"/>
                <w:szCs w:val="24"/>
              </w:rPr>
              <w:t>Einfache</w:t>
            </w:r>
            <w:proofErr w:type="spellEnd"/>
            <w:r w:rsidRPr="00510FA2">
              <w:rPr>
                <w:rFonts w:ascii="Calibri" w:hAnsi="Calibri" w:cs="Calibri"/>
                <w:sz w:val="24"/>
                <w:szCs w:val="24"/>
              </w:rPr>
              <w:t xml:space="preserve"> </w:t>
            </w:r>
            <w:proofErr w:type="spellStart"/>
            <w:r w:rsidRPr="00510FA2">
              <w:rPr>
                <w:rFonts w:ascii="Calibri" w:hAnsi="Calibri" w:cs="Calibri"/>
                <w:sz w:val="24"/>
                <w:szCs w:val="24"/>
              </w:rPr>
              <w:t>Sätze</w:t>
            </w:r>
            <w:proofErr w:type="spellEnd"/>
          </w:p>
        </w:tc>
        <w:tc>
          <w:tcPr>
            <w:tcW w:w="4688" w:type="dxa"/>
          </w:tcPr>
          <w:p w14:paraId="0E661319"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Dwie układanki  dla dzieci do czytania ze zrozumieniem w języku niemieckim. Zadaniem dziecka jest dopasować boki trójkątów w taki sposób do siebie, aby sąsiadowały ze sobą obrazek i pasujące do niego zdanie. Obydwie układanki zawierają bardzo proste zdania składające się z podmiotu (rzeczownik z rodzajnikiem) oraz orzeczenia.</w:t>
            </w:r>
          </w:p>
          <w:p w14:paraId="7CF769F7"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Zawartość:</w:t>
            </w:r>
          </w:p>
          <w:p w14:paraId="3AA9184D"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- 2 układanki na 18 dużych,</w:t>
            </w:r>
          </w:p>
          <w:p w14:paraId="04160749"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dwustronnych elementach (bok trójkąta 8,5 cm),</w:t>
            </w:r>
          </w:p>
          <w:p w14:paraId="5C222FA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instrukcja.</w:t>
            </w:r>
          </w:p>
        </w:tc>
        <w:tc>
          <w:tcPr>
            <w:tcW w:w="1274" w:type="dxa"/>
            <w:vAlign w:val="center"/>
          </w:tcPr>
          <w:p w14:paraId="268B9D2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6F4BCDC7" w14:textId="77777777" w:rsidTr="00AD3B8B">
        <w:tc>
          <w:tcPr>
            <w:tcW w:w="1043" w:type="dxa"/>
            <w:vAlign w:val="center"/>
          </w:tcPr>
          <w:p w14:paraId="256B3068" w14:textId="1C159CF3" w:rsidR="00431ED9" w:rsidRPr="00510FA2" w:rsidRDefault="00431ED9" w:rsidP="00431ED9">
            <w:pPr>
              <w:jc w:val="center"/>
              <w:rPr>
                <w:rFonts w:ascii="Calibri" w:hAnsi="Calibri" w:cs="Calibri"/>
                <w:sz w:val="24"/>
                <w:szCs w:val="24"/>
              </w:rPr>
            </w:pPr>
            <w:r>
              <w:rPr>
                <w:rFonts w:ascii="Calibri" w:hAnsi="Calibri" w:cs="Calibri"/>
                <w:sz w:val="24"/>
                <w:szCs w:val="24"/>
              </w:rPr>
              <w:t>8</w:t>
            </w:r>
            <w:r>
              <w:t>4</w:t>
            </w:r>
          </w:p>
        </w:tc>
        <w:tc>
          <w:tcPr>
            <w:tcW w:w="2499" w:type="dxa"/>
            <w:vAlign w:val="center"/>
          </w:tcPr>
          <w:p w14:paraId="1C2CD83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ZESTAW niemieckie czasowniki + rzeczowniki</w:t>
            </w:r>
          </w:p>
        </w:tc>
        <w:tc>
          <w:tcPr>
            <w:tcW w:w="4688" w:type="dxa"/>
          </w:tcPr>
          <w:p w14:paraId="7F6F153C"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Dwa zestawy kartoników z ilustracjami czynności lub rzeczowników, którym odpowiadają podpisy w języku niemieckim.</w:t>
            </w:r>
          </w:p>
        </w:tc>
        <w:tc>
          <w:tcPr>
            <w:tcW w:w="1274" w:type="dxa"/>
            <w:vAlign w:val="center"/>
          </w:tcPr>
          <w:p w14:paraId="638E9089"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59A7160" w14:textId="77777777" w:rsidTr="00AD3B8B">
        <w:tc>
          <w:tcPr>
            <w:tcW w:w="1043" w:type="dxa"/>
            <w:vAlign w:val="center"/>
          </w:tcPr>
          <w:p w14:paraId="4A224EB8" w14:textId="2C4D38F5" w:rsidR="00431ED9" w:rsidRPr="00510FA2" w:rsidRDefault="00431ED9" w:rsidP="00431ED9">
            <w:pPr>
              <w:jc w:val="center"/>
              <w:rPr>
                <w:rFonts w:ascii="Calibri" w:hAnsi="Calibri" w:cs="Calibri"/>
                <w:sz w:val="24"/>
                <w:szCs w:val="24"/>
              </w:rPr>
            </w:pPr>
            <w:r>
              <w:rPr>
                <w:rFonts w:ascii="Calibri" w:hAnsi="Calibri" w:cs="Calibri"/>
                <w:sz w:val="24"/>
                <w:szCs w:val="24"/>
              </w:rPr>
              <w:t>85</w:t>
            </w:r>
          </w:p>
        </w:tc>
        <w:tc>
          <w:tcPr>
            <w:tcW w:w="2499" w:type="dxa"/>
            <w:vAlign w:val="center"/>
          </w:tcPr>
          <w:p w14:paraId="2132B366"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Czasowniki - historyjki obrazkowe</w:t>
            </w:r>
          </w:p>
        </w:tc>
        <w:tc>
          <w:tcPr>
            <w:tcW w:w="4688" w:type="dxa"/>
          </w:tcPr>
          <w:p w14:paraId="31191FA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Zestaw kolorowych historyjek obrazkowych, który wspiera dzieci w nauce poprawnego nazywania i odmiany czasowników w języku niemieckim, a także ich używania w kontekście zdań.</w:t>
            </w:r>
          </w:p>
          <w:p w14:paraId="2BDF3995"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Każda z 18 historyjek składa się z czterech kart, z których każda skupia się na jednym czasowniku z codziennego języka. Czasowniki te powiązane są z prostymi zdaniami, umieszczonymi w codziennych sytuacjach.</w:t>
            </w:r>
          </w:p>
          <w:p w14:paraId="2DB0D7A8"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Dzięki temu zestawowi dzieci mają okazję opanować aż 72 czasowniki, takie jak „siedzieć,” „leżeć,” „piec,” „smakować,” „kłócić się,” „biegać” i wiele innych. Historyjki można swobodnie opowiadać, kiedy czasowniki zostaną już przyswojone</w:t>
            </w:r>
          </w:p>
          <w:p w14:paraId="744E094A"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Zawartość:</w:t>
            </w:r>
          </w:p>
          <w:p w14:paraId="70C7641A"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- 18 kolorowych historyjek obrazkowych z 72 kartami (wym. 9 x 9 cm)</w:t>
            </w:r>
          </w:p>
          <w:p w14:paraId="2C581BFA"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lastRenderedPageBreak/>
              <w:t>- instrukcja</w:t>
            </w:r>
          </w:p>
        </w:tc>
        <w:tc>
          <w:tcPr>
            <w:tcW w:w="1274" w:type="dxa"/>
            <w:vAlign w:val="center"/>
          </w:tcPr>
          <w:p w14:paraId="4B361A4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lastRenderedPageBreak/>
              <w:t>2 szt.</w:t>
            </w:r>
          </w:p>
        </w:tc>
      </w:tr>
      <w:tr w:rsidR="00431ED9" w:rsidRPr="00510FA2" w14:paraId="0218B4D6" w14:textId="77777777" w:rsidTr="00AD3B8B">
        <w:tc>
          <w:tcPr>
            <w:tcW w:w="1043" w:type="dxa"/>
            <w:vAlign w:val="center"/>
          </w:tcPr>
          <w:p w14:paraId="40FC6570" w14:textId="6984C3C7" w:rsidR="00431ED9" w:rsidRPr="00510FA2" w:rsidRDefault="00431ED9" w:rsidP="00431ED9">
            <w:pPr>
              <w:jc w:val="center"/>
              <w:rPr>
                <w:rFonts w:ascii="Calibri" w:hAnsi="Calibri" w:cs="Calibri"/>
                <w:sz w:val="24"/>
                <w:szCs w:val="24"/>
              </w:rPr>
            </w:pPr>
            <w:r>
              <w:rPr>
                <w:rFonts w:ascii="Calibri" w:hAnsi="Calibri" w:cs="Calibri"/>
                <w:sz w:val="24"/>
                <w:szCs w:val="24"/>
              </w:rPr>
              <w:t>86</w:t>
            </w:r>
          </w:p>
        </w:tc>
        <w:tc>
          <w:tcPr>
            <w:tcW w:w="2499" w:type="dxa"/>
            <w:vAlign w:val="center"/>
          </w:tcPr>
          <w:p w14:paraId="2DCC5361" w14:textId="77777777" w:rsidR="00431ED9" w:rsidRPr="00510FA2" w:rsidRDefault="00431ED9" w:rsidP="00431ED9">
            <w:pPr>
              <w:jc w:val="center"/>
              <w:rPr>
                <w:rFonts w:ascii="Calibri" w:hAnsi="Calibri" w:cs="Calibri"/>
                <w:color w:val="000000" w:themeColor="text1"/>
                <w:sz w:val="24"/>
                <w:szCs w:val="24"/>
              </w:rPr>
            </w:pPr>
            <w:proofErr w:type="spellStart"/>
            <w:r w:rsidRPr="00510FA2">
              <w:rPr>
                <w:rFonts w:ascii="Calibri" w:eastAsia="Times New Roman" w:hAnsi="Calibri" w:cs="Calibri"/>
                <w:bCs/>
                <w:color w:val="000000" w:themeColor="text1"/>
                <w:kern w:val="36"/>
                <w:sz w:val="24"/>
                <w:szCs w:val="24"/>
                <w:lang w:eastAsia="pl-PL"/>
              </w:rPr>
              <w:t>Epic</w:t>
            </w:r>
            <w:proofErr w:type="spellEnd"/>
            <w:r w:rsidRPr="00510FA2">
              <w:rPr>
                <w:rFonts w:ascii="Calibri" w:eastAsia="Times New Roman" w:hAnsi="Calibri" w:cs="Calibri"/>
                <w:bCs/>
                <w:color w:val="000000" w:themeColor="text1"/>
                <w:kern w:val="36"/>
                <w:sz w:val="24"/>
                <w:szCs w:val="24"/>
                <w:lang w:eastAsia="pl-PL"/>
              </w:rPr>
              <w:t xml:space="preserve"> Kula 3D Labirynt</w:t>
            </w:r>
          </w:p>
        </w:tc>
        <w:tc>
          <w:tcPr>
            <w:tcW w:w="4688" w:type="dxa"/>
          </w:tcPr>
          <w:p w14:paraId="12A773FA" w14:textId="002397D6" w:rsidR="00431ED9" w:rsidRPr="00510FA2" w:rsidRDefault="00431ED9" w:rsidP="00431ED9">
            <w:pPr>
              <w:pStyle w:val="Akapitzlist"/>
              <w:numPr>
                <w:ilvl w:val="0"/>
                <w:numId w:val="68"/>
              </w:numPr>
              <w:spacing w:line="360" w:lineRule="atLeast"/>
              <w:ind w:left="271" w:hanging="284"/>
              <w:rPr>
                <w:rStyle w:val="Pogrubienie"/>
                <w:rFonts w:ascii="Calibri" w:eastAsia="Times New Roman" w:hAnsi="Calibri" w:cs="Calibri"/>
                <w:b w:val="0"/>
                <w:kern w:val="36"/>
                <w:sz w:val="24"/>
                <w:szCs w:val="24"/>
                <w:lang w:eastAsia="pl-PL"/>
              </w:rPr>
            </w:pPr>
            <w:r w:rsidRPr="00510FA2">
              <w:rPr>
                <w:rFonts w:ascii="Calibri" w:eastAsia="Times New Roman" w:hAnsi="Calibri" w:cs="Calibri"/>
                <w:bCs/>
                <w:kern w:val="36"/>
                <w:sz w:val="24"/>
                <w:szCs w:val="24"/>
                <w:lang w:eastAsia="pl-PL"/>
              </w:rPr>
              <w:t xml:space="preserve">gra zręcznościowa </w:t>
            </w:r>
            <w:proofErr w:type="spellStart"/>
            <w:r w:rsidRPr="00510FA2">
              <w:rPr>
                <w:rFonts w:ascii="Calibri" w:eastAsia="Times New Roman" w:hAnsi="Calibri" w:cs="Calibri"/>
                <w:bCs/>
                <w:kern w:val="36"/>
                <w:sz w:val="24"/>
                <w:szCs w:val="24"/>
                <w:lang w:eastAsia="pl-PL"/>
              </w:rPr>
              <w:t>Epic</w:t>
            </w:r>
            <w:proofErr w:type="spellEnd"/>
            <w:r w:rsidRPr="00510FA2">
              <w:rPr>
                <w:rFonts w:ascii="Calibri" w:eastAsia="Times New Roman" w:hAnsi="Calibri" w:cs="Calibri"/>
                <w:bCs/>
                <w:kern w:val="36"/>
                <w:sz w:val="24"/>
                <w:szCs w:val="24"/>
                <w:lang w:eastAsia="pl-PL"/>
              </w:rPr>
              <w:t xml:space="preserve"> Kula 3D Labirynt</w:t>
            </w:r>
          </w:p>
        </w:tc>
        <w:tc>
          <w:tcPr>
            <w:tcW w:w="1274" w:type="dxa"/>
            <w:vAlign w:val="center"/>
          </w:tcPr>
          <w:p w14:paraId="3D18F91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4E183FB" w14:textId="77777777" w:rsidTr="00AD3B8B">
        <w:tc>
          <w:tcPr>
            <w:tcW w:w="1043" w:type="dxa"/>
            <w:vAlign w:val="center"/>
          </w:tcPr>
          <w:p w14:paraId="08DE222E" w14:textId="7D013281" w:rsidR="00431ED9" w:rsidRPr="00510FA2" w:rsidRDefault="00431ED9" w:rsidP="00431ED9">
            <w:pPr>
              <w:jc w:val="center"/>
              <w:rPr>
                <w:rFonts w:ascii="Calibri" w:hAnsi="Calibri" w:cs="Calibri"/>
                <w:sz w:val="24"/>
                <w:szCs w:val="24"/>
              </w:rPr>
            </w:pPr>
            <w:r>
              <w:rPr>
                <w:rFonts w:ascii="Calibri" w:hAnsi="Calibri" w:cs="Calibri"/>
                <w:sz w:val="24"/>
                <w:szCs w:val="24"/>
              </w:rPr>
              <w:t>87</w:t>
            </w:r>
          </w:p>
        </w:tc>
        <w:tc>
          <w:tcPr>
            <w:tcW w:w="2499" w:type="dxa"/>
            <w:vAlign w:val="center"/>
          </w:tcPr>
          <w:p w14:paraId="4CD1E72D"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planszowa - </w:t>
            </w:r>
            <w:proofErr w:type="spellStart"/>
            <w:r w:rsidRPr="00510FA2">
              <w:rPr>
                <w:rFonts w:ascii="Calibri" w:eastAsia="Times New Roman" w:hAnsi="Calibri" w:cs="Calibri"/>
                <w:bCs/>
                <w:color w:val="000000" w:themeColor="text1"/>
                <w:kern w:val="36"/>
                <w:sz w:val="24"/>
                <w:szCs w:val="24"/>
                <w:lang w:eastAsia="pl-PL"/>
              </w:rPr>
              <w:t>Ubongo</w:t>
            </w:r>
            <w:proofErr w:type="spellEnd"/>
            <w:r w:rsidRPr="00510FA2">
              <w:rPr>
                <w:rFonts w:ascii="Calibri" w:eastAsia="Times New Roman" w:hAnsi="Calibri" w:cs="Calibri"/>
                <w:bCs/>
                <w:color w:val="000000" w:themeColor="text1"/>
                <w:kern w:val="36"/>
                <w:sz w:val="24"/>
                <w:szCs w:val="24"/>
                <w:lang w:eastAsia="pl-PL"/>
              </w:rPr>
              <w:t xml:space="preserve"> 3D</w:t>
            </w:r>
          </w:p>
        </w:tc>
        <w:tc>
          <w:tcPr>
            <w:tcW w:w="4688" w:type="dxa"/>
          </w:tcPr>
          <w:p w14:paraId="2B9E771E" w14:textId="25579C4F"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kern w:val="36"/>
                <w:sz w:val="24"/>
                <w:szCs w:val="24"/>
                <w:lang w:eastAsia="pl-PL"/>
              </w:rPr>
              <w:t xml:space="preserve">gra planszowa </w:t>
            </w:r>
            <w:proofErr w:type="spellStart"/>
            <w:r w:rsidRPr="00510FA2">
              <w:rPr>
                <w:rFonts w:ascii="Calibri" w:eastAsia="Times New Roman" w:hAnsi="Calibri" w:cs="Calibri"/>
                <w:bCs/>
                <w:kern w:val="36"/>
                <w:sz w:val="24"/>
                <w:szCs w:val="24"/>
                <w:lang w:eastAsia="pl-PL"/>
              </w:rPr>
              <w:t>Ubongo</w:t>
            </w:r>
            <w:proofErr w:type="spellEnd"/>
            <w:r w:rsidRPr="00510FA2">
              <w:rPr>
                <w:rFonts w:ascii="Calibri" w:eastAsia="Times New Roman" w:hAnsi="Calibri" w:cs="Calibri"/>
                <w:bCs/>
                <w:kern w:val="36"/>
                <w:sz w:val="24"/>
                <w:szCs w:val="24"/>
                <w:lang w:eastAsia="pl-PL"/>
              </w:rPr>
              <w:t xml:space="preserve"> 3D</w:t>
            </w:r>
          </w:p>
        </w:tc>
        <w:tc>
          <w:tcPr>
            <w:tcW w:w="1274" w:type="dxa"/>
            <w:vAlign w:val="center"/>
          </w:tcPr>
          <w:p w14:paraId="794C72E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0407420E" w14:textId="77777777" w:rsidTr="00AD3B8B">
        <w:tc>
          <w:tcPr>
            <w:tcW w:w="1043" w:type="dxa"/>
            <w:vAlign w:val="center"/>
          </w:tcPr>
          <w:p w14:paraId="5A90E928" w14:textId="163E3869" w:rsidR="00431ED9" w:rsidRPr="00510FA2" w:rsidRDefault="00431ED9" w:rsidP="00431ED9">
            <w:pPr>
              <w:jc w:val="center"/>
              <w:rPr>
                <w:rFonts w:ascii="Calibri" w:hAnsi="Calibri" w:cs="Calibri"/>
                <w:sz w:val="24"/>
                <w:szCs w:val="24"/>
              </w:rPr>
            </w:pPr>
            <w:r>
              <w:rPr>
                <w:rFonts w:ascii="Calibri" w:hAnsi="Calibri" w:cs="Calibri"/>
                <w:sz w:val="24"/>
                <w:szCs w:val="24"/>
              </w:rPr>
              <w:t>88</w:t>
            </w:r>
          </w:p>
        </w:tc>
        <w:tc>
          <w:tcPr>
            <w:tcW w:w="2499" w:type="dxa"/>
            <w:vAlign w:val="center"/>
          </w:tcPr>
          <w:p w14:paraId="044D8D7C"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Mistrz czekolady – gra planszowa</w:t>
            </w:r>
          </w:p>
        </w:tc>
        <w:tc>
          <w:tcPr>
            <w:tcW w:w="4688" w:type="dxa"/>
          </w:tcPr>
          <w:p w14:paraId="2E397B6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gra planszowa, Seria: </w:t>
            </w:r>
            <w:proofErr w:type="spellStart"/>
            <w:r w:rsidRPr="00510FA2">
              <w:rPr>
                <w:rFonts w:ascii="Calibri" w:eastAsia="Times New Roman" w:hAnsi="Calibri" w:cs="Calibri"/>
                <w:bCs/>
                <w:color w:val="000000" w:themeColor="text1"/>
                <w:kern w:val="36"/>
                <w:sz w:val="24"/>
                <w:szCs w:val="24"/>
                <w:lang w:eastAsia="pl-PL"/>
              </w:rPr>
              <w:t>Azul</w:t>
            </w:r>
            <w:proofErr w:type="spellEnd"/>
            <w:r w:rsidRPr="00510FA2">
              <w:rPr>
                <w:rFonts w:ascii="Calibri" w:eastAsia="Times New Roman" w:hAnsi="Calibri" w:cs="Calibri"/>
                <w:bCs/>
                <w:color w:val="000000" w:themeColor="text1"/>
                <w:kern w:val="36"/>
                <w:sz w:val="24"/>
                <w:szCs w:val="24"/>
                <w:lang w:eastAsia="pl-PL"/>
              </w:rPr>
              <w:t>, Mistrz czekolady</w:t>
            </w:r>
          </w:p>
        </w:tc>
        <w:tc>
          <w:tcPr>
            <w:tcW w:w="1274" w:type="dxa"/>
            <w:vAlign w:val="center"/>
          </w:tcPr>
          <w:p w14:paraId="6E3F0DF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41B8F12F" w14:textId="77777777" w:rsidTr="00AD3B8B">
        <w:tc>
          <w:tcPr>
            <w:tcW w:w="1043" w:type="dxa"/>
            <w:vAlign w:val="center"/>
          </w:tcPr>
          <w:p w14:paraId="257DC2AB" w14:textId="60065449" w:rsidR="00431ED9" w:rsidRPr="00510FA2" w:rsidRDefault="00431ED9" w:rsidP="00431ED9">
            <w:pPr>
              <w:jc w:val="center"/>
              <w:rPr>
                <w:rFonts w:ascii="Calibri" w:hAnsi="Calibri" w:cs="Calibri"/>
                <w:sz w:val="24"/>
                <w:szCs w:val="24"/>
              </w:rPr>
            </w:pPr>
            <w:r>
              <w:rPr>
                <w:rFonts w:ascii="Calibri" w:hAnsi="Calibri" w:cs="Calibri"/>
                <w:sz w:val="24"/>
                <w:szCs w:val="24"/>
              </w:rPr>
              <w:t>89</w:t>
            </w:r>
          </w:p>
        </w:tc>
        <w:tc>
          <w:tcPr>
            <w:tcW w:w="2499" w:type="dxa"/>
            <w:vAlign w:val="center"/>
          </w:tcPr>
          <w:p w14:paraId="64A1DAB5" w14:textId="77777777" w:rsidR="00431ED9" w:rsidRPr="00510FA2" w:rsidRDefault="00431ED9" w:rsidP="00431ED9">
            <w:pPr>
              <w:jc w:val="center"/>
              <w:rPr>
                <w:rFonts w:ascii="Calibri" w:hAnsi="Calibri" w:cs="Calibri"/>
                <w:color w:val="000000" w:themeColor="text1"/>
                <w:sz w:val="24"/>
                <w:szCs w:val="24"/>
                <w:lang w:val="de-DE"/>
              </w:rPr>
            </w:pPr>
            <w:r w:rsidRPr="00510FA2">
              <w:rPr>
                <w:rFonts w:ascii="Calibri" w:eastAsia="Times New Roman" w:hAnsi="Calibri" w:cs="Calibri"/>
                <w:bCs/>
                <w:color w:val="000000" w:themeColor="text1"/>
                <w:kern w:val="36"/>
                <w:sz w:val="24"/>
                <w:szCs w:val="24"/>
                <w:lang w:val="de-DE" w:eastAsia="pl-PL"/>
              </w:rPr>
              <w:t>Smart Games IQ Digits (PL) IUVI</w:t>
            </w:r>
          </w:p>
        </w:tc>
        <w:tc>
          <w:tcPr>
            <w:tcW w:w="4688" w:type="dxa"/>
          </w:tcPr>
          <w:p w14:paraId="305041A0"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Smart Games IQ </w:t>
            </w:r>
            <w:proofErr w:type="spellStart"/>
            <w:r w:rsidRPr="00510FA2">
              <w:rPr>
                <w:rFonts w:ascii="Calibri" w:eastAsia="Times New Roman" w:hAnsi="Calibri" w:cs="Calibri"/>
                <w:bCs/>
                <w:color w:val="000000" w:themeColor="text1"/>
                <w:kern w:val="36"/>
                <w:sz w:val="24"/>
                <w:szCs w:val="24"/>
                <w:lang w:eastAsia="pl-PL"/>
              </w:rPr>
              <w:t>Digits</w:t>
            </w:r>
            <w:proofErr w:type="spellEnd"/>
            <w:r w:rsidRPr="00510FA2">
              <w:rPr>
                <w:rFonts w:ascii="Calibri" w:eastAsia="Times New Roman" w:hAnsi="Calibri" w:cs="Calibri"/>
                <w:bCs/>
                <w:color w:val="000000" w:themeColor="text1"/>
                <w:kern w:val="36"/>
                <w:sz w:val="24"/>
                <w:szCs w:val="24"/>
                <w:lang w:eastAsia="pl-PL"/>
              </w:rPr>
              <w:t xml:space="preserve"> (PL), gra planszowa, logiczna</w:t>
            </w:r>
          </w:p>
          <w:p w14:paraId="11F251DF" w14:textId="70849F64"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hAnsi="Calibri" w:cs="Calibri"/>
                <w:color w:val="000000" w:themeColor="text1"/>
                <w:sz w:val="24"/>
                <w:szCs w:val="24"/>
                <w:shd w:val="clear" w:color="auto" w:fill="FFFFFF"/>
              </w:rPr>
              <w:t xml:space="preserve">,,IQ </w:t>
            </w:r>
            <w:proofErr w:type="spellStart"/>
            <w:r w:rsidRPr="00510FA2">
              <w:rPr>
                <w:rFonts w:ascii="Calibri" w:hAnsi="Calibri" w:cs="Calibri"/>
                <w:color w:val="000000" w:themeColor="text1"/>
                <w:sz w:val="24"/>
                <w:szCs w:val="24"/>
                <w:shd w:val="clear" w:color="auto" w:fill="FFFFFF"/>
              </w:rPr>
              <w:t>Digits</w:t>
            </w:r>
            <w:proofErr w:type="spellEnd"/>
            <w:r w:rsidRPr="00510FA2">
              <w:rPr>
                <w:rFonts w:ascii="Calibri" w:hAnsi="Calibri" w:cs="Calibri"/>
                <w:color w:val="000000" w:themeColor="text1"/>
                <w:sz w:val="24"/>
                <w:szCs w:val="24"/>
                <w:shd w:val="clear" w:color="auto" w:fill="FFFFFF"/>
              </w:rPr>
              <w:t>" to wyjątkowa gra zawierająca 120 zagadek</w:t>
            </w:r>
          </w:p>
        </w:tc>
        <w:tc>
          <w:tcPr>
            <w:tcW w:w="1274" w:type="dxa"/>
            <w:vAlign w:val="center"/>
          </w:tcPr>
          <w:p w14:paraId="183B9B13"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7FC65793" w14:textId="77777777" w:rsidTr="00AD3B8B">
        <w:tc>
          <w:tcPr>
            <w:tcW w:w="1043" w:type="dxa"/>
            <w:vAlign w:val="center"/>
          </w:tcPr>
          <w:p w14:paraId="6F096446" w14:textId="38A8663B" w:rsidR="00431ED9" w:rsidRPr="00510FA2" w:rsidRDefault="00431ED9" w:rsidP="00431ED9">
            <w:pPr>
              <w:jc w:val="center"/>
              <w:rPr>
                <w:rFonts w:ascii="Calibri" w:hAnsi="Calibri" w:cs="Calibri"/>
                <w:sz w:val="24"/>
                <w:szCs w:val="24"/>
              </w:rPr>
            </w:pPr>
            <w:r>
              <w:rPr>
                <w:rFonts w:ascii="Calibri" w:hAnsi="Calibri" w:cs="Calibri"/>
                <w:sz w:val="24"/>
                <w:szCs w:val="24"/>
              </w:rPr>
              <w:t>90</w:t>
            </w:r>
          </w:p>
        </w:tc>
        <w:tc>
          <w:tcPr>
            <w:tcW w:w="2499" w:type="dxa"/>
            <w:vAlign w:val="center"/>
          </w:tcPr>
          <w:p w14:paraId="5658C737"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planszowa - </w:t>
            </w:r>
            <w:proofErr w:type="spellStart"/>
            <w:r w:rsidRPr="00510FA2">
              <w:rPr>
                <w:rFonts w:ascii="Calibri" w:eastAsia="Times New Roman" w:hAnsi="Calibri" w:cs="Calibri"/>
                <w:bCs/>
                <w:color w:val="000000" w:themeColor="text1"/>
                <w:kern w:val="36"/>
                <w:sz w:val="24"/>
                <w:szCs w:val="24"/>
                <w:lang w:eastAsia="pl-PL"/>
              </w:rPr>
              <w:t>Sagrada</w:t>
            </w:r>
            <w:proofErr w:type="spellEnd"/>
          </w:p>
        </w:tc>
        <w:tc>
          <w:tcPr>
            <w:tcW w:w="4688" w:type="dxa"/>
          </w:tcPr>
          <w:p w14:paraId="26DF7780"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gra planszowa </w:t>
            </w:r>
            <w:proofErr w:type="spellStart"/>
            <w:r w:rsidRPr="00510FA2">
              <w:rPr>
                <w:rStyle w:val="Pogrubienie"/>
                <w:rFonts w:ascii="Calibri" w:hAnsi="Calibri" w:cs="Calibri"/>
                <w:b w:val="0"/>
                <w:sz w:val="24"/>
                <w:szCs w:val="24"/>
                <w:shd w:val="clear" w:color="auto" w:fill="FFFFFF"/>
              </w:rPr>
              <w:t>Sagrada</w:t>
            </w:r>
            <w:proofErr w:type="spellEnd"/>
          </w:p>
        </w:tc>
        <w:tc>
          <w:tcPr>
            <w:tcW w:w="1274" w:type="dxa"/>
            <w:vAlign w:val="center"/>
          </w:tcPr>
          <w:p w14:paraId="65F84044"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 szt.</w:t>
            </w:r>
          </w:p>
        </w:tc>
      </w:tr>
      <w:tr w:rsidR="00431ED9" w:rsidRPr="00510FA2" w14:paraId="6C64EAA3" w14:textId="77777777" w:rsidTr="00AD3B8B">
        <w:tc>
          <w:tcPr>
            <w:tcW w:w="1043" w:type="dxa"/>
            <w:vAlign w:val="center"/>
          </w:tcPr>
          <w:p w14:paraId="771AB1AA" w14:textId="1396B42C" w:rsidR="00431ED9" w:rsidRPr="00510FA2" w:rsidRDefault="00431ED9" w:rsidP="00431ED9">
            <w:pPr>
              <w:jc w:val="center"/>
              <w:rPr>
                <w:rFonts w:ascii="Calibri" w:hAnsi="Calibri" w:cs="Calibri"/>
                <w:sz w:val="24"/>
                <w:szCs w:val="24"/>
              </w:rPr>
            </w:pPr>
            <w:r>
              <w:rPr>
                <w:rFonts w:ascii="Calibri" w:hAnsi="Calibri" w:cs="Calibri"/>
                <w:sz w:val="24"/>
                <w:szCs w:val="24"/>
              </w:rPr>
              <w:t>91</w:t>
            </w:r>
          </w:p>
        </w:tc>
        <w:tc>
          <w:tcPr>
            <w:tcW w:w="2499" w:type="dxa"/>
            <w:vAlign w:val="center"/>
          </w:tcPr>
          <w:p w14:paraId="561EABFC" w14:textId="77777777" w:rsidR="00431ED9" w:rsidRPr="00510FA2" w:rsidRDefault="00431ED9" w:rsidP="00431ED9">
            <w:pPr>
              <w:jc w:val="center"/>
              <w:rPr>
                <w:rFonts w:ascii="Calibri" w:hAnsi="Calibri" w:cs="Calibri"/>
                <w:color w:val="000000" w:themeColor="text1"/>
                <w:sz w:val="24"/>
                <w:szCs w:val="24"/>
              </w:rPr>
            </w:pPr>
            <w:r w:rsidRPr="00510FA2">
              <w:rPr>
                <w:rFonts w:ascii="Calibri" w:hAnsi="Calibri" w:cs="Calibri"/>
                <w:color w:val="000000" w:themeColor="text1"/>
                <w:sz w:val="24"/>
                <w:szCs w:val="24"/>
              </w:rPr>
              <w:t>Zegar szachowy</w:t>
            </w:r>
          </w:p>
        </w:tc>
        <w:tc>
          <w:tcPr>
            <w:tcW w:w="4688" w:type="dxa"/>
          </w:tcPr>
          <w:p w14:paraId="71B8CBAB" w14:textId="77777777" w:rsidR="00431ED9" w:rsidRPr="00510FA2" w:rsidRDefault="00431ED9" w:rsidP="00431ED9">
            <w:pPr>
              <w:pStyle w:val="NormalnyWeb"/>
              <w:numPr>
                <w:ilvl w:val="0"/>
                <w:numId w:val="68"/>
              </w:numPr>
              <w:shd w:val="clear" w:color="auto" w:fill="FFFFFF"/>
              <w:spacing w:before="0" w:beforeAutospacing="0" w:after="0" w:afterAutospacing="0"/>
              <w:ind w:left="271" w:hanging="284"/>
              <w:rPr>
                <w:rStyle w:val="Pogrubienie"/>
                <w:rFonts w:ascii="Calibri" w:hAnsi="Calibri" w:cs="Calibri"/>
                <w:b w:val="0"/>
                <w:color w:val="000000" w:themeColor="text1"/>
              </w:rPr>
            </w:pPr>
            <w:r w:rsidRPr="00510FA2">
              <w:rPr>
                <w:rFonts w:ascii="Calibri" w:hAnsi="Calibri" w:cs="Calibri"/>
                <w:color w:val="000000" w:themeColor="text1"/>
              </w:rPr>
              <w:t xml:space="preserve">Zegar szachowy - cyfrowy, </w:t>
            </w:r>
            <w:r w:rsidRPr="00510FA2">
              <w:rPr>
                <w:rStyle w:val="Pogrubienie"/>
                <w:rFonts w:ascii="Calibri" w:hAnsi="Calibri" w:cs="Calibri"/>
                <w:color w:val="000000" w:themeColor="text1"/>
              </w:rPr>
              <w:t xml:space="preserve"> </w:t>
            </w:r>
            <w:r w:rsidRPr="00510FA2">
              <w:rPr>
                <w:rStyle w:val="Pogrubienie"/>
                <w:rFonts w:ascii="Calibri" w:hAnsi="Calibri" w:cs="Calibri"/>
                <w:b w:val="0"/>
                <w:color w:val="000000" w:themeColor="text1"/>
              </w:rPr>
              <w:t>wykonany z tworzywa sztucznego ABS</w:t>
            </w:r>
          </w:p>
          <w:p w14:paraId="596A5941"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hAnsi="Calibri" w:cs="Calibri"/>
                <w:color w:val="000000" w:themeColor="text1"/>
                <w:sz w:val="24"/>
                <w:szCs w:val="24"/>
              </w:rPr>
              <w:t>Wymiary min. 155 x 60 x 42 mm</w:t>
            </w:r>
          </w:p>
        </w:tc>
        <w:tc>
          <w:tcPr>
            <w:tcW w:w="1274" w:type="dxa"/>
            <w:vAlign w:val="center"/>
          </w:tcPr>
          <w:p w14:paraId="5FEEEF73" w14:textId="2086BEB5"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371EB7BD" w14:textId="77777777" w:rsidTr="00AD3B8B">
        <w:tc>
          <w:tcPr>
            <w:tcW w:w="1043" w:type="dxa"/>
            <w:vAlign w:val="center"/>
          </w:tcPr>
          <w:p w14:paraId="768A6393" w14:textId="428AA4B9" w:rsidR="00431ED9" w:rsidRPr="00510FA2" w:rsidRDefault="00431ED9" w:rsidP="00431ED9">
            <w:pPr>
              <w:jc w:val="center"/>
              <w:rPr>
                <w:rFonts w:ascii="Calibri" w:hAnsi="Calibri" w:cs="Calibri"/>
                <w:sz w:val="24"/>
                <w:szCs w:val="24"/>
              </w:rPr>
            </w:pPr>
            <w:r>
              <w:rPr>
                <w:rFonts w:ascii="Calibri" w:hAnsi="Calibri" w:cs="Calibri"/>
                <w:sz w:val="24"/>
                <w:szCs w:val="24"/>
              </w:rPr>
              <w:t>92</w:t>
            </w:r>
          </w:p>
        </w:tc>
        <w:tc>
          <w:tcPr>
            <w:tcW w:w="2499" w:type="dxa"/>
            <w:vAlign w:val="center"/>
          </w:tcPr>
          <w:p w14:paraId="361B020D"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Gra logiczna -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Classic</w:t>
            </w:r>
          </w:p>
        </w:tc>
        <w:tc>
          <w:tcPr>
            <w:tcW w:w="4688" w:type="dxa"/>
          </w:tcPr>
          <w:p w14:paraId="452A8C1B"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gra logiczna - </w:t>
            </w:r>
            <w:proofErr w:type="spellStart"/>
            <w:r w:rsidRPr="00510FA2">
              <w:rPr>
                <w:rStyle w:val="Pogrubienie"/>
                <w:rFonts w:ascii="Calibri" w:hAnsi="Calibri" w:cs="Calibri"/>
                <w:b w:val="0"/>
                <w:sz w:val="24"/>
                <w:szCs w:val="24"/>
                <w:shd w:val="clear" w:color="auto" w:fill="FFFFFF"/>
              </w:rPr>
              <w:t>Triominos</w:t>
            </w:r>
            <w:proofErr w:type="spellEnd"/>
            <w:r w:rsidRPr="00510FA2">
              <w:rPr>
                <w:rStyle w:val="Pogrubienie"/>
                <w:rFonts w:ascii="Calibri" w:hAnsi="Calibri" w:cs="Calibri"/>
                <w:b w:val="0"/>
                <w:sz w:val="24"/>
                <w:szCs w:val="24"/>
                <w:shd w:val="clear" w:color="auto" w:fill="FFFFFF"/>
              </w:rPr>
              <w:t xml:space="preserve"> Classic przypominająca klasyczne domino, ale gwarantująca znacznie ciekawszą rozgrywkę. Wariant Classic to podstawowy zestaw </w:t>
            </w:r>
            <w:proofErr w:type="spellStart"/>
            <w:r w:rsidRPr="00510FA2">
              <w:rPr>
                <w:rStyle w:val="Pogrubienie"/>
                <w:rFonts w:ascii="Calibri" w:hAnsi="Calibri" w:cs="Calibri"/>
                <w:b w:val="0"/>
                <w:sz w:val="24"/>
                <w:szCs w:val="24"/>
                <w:shd w:val="clear" w:color="auto" w:fill="FFFFFF"/>
              </w:rPr>
              <w:t>Triominos</w:t>
            </w:r>
            <w:proofErr w:type="spellEnd"/>
            <w:r w:rsidRPr="00510FA2">
              <w:rPr>
                <w:rStyle w:val="Pogrubienie"/>
                <w:rFonts w:ascii="Calibri" w:hAnsi="Calibri" w:cs="Calibri"/>
                <w:b w:val="0"/>
                <w:sz w:val="24"/>
                <w:szCs w:val="24"/>
                <w:shd w:val="clear" w:color="auto" w:fill="FFFFFF"/>
              </w:rPr>
              <w:t>.</w:t>
            </w:r>
          </w:p>
          <w:p w14:paraId="0C4DCA6B" w14:textId="77777777" w:rsidR="00431ED9" w:rsidRPr="00510FA2" w:rsidRDefault="00431ED9" w:rsidP="00431ED9">
            <w:pPr>
              <w:pStyle w:val="Akapitzlist"/>
              <w:numPr>
                <w:ilvl w:val="0"/>
                <w:numId w:val="36"/>
              </w:numPr>
              <w:ind w:left="271" w:hanging="271"/>
              <w:rPr>
                <w:rFonts w:ascii="Calibri" w:hAnsi="Calibri" w:cs="Calibri"/>
                <w:bCs/>
                <w:sz w:val="24"/>
                <w:szCs w:val="24"/>
                <w:shd w:val="clear" w:color="auto" w:fill="FFFFFF"/>
              </w:rPr>
            </w:pPr>
            <w:r w:rsidRPr="00510FA2">
              <w:rPr>
                <w:rFonts w:ascii="Calibri" w:eastAsia="Times New Roman" w:hAnsi="Calibri" w:cs="Calibri"/>
                <w:color w:val="000000" w:themeColor="text1"/>
                <w:sz w:val="24"/>
                <w:szCs w:val="24"/>
                <w:lang w:eastAsia="pl-PL"/>
              </w:rPr>
              <w:t xml:space="preserve">Zawartość opakowania: </w:t>
            </w:r>
          </w:p>
          <w:p w14:paraId="1F5B1FD9" w14:textId="77777777" w:rsidR="00431ED9" w:rsidRPr="00510FA2" w:rsidRDefault="00431ED9" w:rsidP="00431ED9">
            <w:pPr>
              <w:pStyle w:val="Akapitzlist"/>
              <w:ind w:left="271"/>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xml:space="preserve">- 56 trójkątnych plastikowych płytek </w:t>
            </w:r>
            <w:proofErr w:type="spellStart"/>
            <w:r w:rsidRPr="00510FA2">
              <w:rPr>
                <w:rFonts w:ascii="Calibri" w:eastAsia="Times New Roman" w:hAnsi="Calibri" w:cs="Calibri"/>
                <w:color w:val="000000" w:themeColor="text1"/>
                <w:sz w:val="24"/>
                <w:szCs w:val="24"/>
                <w:lang w:eastAsia="pl-PL"/>
              </w:rPr>
              <w:t>Triominos</w:t>
            </w:r>
            <w:proofErr w:type="spellEnd"/>
            <w:r w:rsidRPr="00510FA2">
              <w:rPr>
                <w:rFonts w:ascii="Calibri" w:eastAsia="Times New Roman" w:hAnsi="Calibri" w:cs="Calibri"/>
                <w:color w:val="000000" w:themeColor="text1"/>
                <w:sz w:val="24"/>
                <w:szCs w:val="24"/>
                <w:lang w:eastAsia="pl-PL"/>
              </w:rPr>
              <w:t xml:space="preserve">, </w:t>
            </w:r>
          </w:p>
          <w:p w14:paraId="05E18B6C" w14:textId="77777777" w:rsidR="00431ED9" w:rsidRPr="00510FA2" w:rsidRDefault="00431ED9" w:rsidP="00431ED9">
            <w:pPr>
              <w:pStyle w:val="Akapitzlist"/>
              <w:ind w:left="271"/>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xml:space="preserve">- 4 podstawki </w:t>
            </w:r>
          </w:p>
          <w:p w14:paraId="38AE5B91"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Fonts w:ascii="Calibri" w:eastAsia="Times New Roman" w:hAnsi="Calibri" w:cs="Calibri"/>
                <w:color w:val="000000" w:themeColor="text1"/>
                <w:sz w:val="24"/>
                <w:szCs w:val="24"/>
                <w:lang w:eastAsia="pl-PL"/>
              </w:rPr>
              <w:t>- instrukcja gry</w:t>
            </w:r>
          </w:p>
        </w:tc>
        <w:tc>
          <w:tcPr>
            <w:tcW w:w="1274" w:type="dxa"/>
            <w:vAlign w:val="center"/>
          </w:tcPr>
          <w:p w14:paraId="13FB9F66" w14:textId="2AD33CDF" w:rsidR="00431ED9" w:rsidRPr="00510FA2" w:rsidRDefault="00431ED9" w:rsidP="00431ED9">
            <w:pPr>
              <w:jc w:val="center"/>
              <w:rPr>
                <w:rFonts w:ascii="Calibri" w:hAnsi="Calibri" w:cs="Calibri"/>
                <w:sz w:val="24"/>
                <w:szCs w:val="24"/>
              </w:rPr>
            </w:pPr>
            <w:r>
              <w:rPr>
                <w:rFonts w:ascii="Calibri" w:hAnsi="Calibri" w:cs="Calibri"/>
                <w:sz w:val="24"/>
                <w:szCs w:val="24"/>
              </w:rPr>
              <w:t>2</w:t>
            </w:r>
            <w:r w:rsidRPr="00510FA2">
              <w:rPr>
                <w:rFonts w:ascii="Calibri" w:hAnsi="Calibri" w:cs="Calibri"/>
                <w:sz w:val="24"/>
                <w:szCs w:val="24"/>
              </w:rPr>
              <w:t xml:space="preserve"> szt.</w:t>
            </w:r>
          </w:p>
        </w:tc>
      </w:tr>
      <w:tr w:rsidR="00431ED9" w:rsidRPr="00510FA2" w14:paraId="465FF7A4" w14:textId="77777777" w:rsidTr="00AD3B8B">
        <w:tc>
          <w:tcPr>
            <w:tcW w:w="1043" w:type="dxa"/>
            <w:vAlign w:val="center"/>
          </w:tcPr>
          <w:p w14:paraId="307BA387" w14:textId="7522424E" w:rsidR="00431ED9" w:rsidRPr="00510FA2" w:rsidRDefault="00431ED9" w:rsidP="00431ED9">
            <w:pPr>
              <w:jc w:val="center"/>
              <w:rPr>
                <w:rFonts w:ascii="Calibri" w:hAnsi="Calibri" w:cs="Calibri"/>
                <w:sz w:val="24"/>
                <w:szCs w:val="24"/>
              </w:rPr>
            </w:pPr>
            <w:r>
              <w:rPr>
                <w:rFonts w:ascii="Calibri" w:hAnsi="Calibri" w:cs="Calibri"/>
                <w:sz w:val="24"/>
                <w:szCs w:val="24"/>
              </w:rPr>
              <w:t>93</w:t>
            </w:r>
          </w:p>
        </w:tc>
        <w:tc>
          <w:tcPr>
            <w:tcW w:w="2499" w:type="dxa"/>
            <w:vAlign w:val="center"/>
          </w:tcPr>
          <w:p w14:paraId="123D5207"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Gra logiczna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(De </w:t>
            </w:r>
            <w:proofErr w:type="spellStart"/>
            <w:r w:rsidRPr="00510FA2">
              <w:rPr>
                <w:rFonts w:ascii="Calibri" w:eastAsia="Times New Roman" w:hAnsi="Calibri" w:cs="Calibri"/>
                <w:bCs/>
                <w:color w:val="000000" w:themeColor="text1"/>
                <w:kern w:val="36"/>
                <w:sz w:val="24"/>
                <w:szCs w:val="24"/>
                <w:lang w:eastAsia="pl-PL"/>
              </w:rPr>
              <w:t>Luxe</w:t>
            </w:r>
            <w:proofErr w:type="spellEnd"/>
            <w:r w:rsidRPr="00510FA2">
              <w:rPr>
                <w:rFonts w:ascii="Calibri" w:eastAsia="Times New Roman" w:hAnsi="Calibri" w:cs="Calibri"/>
                <w:bCs/>
                <w:color w:val="000000" w:themeColor="text1"/>
                <w:kern w:val="36"/>
                <w:sz w:val="24"/>
                <w:szCs w:val="24"/>
                <w:lang w:eastAsia="pl-PL"/>
              </w:rPr>
              <w:t>)</w:t>
            </w:r>
          </w:p>
        </w:tc>
        <w:tc>
          <w:tcPr>
            <w:tcW w:w="4688" w:type="dxa"/>
          </w:tcPr>
          <w:p w14:paraId="5580A42B" w14:textId="77777777" w:rsidR="00431ED9" w:rsidRPr="00510FA2" w:rsidRDefault="00431ED9" w:rsidP="00431ED9">
            <w:pPr>
              <w:pStyle w:val="Akapitzlist"/>
              <w:numPr>
                <w:ilvl w:val="0"/>
                <w:numId w:val="36"/>
              </w:numPr>
              <w:ind w:left="271" w:hanging="271"/>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gra logiczna - </w:t>
            </w:r>
            <w:proofErr w:type="spellStart"/>
            <w:r w:rsidRPr="00510FA2">
              <w:rPr>
                <w:rFonts w:ascii="Calibri" w:eastAsia="Times New Roman" w:hAnsi="Calibri" w:cs="Calibri"/>
                <w:bCs/>
                <w:color w:val="000000" w:themeColor="text1"/>
                <w:kern w:val="36"/>
                <w:sz w:val="24"/>
                <w:szCs w:val="24"/>
                <w:lang w:eastAsia="pl-PL"/>
              </w:rPr>
              <w:t>Triominos</w:t>
            </w:r>
            <w:proofErr w:type="spellEnd"/>
            <w:r w:rsidRPr="00510FA2">
              <w:rPr>
                <w:rFonts w:ascii="Calibri" w:eastAsia="Times New Roman" w:hAnsi="Calibri" w:cs="Calibri"/>
                <w:bCs/>
                <w:color w:val="000000" w:themeColor="text1"/>
                <w:kern w:val="36"/>
                <w:sz w:val="24"/>
                <w:szCs w:val="24"/>
                <w:lang w:eastAsia="pl-PL"/>
              </w:rPr>
              <w:t xml:space="preserve"> (De </w:t>
            </w:r>
            <w:proofErr w:type="spellStart"/>
            <w:r w:rsidRPr="00510FA2">
              <w:rPr>
                <w:rFonts w:ascii="Calibri" w:eastAsia="Times New Roman" w:hAnsi="Calibri" w:cs="Calibri"/>
                <w:bCs/>
                <w:color w:val="000000" w:themeColor="text1"/>
                <w:kern w:val="36"/>
                <w:sz w:val="24"/>
                <w:szCs w:val="24"/>
                <w:lang w:eastAsia="pl-PL"/>
              </w:rPr>
              <w:t>Luxe</w:t>
            </w:r>
            <w:proofErr w:type="spellEnd"/>
            <w:r w:rsidRPr="00510FA2">
              <w:rPr>
                <w:rFonts w:ascii="Calibri" w:eastAsia="Times New Roman" w:hAnsi="Calibri" w:cs="Calibri"/>
                <w:bCs/>
                <w:color w:val="000000" w:themeColor="text1"/>
                <w:kern w:val="36"/>
                <w:sz w:val="24"/>
                <w:szCs w:val="24"/>
                <w:lang w:eastAsia="pl-PL"/>
              </w:rPr>
              <w:t>),</w:t>
            </w:r>
            <w:r w:rsidRPr="00510FA2">
              <w:rPr>
                <w:rFonts w:ascii="Calibri" w:hAnsi="Calibri" w:cs="Calibri"/>
                <w:color w:val="000000" w:themeColor="text1"/>
                <w:sz w:val="24"/>
                <w:szCs w:val="24"/>
                <w:shd w:val="clear" w:color="auto" w:fill="FFFFFF"/>
              </w:rPr>
              <w:t xml:space="preserve"> </w:t>
            </w:r>
            <w:proofErr w:type="spellStart"/>
            <w:r w:rsidRPr="00510FA2">
              <w:rPr>
                <w:rFonts w:ascii="Calibri" w:hAnsi="Calibri" w:cs="Calibri"/>
                <w:color w:val="000000" w:themeColor="text1"/>
                <w:sz w:val="24"/>
                <w:szCs w:val="24"/>
                <w:shd w:val="clear" w:color="auto" w:fill="FFFFFF"/>
              </w:rPr>
              <w:t>Triominos</w:t>
            </w:r>
            <w:proofErr w:type="spellEnd"/>
            <w:r w:rsidRPr="00510FA2">
              <w:rPr>
                <w:rFonts w:ascii="Calibri" w:hAnsi="Calibri" w:cs="Calibri"/>
                <w:color w:val="000000" w:themeColor="text1"/>
                <w:sz w:val="24"/>
                <w:szCs w:val="24"/>
                <w:shd w:val="clear" w:color="auto" w:fill="FFFFFF"/>
              </w:rPr>
              <w:t xml:space="preserve"> to nie tylko gra logiczna, ale również wymaga od graczy strategicznego myślenia i podejmowania decyzji</w:t>
            </w:r>
          </w:p>
        </w:tc>
        <w:tc>
          <w:tcPr>
            <w:tcW w:w="1274" w:type="dxa"/>
            <w:vAlign w:val="center"/>
          </w:tcPr>
          <w:p w14:paraId="4326E65B" w14:textId="2CADF5BC" w:rsidR="00431ED9" w:rsidRPr="00510FA2" w:rsidRDefault="00431ED9" w:rsidP="00431ED9">
            <w:pPr>
              <w:jc w:val="center"/>
              <w:rPr>
                <w:rFonts w:ascii="Calibri" w:hAnsi="Calibri" w:cs="Calibri"/>
                <w:sz w:val="24"/>
                <w:szCs w:val="24"/>
              </w:rPr>
            </w:pPr>
            <w:r>
              <w:rPr>
                <w:rFonts w:ascii="Calibri" w:hAnsi="Calibri" w:cs="Calibri"/>
                <w:sz w:val="24"/>
                <w:szCs w:val="24"/>
              </w:rPr>
              <w:t>2</w:t>
            </w:r>
            <w:r w:rsidRPr="00510FA2">
              <w:rPr>
                <w:rFonts w:ascii="Calibri" w:hAnsi="Calibri" w:cs="Calibri"/>
                <w:sz w:val="24"/>
                <w:szCs w:val="24"/>
              </w:rPr>
              <w:t xml:space="preserve"> szt.</w:t>
            </w:r>
          </w:p>
        </w:tc>
      </w:tr>
      <w:tr w:rsidR="00431ED9" w:rsidRPr="00510FA2" w14:paraId="6F824100" w14:textId="77777777" w:rsidTr="00AD3B8B">
        <w:tc>
          <w:tcPr>
            <w:tcW w:w="1043" w:type="dxa"/>
            <w:vAlign w:val="center"/>
          </w:tcPr>
          <w:p w14:paraId="6AAC2C76" w14:textId="1A69A975" w:rsidR="00431ED9" w:rsidRPr="00510FA2" w:rsidRDefault="00431ED9" w:rsidP="00431ED9">
            <w:pPr>
              <w:jc w:val="center"/>
              <w:rPr>
                <w:rFonts w:ascii="Calibri" w:hAnsi="Calibri" w:cs="Calibri"/>
                <w:sz w:val="24"/>
                <w:szCs w:val="24"/>
              </w:rPr>
            </w:pPr>
            <w:r>
              <w:rPr>
                <w:rFonts w:ascii="Calibri" w:hAnsi="Calibri" w:cs="Calibri"/>
                <w:sz w:val="24"/>
                <w:szCs w:val="24"/>
              </w:rPr>
              <w:t>94</w:t>
            </w:r>
          </w:p>
        </w:tc>
        <w:tc>
          <w:tcPr>
            <w:tcW w:w="2499" w:type="dxa"/>
            <w:vAlign w:val="center"/>
          </w:tcPr>
          <w:p w14:paraId="6A329B8F"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Kostka magiczna</w:t>
            </w:r>
          </w:p>
        </w:tc>
        <w:tc>
          <w:tcPr>
            <w:tcW w:w="4688" w:type="dxa"/>
          </w:tcPr>
          <w:p w14:paraId="32869DFC"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Kostka magiczna - wykonana z plastiku</w:t>
            </w:r>
          </w:p>
          <w:p w14:paraId="716788A3" w14:textId="77777777" w:rsidR="00431ED9" w:rsidRPr="00510FA2" w:rsidRDefault="00431ED9" w:rsidP="00431ED9">
            <w:pPr>
              <w:pStyle w:val="Akapitzlist"/>
              <w:numPr>
                <w:ilvl w:val="0"/>
                <w:numId w:val="36"/>
              </w:numPr>
              <w:ind w:left="271" w:hanging="284"/>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Wymiary: </w:t>
            </w:r>
          </w:p>
          <w:p w14:paraId="2BF1C8FB"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Wysokość [mm]: 200,</w:t>
            </w:r>
          </w:p>
          <w:p w14:paraId="75B81115"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xml:space="preserve">- Głębokość [mm]: 30, </w:t>
            </w:r>
          </w:p>
          <w:p w14:paraId="317452E8" w14:textId="77777777" w:rsidR="00431ED9" w:rsidRPr="00510FA2" w:rsidRDefault="00431ED9" w:rsidP="00431ED9">
            <w:pPr>
              <w:pStyle w:val="Akapitzlist"/>
              <w:ind w:left="271"/>
              <w:rPr>
                <w:rStyle w:val="Pogrubienie"/>
                <w:rFonts w:ascii="Calibri" w:hAnsi="Calibri" w:cs="Calibri"/>
                <w:b w:val="0"/>
                <w:sz w:val="24"/>
                <w:szCs w:val="24"/>
                <w:shd w:val="clear" w:color="auto" w:fill="FFFFFF"/>
              </w:rPr>
            </w:pPr>
            <w:r w:rsidRPr="00510FA2">
              <w:rPr>
                <w:rStyle w:val="Pogrubienie"/>
                <w:rFonts w:ascii="Calibri" w:hAnsi="Calibri" w:cs="Calibri"/>
                <w:b w:val="0"/>
                <w:sz w:val="24"/>
                <w:szCs w:val="24"/>
                <w:shd w:val="clear" w:color="auto" w:fill="FFFFFF"/>
              </w:rPr>
              <w:t>- Szerokość [mm]: 150.</w:t>
            </w:r>
          </w:p>
        </w:tc>
        <w:tc>
          <w:tcPr>
            <w:tcW w:w="1274" w:type="dxa"/>
            <w:vAlign w:val="center"/>
          </w:tcPr>
          <w:p w14:paraId="569D66EC" w14:textId="45141064"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1B5F4989" w14:textId="77777777" w:rsidTr="00AD3B8B">
        <w:tc>
          <w:tcPr>
            <w:tcW w:w="1043" w:type="dxa"/>
            <w:vAlign w:val="center"/>
          </w:tcPr>
          <w:p w14:paraId="730491F6" w14:textId="47E6EC24" w:rsidR="00431ED9" w:rsidRPr="00510FA2" w:rsidRDefault="00431ED9" w:rsidP="00431ED9">
            <w:pPr>
              <w:jc w:val="center"/>
              <w:rPr>
                <w:rFonts w:ascii="Calibri" w:hAnsi="Calibri" w:cs="Calibri"/>
                <w:sz w:val="24"/>
                <w:szCs w:val="24"/>
              </w:rPr>
            </w:pPr>
            <w:r>
              <w:rPr>
                <w:rFonts w:ascii="Calibri" w:hAnsi="Calibri" w:cs="Calibri"/>
                <w:sz w:val="24"/>
                <w:szCs w:val="24"/>
              </w:rPr>
              <w:t>95</w:t>
            </w:r>
          </w:p>
        </w:tc>
        <w:tc>
          <w:tcPr>
            <w:tcW w:w="2499" w:type="dxa"/>
            <w:vAlign w:val="center"/>
          </w:tcPr>
          <w:p w14:paraId="1160790A"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QBI Magnetyczna kostka</w:t>
            </w:r>
          </w:p>
        </w:tc>
        <w:tc>
          <w:tcPr>
            <w:tcW w:w="4688" w:type="dxa"/>
          </w:tcPr>
          <w:p w14:paraId="3D10330C" w14:textId="77777777" w:rsidR="00431ED9" w:rsidRPr="00510FA2" w:rsidRDefault="00431ED9" w:rsidP="00431ED9">
            <w:pPr>
              <w:pStyle w:val="Akapitzlist"/>
              <w:numPr>
                <w:ilvl w:val="0"/>
                <w:numId w:val="68"/>
              </w:numPr>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QBI Magnetyczna kostka, z papieru laminowanego, dla graczy od 3 roku życia.</w:t>
            </w:r>
          </w:p>
          <w:p w14:paraId="318338F7" w14:textId="77777777" w:rsidR="00431ED9" w:rsidRPr="00510FA2" w:rsidRDefault="00431ED9" w:rsidP="00431ED9">
            <w:pPr>
              <w:pStyle w:val="Akapitzlist"/>
              <w:numPr>
                <w:ilvl w:val="0"/>
                <w:numId w:val="68"/>
              </w:numPr>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Wymiary:</w:t>
            </w:r>
          </w:p>
          <w:p w14:paraId="122D1AE6" w14:textId="77777777" w:rsidR="00431ED9" w:rsidRPr="00510FA2" w:rsidRDefault="00431ED9" w:rsidP="00431ED9">
            <w:pPr>
              <w:pStyle w:val="Akapitzlist"/>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bCs/>
                <w:color w:val="000000" w:themeColor="text1"/>
                <w:kern w:val="36"/>
                <w:sz w:val="24"/>
                <w:szCs w:val="24"/>
                <w:lang w:eastAsia="pl-PL"/>
              </w:rPr>
              <w:t xml:space="preserve">- </w:t>
            </w:r>
            <w:r w:rsidRPr="00510FA2">
              <w:rPr>
                <w:rFonts w:ascii="Calibri" w:eastAsia="Times New Roman" w:hAnsi="Calibri" w:cs="Calibri"/>
                <w:color w:val="000000" w:themeColor="text1"/>
                <w:sz w:val="24"/>
                <w:szCs w:val="24"/>
                <w:lang w:eastAsia="pl-PL"/>
              </w:rPr>
              <w:t>Wysokość [mm]: 62,</w:t>
            </w:r>
          </w:p>
          <w:p w14:paraId="676DA1C0" w14:textId="77777777" w:rsidR="00431ED9" w:rsidRPr="00510FA2" w:rsidRDefault="00431ED9" w:rsidP="00431ED9">
            <w:pPr>
              <w:pStyle w:val="Akapitzlist"/>
              <w:shd w:val="clear" w:color="auto" w:fill="FFFFFF"/>
              <w:spacing w:after="120"/>
              <w:ind w:left="271"/>
              <w:outlineLvl w:val="0"/>
              <w:rPr>
                <w:rFonts w:ascii="Calibri" w:eastAsia="Times New Roman" w:hAnsi="Calibri" w:cs="Calibri"/>
                <w:color w:val="000000" w:themeColor="text1"/>
                <w:sz w:val="24"/>
                <w:szCs w:val="24"/>
                <w:lang w:eastAsia="pl-PL"/>
              </w:rPr>
            </w:pPr>
            <w:r w:rsidRPr="00510FA2">
              <w:rPr>
                <w:rFonts w:ascii="Calibri" w:eastAsia="Times New Roman" w:hAnsi="Calibri" w:cs="Calibri"/>
                <w:color w:val="000000" w:themeColor="text1"/>
                <w:sz w:val="24"/>
                <w:szCs w:val="24"/>
                <w:lang w:eastAsia="pl-PL"/>
              </w:rPr>
              <w:t>- Głębokość [mm]: 62,</w:t>
            </w:r>
          </w:p>
          <w:p w14:paraId="73E3256D" w14:textId="77777777" w:rsidR="00431ED9" w:rsidRPr="00510FA2" w:rsidRDefault="00431ED9" w:rsidP="00431ED9">
            <w:pPr>
              <w:pStyle w:val="Akapitzlist"/>
              <w:shd w:val="clear" w:color="auto" w:fill="FFFFFF"/>
              <w:spacing w:after="120"/>
              <w:ind w:left="271"/>
              <w:outlineLvl w:val="0"/>
              <w:rPr>
                <w:rStyle w:val="Pogrubienie"/>
                <w:rFonts w:ascii="Calibri" w:eastAsia="Times New Roman" w:hAnsi="Calibri" w:cs="Calibri"/>
                <w:b w:val="0"/>
                <w:bCs w:val="0"/>
                <w:color w:val="000000" w:themeColor="text1"/>
                <w:sz w:val="24"/>
                <w:szCs w:val="24"/>
                <w:lang w:eastAsia="pl-PL"/>
              </w:rPr>
            </w:pPr>
            <w:r w:rsidRPr="00510FA2">
              <w:rPr>
                <w:rFonts w:ascii="Calibri" w:eastAsia="Times New Roman" w:hAnsi="Calibri" w:cs="Calibri"/>
                <w:color w:val="000000" w:themeColor="text1"/>
                <w:sz w:val="24"/>
                <w:szCs w:val="24"/>
                <w:lang w:eastAsia="pl-PL"/>
              </w:rPr>
              <w:t>- Szerokość [mm]: 62.</w:t>
            </w:r>
          </w:p>
        </w:tc>
        <w:tc>
          <w:tcPr>
            <w:tcW w:w="1274" w:type="dxa"/>
            <w:vAlign w:val="center"/>
          </w:tcPr>
          <w:p w14:paraId="6C1FCF44" w14:textId="111A6197"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0BBEAB18" w14:textId="77777777" w:rsidTr="00AD3B8B">
        <w:tc>
          <w:tcPr>
            <w:tcW w:w="1043" w:type="dxa"/>
            <w:vAlign w:val="center"/>
          </w:tcPr>
          <w:p w14:paraId="3194BA8D" w14:textId="29060CC3" w:rsidR="00431ED9" w:rsidRPr="00510FA2" w:rsidRDefault="00431ED9" w:rsidP="00431ED9">
            <w:pPr>
              <w:jc w:val="center"/>
              <w:rPr>
                <w:rFonts w:ascii="Calibri" w:hAnsi="Calibri" w:cs="Calibri"/>
                <w:sz w:val="24"/>
                <w:szCs w:val="24"/>
              </w:rPr>
            </w:pPr>
            <w:r>
              <w:rPr>
                <w:rFonts w:ascii="Calibri" w:hAnsi="Calibri" w:cs="Calibri"/>
                <w:sz w:val="24"/>
                <w:szCs w:val="24"/>
              </w:rPr>
              <w:t>96</w:t>
            </w:r>
          </w:p>
        </w:tc>
        <w:tc>
          <w:tcPr>
            <w:tcW w:w="2499" w:type="dxa"/>
            <w:vAlign w:val="center"/>
          </w:tcPr>
          <w:p w14:paraId="31C58C63" w14:textId="77777777" w:rsidR="00431ED9" w:rsidRPr="00510FA2" w:rsidRDefault="00431ED9" w:rsidP="00431ED9">
            <w:pPr>
              <w:jc w:val="center"/>
              <w:rPr>
                <w:rFonts w:ascii="Calibri" w:hAnsi="Calibri" w:cs="Calibri"/>
                <w:color w:val="000000" w:themeColor="text1"/>
                <w:sz w:val="24"/>
                <w:szCs w:val="24"/>
              </w:rPr>
            </w:pPr>
            <w:r w:rsidRPr="00510FA2">
              <w:rPr>
                <w:rFonts w:ascii="Calibri" w:eastAsia="Times New Roman" w:hAnsi="Calibri" w:cs="Calibri"/>
                <w:bCs/>
                <w:color w:val="000000" w:themeColor="text1"/>
                <w:kern w:val="36"/>
                <w:sz w:val="24"/>
                <w:szCs w:val="24"/>
                <w:lang w:eastAsia="pl-PL"/>
              </w:rPr>
              <w:t xml:space="preserve">Magnetyczna Kostka Magic </w:t>
            </w:r>
            <w:proofErr w:type="spellStart"/>
            <w:r w:rsidRPr="00510FA2">
              <w:rPr>
                <w:rFonts w:ascii="Calibri" w:eastAsia="Times New Roman" w:hAnsi="Calibri" w:cs="Calibri"/>
                <w:bCs/>
                <w:color w:val="000000" w:themeColor="text1"/>
                <w:kern w:val="36"/>
                <w:sz w:val="24"/>
                <w:szCs w:val="24"/>
                <w:lang w:eastAsia="pl-PL"/>
              </w:rPr>
              <w:t>Cube</w:t>
            </w:r>
            <w:proofErr w:type="spellEnd"/>
            <w:r w:rsidRPr="00510FA2">
              <w:rPr>
                <w:rFonts w:ascii="Calibri" w:eastAsia="Times New Roman" w:hAnsi="Calibri" w:cs="Calibri"/>
                <w:bCs/>
                <w:color w:val="000000" w:themeColor="text1"/>
                <w:kern w:val="36"/>
                <w:sz w:val="24"/>
                <w:szCs w:val="24"/>
                <w:lang w:eastAsia="pl-PL"/>
              </w:rPr>
              <w:t xml:space="preserve"> </w:t>
            </w:r>
            <w:proofErr w:type="spellStart"/>
            <w:r w:rsidRPr="00510FA2">
              <w:rPr>
                <w:rFonts w:ascii="Calibri" w:eastAsia="Times New Roman" w:hAnsi="Calibri" w:cs="Calibri"/>
                <w:bCs/>
                <w:color w:val="000000" w:themeColor="text1"/>
                <w:kern w:val="36"/>
                <w:sz w:val="24"/>
                <w:szCs w:val="24"/>
                <w:lang w:eastAsia="pl-PL"/>
              </w:rPr>
              <w:t>Fidget</w:t>
            </w:r>
            <w:proofErr w:type="spellEnd"/>
            <w:r w:rsidRPr="00510FA2">
              <w:rPr>
                <w:rFonts w:ascii="Calibri" w:eastAsia="Times New Roman" w:hAnsi="Calibri" w:cs="Calibri"/>
                <w:bCs/>
                <w:color w:val="000000" w:themeColor="text1"/>
                <w:kern w:val="36"/>
                <w:sz w:val="24"/>
                <w:szCs w:val="24"/>
                <w:lang w:eastAsia="pl-PL"/>
              </w:rPr>
              <w:t xml:space="preserve"> Antystresowy</w:t>
            </w:r>
          </w:p>
        </w:tc>
        <w:tc>
          <w:tcPr>
            <w:tcW w:w="4688" w:type="dxa"/>
          </w:tcPr>
          <w:p w14:paraId="02A791A7" w14:textId="77777777" w:rsidR="00431ED9" w:rsidRPr="00510FA2" w:rsidRDefault="00431ED9" w:rsidP="00431ED9">
            <w:pPr>
              <w:pStyle w:val="Akapitzlist"/>
              <w:numPr>
                <w:ilvl w:val="0"/>
                <w:numId w:val="36"/>
              </w:numPr>
              <w:ind w:left="275" w:hanging="275"/>
              <w:rPr>
                <w:rStyle w:val="Pogrubienie"/>
                <w:rFonts w:ascii="Calibri" w:hAnsi="Calibri" w:cs="Calibri"/>
                <w:b w:val="0"/>
                <w:sz w:val="24"/>
                <w:szCs w:val="24"/>
                <w:shd w:val="clear" w:color="auto" w:fill="FFFFFF"/>
              </w:rPr>
            </w:pPr>
            <w:r w:rsidRPr="00510FA2">
              <w:rPr>
                <w:rFonts w:ascii="Calibri" w:eastAsia="Times New Roman" w:hAnsi="Calibri" w:cs="Calibri"/>
                <w:bCs/>
                <w:color w:val="000000" w:themeColor="text1"/>
                <w:kern w:val="36"/>
                <w:sz w:val="24"/>
                <w:szCs w:val="24"/>
                <w:lang w:eastAsia="pl-PL"/>
              </w:rPr>
              <w:t xml:space="preserve">Magnetyczna Kostka Magic </w:t>
            </w:r>
            <w:proofErr w:type="spellStart"/>
            <w:r w:rsidRPr="00510FA2">
              <w:rPr>
                <w:rFonts w:ascii="Calibri" w:eastAsia="Times New Roman" w:hAnsi="Calibri" w:cs="Calibri"/>
                <w:bCs/>
                <w:color w:val="000000" w:themeColor="text1"/>
                <w:kern w:val="36"/>
                <w:sz w:val="24"/>
                <w:szCs w:val="24"/>
                <w:lang w:eastAsia="pl-PL"/>
              </w:rPr>
              <w:t>Cube</w:t>
            </w:r>
            <w:proofErr w:type="spellEnd"/>
            <w:r w:rsidRPr="00510FA2">
              <w:rPr>
                <w:rFonts w:ascii="Calibri" w:eastAsia="Times New Roman" w:hAnsi="Calibri" w:cs="Calibri"/>
                <w:bCs/>
                <w:color w:val="000000" w:themeColor="text1"/>
                <w:kern w:val="36"/>
                <w:sz w:val="24"/>
                <w:szCs w:val="24"/>
                <w:lang w:eastAsia="pl-PL"/>
              </w:rPr>
              <w:t xml:space="preserve"> </w:t>
            </w:r>
            <w:proofErr w:type="spellStart"/>
            <w:r w:rsidRPr="00510FA2">
              <w:rPr>
                <w:rFonts w:ascii="Calibri" w:eastAsia="Times New Roman" w:hAnsi="Calibri" w:cs="Calibri"/>
                <w:bCs/>
                <w:color w:val="000000" w:themeColor="text1"/>
                <w:kern w:val="36"/>
                <w:sz w:val="24"/>
                <w:szCs w:val="24"/>
                <w:lang w:eastAsia="pl-PL"/>
              </w:rPr>
              <w:t>Fidget</w:t>
            </w:r>
            <w:proofErr w:type="spellEnd"/>
            <w:r w:rsidRPr="00510FA2">
              <w:rPr>
                <w:rFonts w:ascii="Calibri" w:eastAsia="Times New Roman" w:hAnsi="Calibri" w:cs="Calibri"/>
                <w:bCs/>
                <w:color w:val="000000" w:themeColor="text1"/>
                <w:kern w:val="36"/>
                <w:sz w:val="24"/>
                <w:szCs w:val="24"/>
                <w:lang w:eastAsia="pl-PL"/>
              </w:rPr>
              <w:t xml:space="preserve"> Antystresowy </w:t>
            </w:r>
            <w:r w:rsidRPr="00510FA2">
              <w:rPr>
                <w:rFonts w:ascii="Calibri" w:hAnsi="Calibri" w:cs="Calibri"/>
                <w:color w:val="000000" w:themeColor="text1"/>
                <w:sz w:val="24"/>
                <w:szCs w:val="24"/>
                <w:shd w:val="clear" w:color="auto" w:fill="FFFFFF"/>
              </w:rPr>
              <w:t xml:space="preserve">została wykonana z najwyższej jakości materiałów, specjalnie zaprojektowany na potrzeby kostki </w:t>
            </w:r>
            <w:r w:rsidRPr="00510FA2">
              <w:rPr>
                <w:rFonts w:ascii="Calibri" w:hAnsi="Calibri" w:cs="Calibri"/>
                <w:color w:val="000000" w:themeColor="text1"/>
                <w:sz w:val="24"/>
                <w:szCs w:val="24"/>
                <w:shd w:val="clear" w:color="auto" w:fill="FFFFFF"/>
              </w:rPr>
              <w:lastRenderedPageBreak/>
              <w:t>mechanizm magnesów pozwala na nieszablonowe, zaskakujące i niebanalne układanie oraz rozkładanie kostki</w:t>
            </w:r>
          </w:p>
        </w:tc>
        <w:tc>
          <w:tcPr>
            <w:tcW w:w="1274" w:type="dxa"/>
            <w:vAlign w:val="center"/>
          </w:tcPr>
          <w:p w14:paraId="718B656B" w14:textId="7EBC98E3"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5</w:t>
            </w:r>
            <w:r w:rsidRPr="00510FA2">
              <w:rPr>
                <w:rFonts w:ascii="Calibri" w:hAnsi="Calibri" w:cs="Calibri"/>
                <w:sz w:val="24"/>
                <w:szCs w:val="24"/>
              </w:rPr>
              <w:t xml:space="preserve"> szt.</w:t>
            </w:r>
          </w:p>
        </w:tc>
      </w:tr>
      <w:tr w:rsidR="00431ED9" w:rsidRPr="00510FA2" w14:paraId="7351F5D1" w14:textId="77777777" w:rsidTr="00AD3B8B">
        <w:tc>
          <w:tcPr>
            <w:tcW w:w="1043" w:type="dxa"/>
            <w:vAlign w:val="center"/>
          </w:tcPr>
          <w:p w14:paraId="2CB66D72" w14:textId="5704D9E9" w:rsidR="00431ED9" w:rsidRPr="00510FA2" w:rsidRDefault="00431ED9" w:rsidP="00431ED9">
            <w:pPr>
              <w:jc w:val="center"/>
              <w:rPr>
                <w:rFonts w:ascii="Calibri" w:hAnsi="Calibri" w:cs="Calibri"/>
                <w:sz w:val="24"/>
                <w:szCs w:val="24"/>
              </w:rPr>
            </w:pPr>
            <w:r>
              <w:rPr>
                <w:rFonts w:ascii="Calibri" w:hAnsi="Calibri" w:cs="Calibri"/>
                <w:sz w:val="24"/>
                <w:szCs w:val="24"/>
              </w:rPr>
              <w:t>97</w:t>
            </w:r>
          </w:p>
        </w:tc>
        <w:tc>
          <w:tcPr>
            <w:tcW w:w="2499" w:type="dxa"/>
            <w:vAlign w:val="center"/>
          </w:tcPr>
          <w:p w14:paraId="6D916AF4" w14:textId="2291C3CB" w:rsidR="00431ED9" w:rsidRPr="00510FA2" w:rsidRDefault="00431ED9" w:rsidP="00431ED9">
            <w:pPr>
              <w:jc w:val="center"/>
              <w:rPr>
                <w:rFonts w:ascii="Calibri" w:hAnsi="Calibri" w:cs="Calibri"/>
                <w:color w:val="000000" w:themeColor="text1"/>
                <w:sz w:val="24"/>
                <w:szCs w:val="24"/>
              </w:rPr>
            </w:pPr>
            <w:r>
              <w:rPr>
                <w:rFonts w:ascii="Calibri" w:eastAsia="Times New Roman" w:hAnsi="Calibri" w:cs="Calibri"/>
                <w:bCs/>
                <w:color w:val="000000" w:themeColor="text1"/>
                <w:kern w:val="36"/>
                <w:sz w:val="24"/>
                <w:szCs w:val="24"/>
                <w:lang w:eastAsia="pl-PL"/>
              </w:rPr>
              <w:t>W</w:t>
            </w:r>
            <w:r w:rsidRPr="00510FA2">
              <w:rPr>
                <w:rFonts w:ascii="Calibri" w:eastAsia="Times New Roman" w:hAnsi="Calibri" w:cs="Calibri"/>
                <w:bCs/>
                <w:color w:val="000000" w:themeColor="text1"/>
                <w:kern w:val="36"/>
                <w:sz w:val="24"/>
                <w:szCs w:val="24"/>
                <w:lang w:eastAsia="pl-PL"/>
              </w:rPr>
              <w:t>yścig Rubika logiczna gra planszowa</w:t>
            </w:r>
          </w:p>
        </w:tc>
        <w:tc>
          <w:tcPr>
            <w:tcW w:w="4688" w:type="dxa"/>
          </w:tcPr>
          <w:p w14:paraId="7EC109D9" w14:textId="77777777" w:rsidR="00431ED9" w:rsidRPr="00510FA2" w:rsidRDefault="00431ED9" w:rsidP="00431ED9">
            <w:pPr>
              <w:pStyle w:val="NormalnyWeb"/>
              <w:numPr>
                <w:ilvl w:val="0"/>
                <w:numId w:val="38"/>
              </w:numPr>
              <w:shd w:val="clear" w:color="auto" w:fill="FFFFFF"/>
              <w:spacing w:before="0" w:beforeAutospacing="0" w:after="0" w:afterAutospacing="0"/>
              <w:ind w:left="272" w:hanging="275"/>
              <w:rPr>
                <w:rFonts w:ascii="Calibri" w:hAnsi="Calibri" w:cs="Calibri"/>
                <w:bCs/>
                <w:color w:val="000000" w:themeColor="text1"/>
                <w:kern w:val="36"/>
              </w:rPr>
            </w:pPr>
            <w:proofErr w:type="spellStart"/>
            <w:r w:rsidRPr="00510FA2">
              <w:rPr>
                <w:rFonts w:ascii="Calibri" w:hAnsi="Calibri" w:cs="Calibri"/>
                <w:bCs/>
                <w:color w:val="000000" w:themeColor="text1"/>
                <w:kern w:val="36"/>
              </w:rPr>
              <w:t>Rubik's</w:t>
            </w:r>
            <w:proofErr w:type="spellEnd"/>
            <w:r w:rsidRPr="00510FA2">
              <w:rPr>
                <w:rFonts w:ascii="Calibri" w:hAnsi="Calibri" w:cs="Calibri"/>
                <w:bCs/>
                <w:color w:val="000000" w:themeColor="text1"/>
                <w:kern w:val="36"/>
              </w:rPr>
              <w:t xml:space="preserve"> Race kostka wyścig Rubika logiczna gra planszowa Spin Master, </w:t>
            </w:r>
          </w:p>
          <w:p w14:paraId="4EA3C9BC" w14:textId="77777777" w:rsidR="00431ED9" w:rsidRPr="00510FA2" w:rsidRDefault="00431ED9" w:rsidP="00431ED9">
            <w:pPr>
              <w:pStyle w:val="NormalnyWeb"/>
              <w:numPr>
                <w:ilvl w:val="0"/>
                <w:numId w:val="38"/>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color w:val="000000" w:themeColor="text1"/>
              </w:rPr>
              <w:t xml:space="preserve">Zawartość pudełka: </w:t>
            </w:r>
          </w:p>
          <w:p w14:paraId="7C7F0D88"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color w:val="000000" w:themeColor="text1"/>
              </w:rPr>
              <w:t xml:space="preserve">- </w:t>
            </w:r>
            <w:r w:rsidRPr="00510FA2">
              <w:rPr>
                <w:rFonts w:ascii="Calibri" w:hAnsi="Calibri" w:cs="Calibri"/>
                <w:bCs/>
                <w:color w:val="000000" w:themeColor="text1"/>
              </w:rPr>
              <w:t xml:space="preserve">podstawka do gry z ramką (3 części), </w:t>
            </w:r>
          </w:p>
          <w:p w14:paraId="31370B40"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bCs/>
                <w:color w:val="000000" w:themeColor="text1"/>
              </w:rPr>
              <w:t xml:space="preserve">- 48 kolorowych płatek, pojemnik na mini kostki (2 części), </w:t>
            </w:r>
          </w:p>
          <w:p w14:paraId="27B75F02"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rPr>
            </w:pPr>
            <w:r w:rsidRPr="00510FA2">
              <w:rPr>
                <w:rFonts w:ascii="Calibri" w:hAnsi="Calibri" w:cs="Calibri"/>
                <w:bCs/>
                <w:color w:val="000000" w:themeColor="text1"/>
              </w:rPr>
              <w:t xml:space="preserve">- 9 kolorowych mini kostek, </w:t>
            </w:r>
          </w:p>
          <w:p w14:paraId="40C49184" w14:textId="77777777" w:rsidR="00431ED9" w:rsidRPr="00510FA2" w:rsidRDefault="00431ED9" w:rsidP="00431ED9">
            <w:pPr>
              <w:pStyle w:val="NormalnyWeb"/>
              <w:shd w:val="clear" w:color="auto" w:fill="FFFFFF"/>
              <w:spacing w:before="0" w:beforeAutospacing="0" w:after="0" w:afterAutospacing="0"/>
              <w:ind w:left="272"/>
              <w:rPr>
                <w:rStyle w:val="Pogrubienie"/>
                <w:rFonts w:ascii="Calibri" w:hAnsi="Calibri" w:cs="Calibri"/>
                <w:b w:val="0"/>
                <w:shd w:val="clear" w:color="auto" w:fill="FFFFFF"/>
              </w:rPr>
            </w:pPr>
            <w:r w:rsidRPr="00510FA2">
              <w:rPr>
                <w:rFonts w:ascii="Calibri" w:hAnsi="Calibri" w:cs="Calibri"/>
                <w:bCs/>
                <w:color w:val="000000" w:themeColor="text1"/>
              </w:rPr>
              <w:t>- instrukcja.</w:t>
            </w:r>
          </w:p>
        </w:tc>
        <w:tc>
          <w:tcPr>
            <w:tcW w:w="1274" w:type="dxa"/>
            <w:vAlign w:val="center"/>
          </w:tcPr>
          <w:p w14:paraId="500F3ADC" w14:textId="1D4370AE" w:rsidR="00431ED9" w:rsidRPr="00510FA2" w:rsidRDefault="00431ED9" w:rsidP="00431ED9">
            <w:pPr>
              <w:jc w:val="center"/>
              <w:rPr>
                <w:rFonts w:ascii="Calibri" w:hAnsi="Calibri" w:cs="Calibri"/>
                <w:sz w:val="24"/>
                <w:szCs w:val="24"/>
              </w:rPr>
            </w:pPr>
            <w:r>
              <w:rPr>
                <w:rFonts w:ascii="Calibri" w:hAnsi="Calibri" w:cs="Calibri"/>
                <w:sz w:val="24"/>
                <w:szCs w:val="24"/>
              </w:rPr>
              <w:t>5</w:t>
            </w:r>
            <w:r w:rsidRPr="00510FA2">
              <w:rPr>
                <w:rFonts w:ascii="Calibri" w:hAnsi="Calibri" w:cs="Calibri"/>
                <w:sz w:val="24"/>
                <w:szCs w:val="24"/>
              </w:rPr>
              <w:t xml:space="preserve"> szt.</w:t>
            </w:r>
          </w:p>
        </w:tc>
      </w:tr>
      <w:tr w:rsidR="00431ED9" w:rsidRPr="00510FA2" w14:paraId="430B9F7E" w14:textId="77777777" w:rsidTr="00AD3B8B">
        <w:tc>
          <w:tcPr>
            <w:tcW w:w="1043" w:type="dxa"/>
            <w:vAlign w:val="center"/>
          </w:tcPr>
          <w:p w14:paraId="2A504259" w14:textId="63FBF488" w:rsidR="00431ED9" w:rsidRPr="00510FA2" w:rsidRDefault="00431ED9" w:rsidP="00431ED9">
            <w:pPr>
              <w:jc w:val="center"/>
              <w:rPr>
                <w:rFonts w:ascii="Calibri" w:hAnsi="Calibri" w:cs="Calibri"/>
                <w:sz w:val="24"/>
                <w:szCs w:val="24"/>
              </w:rPr>
            </w:pPr>
            <w:r>
              <w:rPr>
                <w:rFonts w:ascii="Calibri" w:hAnsi="Calibri" w:cs="Calibri"/>
                <w:sz w:val="24"/>
                <w:szCs w:val="24"/>
              </w:rPr>
              <w:t>98</w:t>
            </w:r>
          </w:p>
        </w:tc>
        <w:tc>
          <w:tcPr>
            <w:tcW w:w="2499" w:type="dxa"/>
            <w:vAlign w:val="center"/>
          </w:tcPr>
          <w:p w14:paraId="640E07B4" w14:textId="48A137AF"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Szydełk</w:t>
            </w:r>
            <w:r w:rsidR="001B3DEF">
              <w:rPr>
                <w:rFonts w:ascii="Calibri" w:eastAsia="Times New Roman" w:hAnsi="Calibri" w:cs="Calibri"/>
                <w:bCs/>
                <w:color w:val="000000" w:themeColor="text1"/>
                <w:kern w:val="36"/>
                <w:sz w:val="24"/>
                <w:szCs w:val="24"/>
                <w:lang w:eastAsia="pl-PL"/>
              </w:rPr>
              <w:t>o</w:t>
            </w:r>
          </w:p>
        </w:tc>
        <w:tc>
          <w:tcPr>
            <w:tcW w:w="4688" w:type="dxa"/>
          </w:tcPr>
          <w:p w14:paraId="094A6726"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Szydełko z powłoką teflonową </w:t>
            </w:r>
          </w:p>
          <w:p w14:paraId="0663DFB8"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szydełko lekkie i wytrzymałe</w:t>
            </w:r>
          </w:p>
          <w:p w14:paraId="408A5130" w14:textId="77777777" w:rsidR="00431ED9" w:rsidRPr="00E82C93" w:rsidRDefault="00431ED9" w:rsidP="00431ED9">
            <w:pPr>
              <w:pStyle w:val="Akapitzlist"/>
              <w:numPr>
                <w:ilvl w:val="0"/>
                <w:numId w:val="39"/>
              </w:numPr>
              <w:shd w:val="clear" w:color="auto" w:fill="FFFFFF"/>
              <w:spacing w:after="150"/>
              <w:ind w:left="275" w:hanging="275"/>
              <w:rPr>
                <w:rFonts w:ascii="Calibri" w:eastAsia="Times New Roman" w:hAnsi="Calibri" w:cs="Calibri"/>
                <w:color w:val="000000" w:themeColor="text1"/>
                <w:sz w:val="24"/>
                <w:szCs w:val="24"/>
                <w:lang w:eastAsia="pl-PL"/>
              </w:rPr>
            </w:pPr>
            <w:r w:rsidRPr="00E82C93">
              <w:rPr>
                <w:rFonts w:ascii="Calibri" w:eastAsia="Times New Roman" w:hAnsi="Calibri" w:cs="Calibri"/>
                <w:color w:val="000000" w:themeColor="text1"/>
                <w:sz w:val="24"/>
                <w:szCs w:val="24"/>
                <w:lang w:eastAsia="pl-PL"/>
              </w:rPr>
              <w:t>Całkowita długość szydełka 15 cm</w:t>
            </w:r>
          </w:p>
          <w:p w14:paraId="155972E2" w14:textId="77777777" w:rsidR="00431ED9" w:rsidRPr="00510FA2" w:rsidRDefault="00431ED9" w:rsidP="00431ED9">
            <w:pPr>
              <w:pStyle w:val="Akapitzlist"/>
              <w:numPr>
                <w:ilvl w:val="0"/>
                <w:numId w:val="39"/>
              </w:numPr>
              <w:shd w:val="clear" w:color="auto" w:fill="FFFFFF"/>
              <w:spacing w:after="150"/>
              <w:ind w:left="275" w:hanging="275"/>
              <w:rPr>
                <w:rStyle w:val="Pogrubienie"/>
                <w:rFonts w:ascii="Calibri" w:eastAsia="Times New Roman" w:hAnsi="Calibri" w:cs="Calibri"/>
                <w:b w:val="0"/>
                <w:bCs w:val="0"/>
                <w:color w:val="000000"/>
                <w:spacing w:val="15"/>
                <w:sz w:val="24"/>
                <w:szCs w:val="24"/>
                <w:lang w:eastAsia="pl-PL"/>
              </w:rPr>
            </w:pPr>
            <w:r w:rsidRPr="00E82C93">
              <w:rPr>
                <w:rFonts w:ascii="Calibri" w:eastAsia="Times New Roman" w:hAnsi="Calibri" w:cs="Calibri"/>
                <w:color w:val="000000" w:themeColor="text1"/>
                <w:sz w:val="24"/>
                <w:szCs w:val="24"/>
                <w:lang w:eastAsia="pl-PL"/>
              </w:rPr>
              <w:t>rozmiar 2 mm</w:t>
            </w:r>
          </w:p>
        </w:tc>
        <w:tc>
          <w:tcPr>
            <w:tcW w:w="1274" w:type="dxa"/>
            <w:vAlign w:val="center"/>
          </w:tcPr>
          <w:p w14:paraId="239916C7"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10 szt.</w:t>
            </w:r>
          </w:p>
        </w:tc>
      </w:tr>
      <w:tr w:rsidR="00431ED9" w:rsidRPr="00510FA2" w14:paraId="6EDF2BC4" w14:textId="77777777" w:rsidTr="00AD3B8B">
        <w:tc>
          <w:tcPr>
            <w:tcW w:w="1043" w:type="dxa"/>
            <w:vAlign w:val="center"/>
          </w:tcPr>
          <w:p w14:paraId="2FF27E64" w14:textId="5E1DEB65" w:rsidR="00431ED9" w:rsidRPr="00510FA2" w:rsidRDefault="00431ED9" w:rsidP="00431ED9">
            <w:pPr>
              <w:jc w:val="center"/>
              <w:rPr>
                <w:rFonts w:ascii="Calibri" w:hAnsi="Calibri" w:cs="Calibri"/>
                <w:sz w:val="24"/>
                <w:szCs w:val="24"/>
              </w:rPr>
            </w:pPr>
            <w:r>
              <w:rPr>
                <w:rFonts w:ascii="Calibri" w:hAnsi="Calibri" w:cs="Calibri"/>
                <w:sz w:val="24"/>
                <w:szCs w:val="24"/>
              </w:rPr>
              <w:t>99</w:t>
            </w:r>
          </w:p>
        </w:tc>
        <w:tc>
          <w:tcPr>
            <w:tcW w:w="2499" w:type="dxa"/>
            <w:vAlign w:val="center"/>
          </w:tcPr>
          <w:p w14:paraId="04E77F19"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Zestaw włóczek</w:t>
            </w:r>
          </w:p>
        </w:tc>
        <w:tc>
          <w:tcPr>
            <w:tcW w:w="4688" w:type="dxa"/>
          </w:tcPr>
          <w:p w14:paraId="4003A179" w14:textId="77777777" w:rsidR="00431ED9" w:rsidRPr="00510FA2" w:rsidRDefault="00431ED9" w:rsidP="00431ED9">
            <w:pPr>
              <w:pStyle w:val="Akapitzlist"/>
              <w:numPr>
                <w:ilvl w:val="0"/>
                <w:numId w:val="40"/>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Skład zestawu:</w:t>
            </w:r>
          </w:p>
          <w:p w14:paraId="66566C0E"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- 25 motków, każdy po 20g, w żywych "świeżych" kolorach</w:t>
            </w:r>
          </w:p>
          <w:p w14:paraId="1C7C51C5"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xml:space="preserve">- wzornik odcieni </w:t>
            </w:r>
            <w:proofErr w:type="spellStart"/>
            <w:r w:rsidRPr="00510FA2">
              <w:rPr>
                <w:rFonts w:ascii="Calibri" w:eastAsia="Times New Roman" w:hAnsi="Calibri" w:cs="Calibri"/>
                <w:color w:val="111111"/>
                <w:sz w:val="24"/>
                <w:szCs w:val="24"/>
                <w:lang w:eastAsia="pl-PL"/>
              </w:rPr>
              <w:t>Catanii</w:t>
            </w:r>
            <w:proofErr w:type="spellEnd"/>
          </w:p>
          <w:p w14:paraId="6859AFA1"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książeczka ze wzorami szydełkowymi na 13 różnych warzyw i owoców  (truskawka, jabłko, bakłażan, banan, brokuły, maliny, wiśnie, szczypiorek, gruszka, groszek śnieżny, dynia, rzodkiewka i pomidory) oraz siatkę na zakupy,</w:t>
            </w:r>
          </w:p>
          <w:p w14:paraId="53B3B51D" w14:textId="77777777" w:rsidR="00431ED9" w:rsidRPr="00510FA2" w:rsidRDefault="00431ED9" w:rsidP="00431ED9">
            <w:pPr>
              <w:pStyle w:val="Akapitzlist"/>
              <w:numPr>
                <w:ilvl w:val="0"/>
                <w:numId w:val="40"/>
              </w:numPr>
              <w:spacing w:line="300" w:lineRule="atLeast"/>
              <w:ind w:left="275" w:hanging="275"/>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Wymiary pudełka 21,5 x 21,5 x 7,5 cm.</w:t>
            </w:r>
          </w:p>
        </w:tc>
        <w:tc>
          <w:tcPr>
            <w:tcW w:w="1274" w:type="dxa"/>
            <w:vAlign w:val="center"/>
          </w:tcPr>
          <w:p w14:paraId="3037FC84" w14:textId="642A2945"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10 </w:t>
            </w:r>
            <w:r>
              <w:rPr>
                <w:rFonts w:ascii="Calibri" w:hAnsi="Calibri" w:cs="Calibri"/>
                <w:sz w:val="24"/>
                <w:szCs w:val="24"/>
              </w:rPr>
              <w:t>zestawów</w:t>
            </w:r>
          </w:p>
        </w:tc>
      </w:tr>
      <w:tr w:rsidR="00431ED9" w:rsidRPr="00510FA2" w14:paraId="095164F2" w14:textId="77777777" w:rsidTr="00AD3B8B">
        <w:tc>
          <w:tcPr>
            <w:tcW w:w="1043" w:type="dxa"/>
            <w:vAlign w:val="center"/>
          </w:tcPr>
          <w:p w14:paraId="029EF9EA" w14:textId="6D84F881" w:rsidR="00431ED9" w:rsidRPr="00510FA2" w:rsidRDefault="00431ED9" w:rsidP="00431ED9">
            <w:pPr>
              <w:jc w:val="center"/>
              <w:rPr>
                <w:rFonts w:ascii="Calibri" w:hAnsi="Calibri" w:cs="Calibri"/>
                <w:sz w:val="24"/>
                <w:szCs w:val="24"/>
              </w:rPr>
            </w:pPr>
            <w:r>
              <w:rPr>
                <w:rFonts w:ascii="Calibri" w:hAnsi="Calibri" w:cs="Calibri"/>
                <w:sz w:val="24"/>
                <w:szCs w:val="24"/>
              </w:rPr>
              <w:t>100</w:t>
            </w:r>
          </w:p>
        </w:tc>
        <w:tc>
          <w:tcPr>
            <w:tcW w:w="2499" w:type="dxa"/>
            <w:vAlign w:val="center"/>
          </w:tcPr>
          <w:p w14:paraId="27E6354A"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Sznurek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poliestrowy</w:t>
            </w:r>
          </w:p>
        </w:tc>
        <w:tc>
          <w:tcPr>
            <w:tcW w:w="4688" w:type="dxa"/>
          </w:tcPr>
          <w:p w14:paraId="459722F7" w14:textId="77777777" w:rsidR="00431ED9" w:rsidRPr="00510FA2" w:rsidRDefault="00431ED9" w:rsidP="00431ED9">
            <w:pPr>
              <w:pStyle w:val="Akapitzlist"/>
              <w:numPr>
                <w:ilvl w:val="0"/>
                <w:numId w:val="40"/>
              </w:numPr>
              <w:shd w:val="clear" w:color="auto" w:fill="FFFFFF"/>
              <w:ind w:left="272"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Sznurek poliestrowy</w:t>
            </w:r>
          </w:p>
          <w:p w14:paraId="5225285C" w14:textId="77777777" w:rsidR="00431ED9" w:rsidRPr="00510FA2" w:rsidRDefault="00431ED9" w:rsidP="00431ED9">
            <w:pPr>
              <w:pStyle w:val="Akapitzlist"/>
              <w:numPr>
                <w:ilvl w:val="0"/>
                <w:numId w:val="40"/>
              </w:numPr>
              <w:shd w:val="clear" w:color="auto" w:fill="FFFFFF"/>
              <w:ind w:left="272" w:hanging="284"/>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Parametry:</w:t>
            </w:r>
          </w:p>
          <w:p w14:paraId="768A27F6"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xml:space="preserve">- Motek </w:t>
            </w:r>
            <w:r w:rsidRPr="00510FA2">
              <w:rPr>
                <w:rFonts w:ascii="Cambria Math" w:eastAsia="Times New Roman" w:hAnsi="Cambria Math" w:cs="Cambria Math"/>
                <w:color w:val="111111"/>
                <w:sz w:val="24"/>
                <w:szCs w:val="24"/>
                <w:lang w:eastAsia="pl-PL"/>
              </w:rPr>
              <w:t>∼</w:t>
            </w:r>
            <w:r w:rsidRPr="00510FA2">
              <w:rPr>
                <w:rFonts w:ascii="Calibri" w:eastAsia="Times New Roman" w:hAnsi="Calibri" w:cs="Calibri"/>
                <w:color w:val="111111"/>
                <w:sz w:val="24"/>
                <w:szCs w:val="24"/>
                <w:lang w:eastAsia="pl-PL"/>
              </w:rPr>
              <w:t xml:space="preserve"> 200m/450g</w:t>
            </w:r>
          </w:p>
          <w:p w14:paraId="2D2C00B4" w14:textId="77777777" w:rsidR="00431ED9" w:rsidRPr="00510FA2" w:rsidRDefault="00431ED9" w:rsidP="00431ED9">
            <w:pPr>
              <w:pStyle w:val="Akapitzlist"/>
              <w:shd w:val="clear" w:color="auto" w:fill="FFFFFF"/>
              <w:ind w:left="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 Skład - 100% jedwab poliestrowy</w:t>
            </w:r>
          </w:p>
          <w:p w14:paraId="0C23C872" w14:textId="77777777" w:rsidR="00431ED9" w:rsidRPr="00510FA2" w:rsidRDefault="00431ED9" w:rsidP="00431ED9">
            <w:pPr>
              <w:pStyle w:val="Akapitzlist"/>
              <w:shd w:val="clear" w:color="auto" w:fill="FFFFFF"/>
              <w:ind w:left="272"/>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 Grubość </w:t>
            </w:r>
            <w:r w:rsidRPr="00510FA2">
              <w:rPr>
                <w:rFonts w:ascii="Cambria Math" w:eastAsia="Times New Roman" w:hAnsi="Cambria Math" w:cs="Cambria Math"/>
                <w:color w:val="111111"/>
                <w:sz w:val="24"/>
                <w:szCs w:val="24"/>
                <w:lang w:eastAsia="pl-PL"/>
              </w:rPr>
              <w:t>∼</w:t>
            </w:r>
            <w:r w:rsidRPr="00510FA2">
              <w:rPr>
                <w:rFonts w:ascii="Calibri" w:eastAsia="Times New Roman" w:hAnsi="Calibri" w:cs="Calibri"/>
                <w:color w:val="111111"/>
                <w:sz w:val="24"/>
                <w:szCs w:val="24"/>
                <w:lang w:eastAsia="pl-PL"/>
              </w:rPr>
              <w:t xml:space="preserve"> 3mm</w:t>
            </w:r>
          </w:p>
        </w:tc>
        <w:tc>
          <w:tcPr>
            <w:tcW w:w="1274" w:type="dxa"/>
            <w:vAlign w:val="center"/>
          </w:tcPr>
          <w:p w14:paraId="53CD62BA"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8 szt.</w:t>
            </w:r>
          </w:p>
        </w:tc>
      </w:tr>
      <w:tr w:rsidR="00431ED9" w:rsidRPr="00510FA2" w14:paraId="4B728757" w14:textId="77777777" w:rsidTr="00AD3B8B">
        <w:tc>
          <w:tcPr>
            <w:tcW w:w="1043" w:type="dxa"/>
            <w:vAlign w:val="center"/>
          </w:tcPr>
          <w:p w14:paraId="129A568F" w14:textId="73247455" w:rsidR="00431ED9" w:rsidRPr="00510FA2" w:rsidRDefault="00431ED9" w:rsidP="00431ED9">
            <w:pPr>
              <w:jc w:val="center"/>
              <w:rPr>
                <w:rFonts w:ascii="Calibri" w:hAnsi="Calibri" w:cs="Calibri"/>
                <w:sz w:val="24"/>
                <w:szCs w:val="24"/>
              </w:rPr>
            </w:pPr>
            <w:r>
              <w:rPr>
                <w:rFonts w:ascii="Calibri" w:hAnsi="Calibri" w:cs="Calibri"/>
                <w:sz w:val="24"/>
                <w:szCs w:val="24"/>
              </w:rPr>
              <w:t>101</w:t>
            </w:r>
          </w:p>
        </w:tc>
        <w:tc>
          <w:tcPr>
            <w:tcW w:w="2499" w:type="dxa"/>
            <w:vAlign w:val="center"/>
          </w:tcPr>
          <w:p w14:paraId="45F759BB"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Sznurek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bawełniany</w:t>
            </w:r>
          </w:p>
        </w:tc>
        <w:tc>
          <w:tcPr>
            <w:tcW w:w="4688" w:type="dxa"/>
          </w:tcPr>
          <w:p w14:paraId="3D3A3419" w14:textId="77777777" w:rsidR="00431ED9" w:rsidRPr="00510FA2" w:rsidRDefault="00431ED9" w:rsidP="00431ED9">
            <w:pPr>
              <w:pStyle w:val="NormalnyWeb"/>
              <w:numPr>
                <w:ilvl w:val="0"/>
                <w:numId w:val="41"/>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Sznurek bawełniany</w:t>
            </w:r>
          </w:p>
          <w:p w14:paraId="7CED82C3" w14:textId="77777777" w:rsidR="00431ED9" w:rsidRPr="00510FA2" w:rsidRDefault="00431ED9" w:rsidP="00431ED9">
            <w:pPr>
              <w:pStyle w:val="NormalnyWeb"/>
              <w:numPr>
                <w:ilvl w:val="0"/>
                <w:numId w:val="41"/>
              </w:numPr>
              <w:shd w:val="clear" w:color="auto" w:fill="FFFFFF"/>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Parametry:</w:t>
            </w:r>
          </w:p>
          <w:p w14:paraId="3EBE7152"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Motek 100 m</w:t>
            </w:r>
          </w:p>
          <w:p w14:paraId="2B0E21A5"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Materiał: przędza bawełniana z recyklingu, rdzeń poliestrowy</w:t>
            </w:r>
          </w:p>
          <w:p w14:paraId="582D7C06" w14:textId="77777777" w:rsidR="00431ED9" w:rsidRPr="00510FA2" w:rsidRDefault="00431ED9" w:rsidP="00431ED9">
            <w:pPr>
              <w:pStyle w:val="NormalnyWeb"/>
              <w:shd w:val="clear" w:color="auto" w:fill="FFFFFF"/>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Grubość ~ 5 mm</w:t>
            </w:r>
          </w:p>
          <w:p w14:paraId="63FBDE26" w14:textId="77777777" w:rsidR="00431ED9" w:rsidRPr="00510FA2" w:rsidRDefault="00431ED9" w:rsidP="00431ED9">
            <w:pPr>
              <w:pStyle w:val="NormalnyWeb"/>
              <w:shd w:val="clear" w:color="auto" w:fill="FFFFFF"/>
              <w:spacing w:before="0" w:beforeAutospacing="0" w:after="0" w:afterAutospacing="0"/>
              <w:ind w:left="272"/>
              <w:rPr>
                <w:rStyle w:val="Pogrubienie"/>
                <w:rFonts w:ascii="Calibri" w:hAnsi="Calibri" w:cs="Calibri"/>
                <w:b w:val="0"/>
                <w:color w:val="000000" w:themeColor="text1"/>
                <w:kern w:val="36"/>
              </w:rPr>
            </w:pPr>
            <w:r w:rsidRPr="00510FA2">
              <w:rPr>
                <w:rFonts w:ascii="Calibri" w:hAnsi="Calibri" w:cs="Calibri"/>
                <w:bCs/>
                <w:color w:val="000000" w:themeColor="text1"/>
                <w:kern w:val="36"/>
              </w:rPr>
              <w:t>- Waga ~ 450 g</w:t>
            </w:r>
          </w:p>
        </w:tc>
        <w:tc>
          <w:tcPr>
            <w:tcW w:w="1274" w:type="dxa"/>
            <w:vAlign w:val="center"/>
          </w:tcPr>
          <w:p w14:paraId="50864E31" w14:textId="77777777" w:rsidR="00431ED9" w:rsidRPr="00510FA2" w:rsidRDefault="00431ED9" w:rsidP="00431ED9">
            <w:pPr>
              <w:jc w:val="center"/>
              <w:rPr>
                <w:rFonts w:ascii="Calibri" w:hAnsi="Calibri" w:cs="Calibri"/>
                <w:sz w:val="24"/>
                <w:szCs w:val="24"/>
              </w:rPr>
            </w:pPr>
            <w:r w:rsidRPr="00510FA2">
              <w:rPr>
                <w:rFonts w:ascii="Calibri" w:hAnsi="Calibri" w:cs="Calibri"/>
                <w:sz w:val="24"/>
                <w:szCs w:val="24"/>
              </w:rPr>
              <w:t>8 szt.</w:t>
            </w:r>
          </w:p>
        </w:tc>
      </w:tr>
      <w:tr w:rsidR="00431ED9" w:rsidRPr="00510FA2" w14:paraId="4BF2362B" w14:textId="77777777" w:rsidTr="00AD3B8B">
        <w:tc>
          <w:tcPr>
            <w:tcW w:w="1043" w:type="dxa"/>
            <w:vAlign w:val="center"/>
          </w:tcPr>
          <w:p w14:paraId="03BEF0C5" w14:textId="22DA5308" w:rsidR="00431ED9" w:rsidRPr="00510FA2" w:rsidRDefault="00431ED9" w:rsidP="00431ED9">
            <w:pPr>
              <w:jc w:val="center"/>
              <w:rPr>
                <w:rFonts w:ascii="Calibri" w:hAnsi="Calibri" w:cs="Calibri"/>
                <w:sz w:val="24"/>
                <w:szCs w:val="24"/>
              </w:rPr>
            </w:pPr>
            <w:r>
              <w:rPr>
                <w:rFonts w:ascii="Calibri" w:hAnsi="Calibri" w:cs="Calibri"/>
                <w:sz w:val="24"/>
                <w:szCs w:val="24"/>
              </w:rPr>
              <w:t>102</w:t>
            </w:r>
          </w:p>
        </w:tc>
        <w:tc>
          <w:tcPr>
            <w:tcW w:w="2499" w:type="dxa"/>
            <w:vAlign w:val="center"/>
          </w:tcPr>
          <w:p w14:paraId="4F277914"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 xml:space="preserve">Akcesoria do </w:t>
            </w:r>
            <w:proofErr w:type="spellStart"/>
            <w:r w:rsidRPr="00510FA2">
              <w:rPr>
                <w:rFonts w:ascii="Calibri" w:eastAsia="Times New Roman" w:hAnsi="Calibri" w:cs="Calibri"/>
                <w:bCs/>
                <w:color w:val="000000" w:themeColor="text1"/>
                <w:kern w:val="36"/>
                <w:sz w:val="24"/>
                <w:szCs w:val="24"/>
                <w:lang w:eastAsia="pl-PL"/>
              </w:rPr>
              <w:t>makramy</w:t>
            </w:r>
            <w:proofErr w:type="spellEnd"/>
            <w:r w:rsidRPr="00510FA2">
              <w:rPr>
                <w:rFonts w:ascii="Calibri" w:eastAsia="Times New Roman" w:hAnsi="Calibri" w:cs="Calibri"/>
                <w:bCs/>
                <w:color w:val="000000" w:themeColor="text1"/>
                <w:kern w:val="36"/>
                <w:sz w:val="24"/>
                <w:szCs w:val="24"/>
                <w:lang w:eastAsia="pl-PL"/>
              </w:rPr>
              <w:t xml:space="preserve"> - kółka</w:t>
            </w:r>
          </w:p>
        </w:tc>
        <w:tc>
          <w:tcPr>
            <w:tcW w:w="4688" w:type="dxa"/>
          </w:tcPr>
          <w:p w14:paraId="385CC0FE" w14:textId="77777777" w:rsidR="00431ED9" w:rsidRPr="00510FA2" w:rsidRDefault="00431ED9" w:rsidP="00431ED9">
            <w:pPr>
              <w:pStyle w:val="Akapitzlist"/>
              <w:numPr>
                <w:ilvl w:val="0"/>
                <w:numId w:val="42"/>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Zestaw obręczy metalowych do łapaczy snów.</w:t>
            </w:r>
          </w:p>
          <w:p w14:paraId="5964AA1C" w14:textId="77777777" w:rsidR="00431ED9" w:rsidRPr="00510FA2" w:rsidRDefault="00431ED9" w:rsidP="00431ED9">
            <w:pPr>
              <w:pStyle w:val="Akapitzlist"/>
              <w:numPr>
                <w:ilvl w:val="0"/>
                <w:numId w:val="42"/>
              </w:numPr>
              <w:shd w:val="clear" w:color="auto" w:fill="FFFFFF"/>
              <w:ind w:left="272" w:hanging="272"/>
              <w:rPr>
                <w:rFonts w:ascii="Calibri" w:eastAsia="Times New Roman" w:hAnsi="Calibri" w:cs="Calibri"/>
                <w:color w:val="111111"/>
                <w:sz w:val="24"/>
                <w:szCs w:val="24"/>
                <w:lang w:eastAsia="pl-PL"/>
              </w:rPr>
            </w:pPr>
            <w:r w:rsidRPr="00510FA2">
              <w:rPr>
                <w:rFonts w:ascii="Calibri" w:eastAsia="Times New Roman" w:hAnsi="Calibri" w:cs="Calibri"/>
                <w:color w:val="111111"/>
                <w:sz w:val="24"/>
                <w:szCs w:val="24"/>
                <w:lang w:eastAsia="pl-PL"/>
              </w:rPr>
              <w:t>Kolor szaro-niebieski.</w:t>
            </w:r>
          </w:p>
          <w:p w14:paraId="05DEEC36" w14:textId="407E2C29" w:rsidR="00431ED9" w:rsidRPr="00510FA2" w:rsidRDefault="00431ED9" w:rsidP="00431ED9">
            <w:pPr>
              <w:pStyle w:val="Akapitzlist"/>
              <w:numPr>
                <w:ilvl w:val="0"/>
                <w:numId w:val="42"/>
              </w:numPr>
              <w:shd w:val="clear" w:color="auto" w:fill="FFFFFF"/>
              <w:ind w:left="272" w:hanging="272"/>
              <w:rPr>
                <w:rStyle w:val="Pogrubienie"/>
                <w:rFonts w:ascii="Calibri" w:eastAsia="Times New Roman" w:hAnsi="Calibri" w:cs="Calibri"/>
                <w:b w:val="0"/>
                <w:bCs w:val="0"/>
                <w:color w:val="111111"/>
                <w:sz w:val="24"/>
                <w:szCs w:val="24"/>
                <w:lang w:eastAsia="pl-PL"/>
              </w:rPr>
            </w:pPr>
            <w:r w:rsidRPr="00510FA2">
              <w:rPr>
                <w:rFonts w:ascii="Calibri" w:eastAsia="Times New Roman" w:hAnsi="Calibri" w:cs="Calibri"/>
                <w:color w:val="111111"/>
                <w:sz w:val="24"/>
                <w:szCs w:val="24"/>
                <w:lang w:eastAsia="pl-PL"/>
              </w:rPr>
              <w:t>Zestaw zawiera 4 szt</w:t>
            </w:r>
            <w:r>
              <w:rPr>
                <w:rFonts w:ascii="Calibri" w:eastAsia="Times New Roman" w:hAnsi="Calibri" w:cs="Calibri"/>
                <w:color w:val="111111"/>
                <w:sz w:val="24"/>
                <w:szCs w:val="24"/>
                <w:lang w:eastAsia="pl-PL"/>
              </w:rPr>
              <w:t>.</w:t>
            </w:r>
            <w:r w:rsidRPr="00510FA2">
              <w:rPr>
                <w:rFonts w:ascii="Calibri" w:eastAsia="Times New Roman" w:hAnsi="Calibri" w:cs="Calibri"/>
                <w:color w:val="111111"/>
                <w:sz w:val="24"/>
                <w:szCs w:val="24"/>
                <w:lang w:eastAsia="pl-PL"/>
              </w:rPr>
              <w:t xml:space="preserve"> o średnicach: 15 cm, 20 cm, 25 cm i 30 cm</w:t>
            </w:r>
          </w:p>
        </w:tc>
        <w:tc>
          <w:tcPr>
            <w:tcW w:w="1274" w:type="dxa"/>
            <w:vAlign w:val="center"/>
          </w:tcPr>
          <w:p w14:paraId="541886A4" w14:textId="00B54AD2" w:rsidR="00431ED9" w:rsidRPr="00510FA2" w:rsidRDefault="00431ED9" w:rsidP="00431ED9">
            <w:pPr>
              <w:jc w:val="center"/>
              <w:rPr>
                <w:rFonts w:ascii="Calibri" w:hAnsi="Calibri" w:cs="Calibri"/>
                <w:sz w:val="24"/>
                <w:szCs w:val="24"/>
              </w:rPr>
            </w:pPr>
            <w:r w:rsidRPr="00510FA2">
              <w:rPr>
                <w:rFonts w:ascii="Calibri" w:hAnsi="Calibri" w:cs="Calibri"/>
                <w:sz w:val="24"/>
                <w:szCs w:val="24"/>
              </w:rPr>
              <w:t xml:space="preserve">3 </w:t>
            </w:r>
            <w:r>
              <w:rPr>
                <w:rFonts w:ascii="Calibri" w:hAnsi="Calibri" w:cs="Calibri"/>
                <w:sz w:val="24"/>
                <w:szCs w:val="24"/>
              </w:rPr>
              <w:t>zestawy</w:t>
            </w:r>
          </w:p>
        </w:tc>
      </w:tr>
      <w:tr w:rsidR="00431ED9" w:rsidRPr="00510FA2" w14:paraId="4214EDF0" w14:textId="77777777" w:rsidTr="00AD3B8B">
        <w:tc>
          <w:tcPr>
            <w:tcW w:w="1043" w:type="dxa"/>
            <w:vAlign w:val="center"/>
          </w:tcPr>
          <w:p w14:paraId="522B9464" w14:textId="79F84F05" w:rsidR="00431ED9" w:rsidRPr="00510FA2" w:rsidRDefault="00431ED9" w:rsidP="00431ED9">
            <w:pPr>
              <w:jc w:val="center"/>
              <w:rPr>
                <w:rFonts w:ascii="Calibri" w:hAnsi="Calibri" w:cs="Calibri"/>
                <w:sz w:val="24"/>
                <w:szCs w:val="24"/>
              </w:rPr>
            </w:pPr>
            <w:r>
              <w:rPr>
                <w:rFonts w:ascii="Calibri" w:hAnsi="Calibri" w:cs="Calibri"/>
                <w:sz w:val="24"/>
                <w:szCs w:val="24"/>
              </w:rPr>
              <w:lastRenderedPageBreak/>
              <w:t>103</w:t>
            </w:r>
          </w:p>
        </w:tc>
        <w:tc>
          <w:tcPr>
            <w:tcW w:w="2499" w:type="dxa"/>
            <w:vAlign w:val="center"/>
          </w:tcPr>
          <w:p w14:paraId="7B3AD729"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Maszyna elektrostatyczna</w:t>
            </w:r>
          </w:p>
        </w:tc>
        <w:tc>
          <w:tcPr>
            <w:tcW w:w="4688" w:type="dxa"/>
          </w:tcPr>
          <w:p w14:paraId="1B5D38E8" w14:textId="77777777" w:rsidR="00431ED9" w:rsidRPr="00510FA2" w:rsidRDefault="00431ED9" w:rsidP="00431ED9">
            <w:pPr>
              <w:pStyle w:val="NormalnyWeb"/>
              <w:numPr>
                <w:ilvl w:val="0"/>
                <w:numId w:val="43"/>
              </w:numPr>
              <w:ind w:left="275" w:hanging="275"/>
              <w:rPr>
                <w:rFonts w:ascii="Calibri" w:hAnsi="Calibri" w:cs="Calibri"/>
                <w:bCs/>
                <w:color w:val="000000" w:themeColor="text1"/>
                <w:kern w:val="36"/>
              </w:rPr>
            </w:pPr>
            <w:r w:rsidRPr="00510FA2">
              <w:rPr>
                <w:rFonts w:ascii="Calibri" w:hAnsi="Calibri" w:cs="Calibri"/>
                <w:bCs/>
                <w:color w:val="000000" w:themeColor="text1"/>
                <w:kern w:val="36"/>
              </w:rPr>
              <w:t>Maszyna umożliwia bezpieczne przeprowadzanie doświadczeń z zakresu elektrostatyki. Ma pas uruchomiany korbą, regulowaną długość iskry oraz dwa szklane wysokonapięciowe kondensatory (butelki lejdejskie) do połowy przezroczyste oraz plecione elektrody zbierające. </w:t>
            </w:r>
          </w:p>
          <w:p w14:paraId="625CDD3E" w14:textId="77777777" w:rsidR="00431ED9" w:rsidRPr="00510FA2" w:rsidRDefault="00431ED9" w:rsidP="00431ED9">
            <w:pPr>
              <w:pStyle w:val="NormalnyWeb"/>
              <w:numPr>
                <w:ilvl w:val="0"/>
                <w:numId w:val="43"/>
              </w:numPr>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Masywna podstawa z tworzywa sztucznego na antypoślizgowych gumowych nóżkach zapewnia stabilność podczas demonstracji doświadczeń. Konstrukcja maszyny została dodatkowo wzmocniona metalowymi elementami osi podtrzymującej tarczę o średnicy ok. 30 cm.</w:t>
            </w:r>
          </w:p>
          <w:p w14:paraId="1FA07FDF" w14:textId="77777777" w:rsidR="00431ED9" w:rsidRPr="00510FA2" w:rsidRDefault="00431ED9" w:rsidP="00431ED9">
            <w:pPr>
              <w:pStyle w:val="NormalnyWeb"/>
              <w:numPr>
                <w:ilvl w:val="0"/>
                <w:numId w:val="43"/>
              </w:numPr>
              <w:spacing w:before="0" w:beforeAutospacing="0" w:after="0" w:afterAutospacing="0"/>
              <w:ind w:left="272" w:hanging="275"/>
              <w:rPr>
                <w:rFonts w:ascii="Calibri" w:hAnsi="Calibri" w:cs="Calibri"/>
                <w:bCs/>
                <w:color w:val="000000" w:themeColor="text1"/>
                <w:kern w:val="36"/>
              </w:rPr>
            </w:pPr>
            <w:r w:rsidRPr="00510FA2">
              <w:rPr>
                <w:rFonts w:ascii="Calibri" w:hAnsi="Calibri" w:cs="Calibri"/>
                <w:bCs/>
                <w:color w:val="000000" w:themeColor="text1"/>
                <w:kern w:val="36"/>
              </w:rPr>
              <w:t xml:space="preserve">Wymiary podstawy z gumowymi nóżkami: </w:t>
            </w:r>
          </w:p>
          <w:p w14:paraId="6B565A83" w14:textId="77777777" w:rsidR="00431ED9" w:rsidRPr="00510FA2" w:rsidRDefault="00431ED9" w:rsidP="00431ED9">
            <w:pPr>
              <w:pStyle w:val="NormalnyWeb"/>
              <w:spacing w:before="0" w:beforeAutospacing="0" w:after="0" w:afterAutospacing="0"/>
              <w:ind w:left="272"/>
              <w:rPr>
                <w:rFonts w:ascii="Calibri" w:hAnsi="Calibri" w:cs="Calibri"/>
                <w:bCs/>
                <w:color w:val="000000" w:themeColor="text1"/>
                <w:kern w:val="36"/>
              </w:rPr>
            </w:pPr>
            <w:r w:rsidRPr="00510FA2">
              <w:rPr>
                <w:rFonts w:ascii="Calibri" w:hAnsi="Calibri" w:cs="Calibri"/>
                <w:bCs/>
                <w:color w:val="000000" w:themeColor="text1"/>
                <w:kern w:val="36"/>
              </w:rPr>
              <w:t xml:space="preserve">- 24,5 x 37,5 x3,5 cm </w:t>
            </w:r>
          </w:p>
          <w:p w14:paraId="6ADB3EE3" w14:textId="77777777" w:rsidR="00431ED9" w:rsidRPr="00510FA2" w:rsidRDefault="00431ED9" w:rsidP="00431ED9">
            <w:pPr>
              <w:pStyle w:val="NormalnyWeb"/>
              <w:numPr>
                <w:ilvl w:val="0"/>
                <w:numId w:val="43"/>
              </w:numPr>
              <w:spacing w:before="0" w:beforeAutospacing="0" w:after="0" w:afterAutospacing="0"/>
              <w:ind w:left="275" w:hanging="275"/>
              <w:rPr>
                <w:rFonts w:ascii="Calibri" w:hAnsi="Calibri" w:cs="Calibri"/>
                <w:bCs/>
                <w:color w:val="000000" w:themeColor="text1"/>
                <w:kern w:val="36"/>
              </w:rPr>
            </w:pPr>
            <w:r w:rsidRPr="00510FA2">
              <w:rPr>
                <w:rFonts w:ascii="Calibri" w:hAnsi="Calibri" w:cs="Calibri"/>
                <w:bCs/>
                <w:color w:val="000000" w:themeColor="text1"/>
                <w:kern w:val="36"/>
              </w:rPr>
              <w:t>Średnica tarczy: 30 cm</w:t>
            </w:r>
          </w:p>
          <w:p w14:paraId="7808687F" w14:textId="77777777" w:rsidR="00431ED9" w:rsidRPr="00510FA2" w:rsidRDefault="00431ED9" w:rsidP="00431ED9">
            <w:pPr>
              <w:pStyle w:val="NormalnyWeb"/>
              <w:numPr>
                <w:ilvl w:val="0"/>
                <w:numId w:val="43"/>
              </w:numPr>
              <w:spacing w:before="0" w:beforeAutospacing="0" w:after="0" w:afterAutospacing="0"/>
              <w:ind w:left="272" w:hanging="275"/>
              <w:rPr>
                <w:rStyle w:val="Pogrubienie"/>
                <w:rFonts w:ascii="Calibri" w:hAnsi="Calibri" w:cs="Calibri"/>
                <w:b w:val="0"/>
                <w:color w:val="000000" w:themeColor="text1"/>
                <w:kern w:val="36"/>
              </w:rPr>
            </w:pPr>
            <w:r w:rsidRPr="00510FA2">
              <w:rPr>
                <w:rFonts w:ascii="Calibri" w:hAnsi="Calibri" w:cs="Calibri"/>
                <w:bCs/>
                <w:color w:val="000000" w:themeColor="text1"/>
                <w:kern w:val="36"/>
              </w:rPr>
              <w:t>Wymiary łącznie: 30 x 21 x 38 cm.</w:t>
            </w:r>
          </w:p>
        </w:tc>
        <w:tc>
          <w:tcPr>
            <w:tcW w:w="1274" w:type="dxa"/>
            <w:vAlign w:val="center"/>
          </w:tcPr>
          <w:p w14:paraId="759DCED6" w14:textId="77777777" w:rsidR="00431ED9" w:rsidRPr="008675CA" w:rsidRDefault="00431ED9" w:rsidP="00431ED9">
            <w:pPr>
              <w:jc w:val="center"/>
              <w:rPr>
                <w:rFonts w:ascii="Calibri" w:hAnsi="Calibri" w:cs="Calibri"/>
                <w:sz w:val="24"/>
                <w:szCs w:val="24"/>
              </w:rPr>
            </w:pPr>
            <w:r w:rsidRPr="008675CA">
              <w:rPr>
                <w:rFonts w:ascii="Calibri" w:hAnsi="Calibri" w:cs="Calibri"/>
                <w:sz w:val="24"/>
                <w:szCs w:val="24"/>
              </w:rPr>
              <w:t>1 szt.</w:t>
            </w:r>
          </w:p>
        </w:tc>
      </w:tr>
      <w:tr w:rsidR="00431ED9" w:rsidRPr="00510FA2" w14:paraId="68F8C022" w14:textId="77777777" w:rsidTr="00AD3B8B">
        <w:tc>
          <w:tcPr>
            <w:tcW w:w="1043" w:type="dxa"/>
            <w:vAlign w:val="center"/>
          </w:tcPr>
          <w:p w14:paraId="37F8F651" w14:textId="7EC75027" w:rsidR="00431ED9" w:rsidRPr="00510FA2" w:rsidRDefault="00431ED9" w:rsidP="00431ED9">
            <w:pPr>
              <w:jc w:val="center"/>
              <w:rPr>
                <w:rFonts w:ascii="Calibri" w:hAnsi="Calibri" w:cs="Calibri"/>
                <w:sz w:val="24"/>
                <w:szCs w:val="24"/>
              </w:rPr>
            </w:pPr>
            <w:r>
              <w:rPr>
                <w:rFonts w:ascii="Calibri" w:hAnsi="Calibri" w:cs="Calibri"/>
                <w:sz w:val="24"/>
                <w:szCs w:val="24"/>
              </w:rPr>
              <w:t>104</w:t>
            </w:r>
          </w:p>
        </w:tc>
        <w:tc>
          <w:tcPr>
            <w:tcW w:w="2499" w:type="dxa"/>
            <w:vAlign w:val="center"/>
          </w:tcPr>
          <w:p w14:paraId="650E4B01" w14:textId="77777777" w:rsidR="00431ED9" w:rsidRPr="00510FA2" w:rsidRDefault="00431ED9" w:rsidP="00431ED9">
            <w:pPr>
              <w:jc w:val="center"/>
              <w:rPr>
                <w:rFonts w:ascii="Calibri" w:eastAsia="Times New Roman" w:hAnsi="Calibri" w:cs="Calibri"/>
                <w:bCs/>
                <w:color w:val="000000" w:themeColor="text1"/>
                <w:kern w:val="36"/>
                <w:sz w:val="24"/>
                <w:szCs w:val="24"/>
                <w:lang w:eastAsia="pl-PL"/>
              </w:rPr>
            </w:pPr>
            <w:r w:rsidRPr="00510FA2">
              <w:rPr>
                <w:rFonts w:ascii="Calibri" w:eastAsia="Times New Roman" w:hAnsi="Calibri" w:cs="Calibri"/>
                <w:bCs/>
                <w:color w:val="000000" w:themeColor="text1"/>
                <w:kern w:val="36"/>
                <w:sz w:val="24"/>
                <w:szCs w:val="24"/>
                <w:lang w:eastAsia="pl-PL"/>
              </w:rPr>
              <w:t>Maszyna elektroskopu</w:t>
            </w:r>
          </w:p>
        </w:tc>
        <w:tc>
          <w:tcPr>
            <w:tcW w:w="4688" w:type="dxa"/>
          </w:tcPr>
          <w:p w14:paraId="70604D70"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Duży (25 cm) elektroskop </w:t>
            </w:r>
            <w:proofErr w:type="spellStart"/>
            <w:r w:rsidRPr="00510FA2">
              <w:rPr>
                <w:rFonts w:ascii="Calibri" w:hAnsi="Calibri" w:cs="Calibri"/>
                <w:bCs/>
                <w:color w:val="000000" w:themeColor="text1"/>
                <w:kern w:val="36"/>
              </w:rPr>
              <w:t>wychyłowy</w:t>
            </w:r>
            <w:proofErr w:type="spellEnd"/>
            <w:r w:rsidRPr="00510FA2">
              <w:rPr>
                <w:rFonts w:ascii="Calibri" w:hAnsi="Calibri" w:cs="Calibri"/>
                <w:bCs/>
                <w:color w:val="000000" w:themeColor="text1"/>
                <w:kern w:val="36"/>
              </w:rPr>
              <w:t xml:space="preserve"> ze sztywną, metalową wskazówką, czuły i dobrze widoczny w trakcie eksperymentów przeprowadzanych w klasie w formie demonstracyjnej. Kąt odchylenia wskazówki zależy od ładunku, który przepłynął z przyłożonego do pręta z kulką lub talerzykiem obiektu naładowanego elektrycznie, np. pałeczki ebonitowej potartej kawałkiem futra. </w:t>
            </w:r>
          </w:p>
          <w:p w14:paraId="3987A6FE"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Elektroskop wyposażony jest w dwie elektrody - płaską, talerzową (zakończoną metalowym talerzykiem) oraz kulistą (zakończoną metalową kulką) - można je stosować wymiennie. </w:t>
            </w:r>
          </w:p>
          <w:p w14:paraId="241E27EE"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Dodatkowym elementem jest elektrofor. </w:t>
            </w:r>
          </w:p>
          <w:p w14:paraId="33EE9E24"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 xml:space="preserve">Stopień wychylenia wskazówki można określić za pomocą transparentnej skali kątowej, 8-stopniowej. </w:t>
            </w:r>
          </w:p>
          <w:p w14:paraId="6435AC42" w14:textId="77777777"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10FA2">
              <w:rPr>
                <w:rFonts w:ascii="Calibri" w:hAnsi="Calibri" w:cs="Calibri"/>
                <w:bCs/>
                <w:color w:val="000000" w:themeColor="text1"/>
                <w:kern w:val="36"/>
              </w:rPr>
              <w:t>Elektroskop ma ścianki boczne i górną metalowe i są one przytwierdzone do stabilnej podstawy. Przednia i tylna ścianka są przezroczyste (szklane), a przednia szybka jest wysuwana (w górę), co umożliwia wprowadzanie do wnętrza elektroskopu zjonizowanych materiałów.</w:t>
            </w:r>
          </w:p>
          <w:p w14:paraId="7A1E505E" w14:textId="77777777" w:rsidR="00431ED9" w:rsidRPr="00510FA2" w:rsidRDefault="00431ED9" w:rsidP="00431ED9">
            <w:pPr>
              <w:pStyle w:val="NormalnyWeb"/>
              <w:numPr>
                <w:ilvl w:val="0"/>
                <w:numId w:val="44"/>
              </w:numPr>
              <w:spacing w:before="0" w:beforeAutospacing="0" w:after="0" w:afterAutospacing="0"/>
              <w:ind w:left="273" w:hanging="284"/>
              <w:rPr>
                <w:rStyle w:val="Pogrubienie"/>
                <w:rFonts w:ascii="Calibri" w:hAnsi="Calibri" w:cs="Calibri"/>
                <w:b w:val="0"/>
                <w:color w:val="000000" w:themeColor="text1"/>
                <w:kern w:val="36"/>
              </w:rPr>
            </w:pPr>
            <w:r w:rsidRPr="00510FA2">
              <w:rPr>
                <w:rFonts w:ascii="Calibri" w:hAnsi="Calibri" w:cs="Calibri"/>
                <w:bCs/>
                <w:color w:val="000000" w:themeColor="text1"/>
                <w:kern w:val="36"/>
              </w:rPr>
              <w:lastRenderedPageBreak/>
              <w:t>Wymiary pomocy dydaktycznej: 20 x 12 x 25 cm.</w:t>
            </w:r>
          </w:p>
        </w:tc>
        <w:tc>
          <w:tcPr>
            <w:tcW w:w="1274" w:type="dxa"/>
            <w:vAlign w:val="center"/>
          </w:tcPr>
          <w:p w14:paraId="77FE11AB" w14:textId="77777777" w:rsidR="00431ED9" w:rsidRPr="008675CA" w:rsidRDefault="00431ED9" w:rsidP="00431ED9">
            <w:pPr>
              <w:jc w:val="center"/>
              <w:rPr>
                <w:rFonts w:ascii="Calibri" w:hAnsi="Calibri" w:cs="Calibri"/>
                <w:sz w:val="24"/>
                <w:szCs w:val="24"/>
              </w:rPr>
            </w:pPr>
            <w:r w:rsidRPr="008675CA">
              <w:rPr>
                <w:rFonts w:ascii="Calibri" w:hAnsi="Calibri" w:cs="Calibri"/>
                <w:sz w:val="24"/>
                <w:szCs w:val="24"/>
              </w:rPr>
              <w:lastRenderedPageBreak/>
              <w:t>1 szt.</w:t>
            </w:r>
          </w:p>
        </w:tc>
      </w:tr>
      <w:tr w:rsidR="00431ED9" w:rsidRPr="00510FA2" w14:paraId="2A5BFF3E" w14:textId="77777777" w:rsidTr="00AD3B8B">
        <w:tc>
          <w:tcPr>
            <w:tcW w:w="1043" w:type="dxa"/>
            <w:vAlign w:val="center"/>
          </w:tcPr>
          <w:p w14:paraId="2301ED6A" w14:textId="1B890DBE" w:rsidR="00431ED9" w:rsidRDefault="00431ED9" w:rsidP="00431ED9">
            <w:pPr>
              <w:jc w:val="center"/>
              <w:rPr>
                <w:rFonts w:ascii="Calibri" w:hAnsi="Calibri" w:cs="Calibri"/>
                <w:sz w:val="24"/>
                <w:szCs w:val="24"/>
              </w:rPr>
            </w:pPr>
            <w:r>
              <w:rPr>
                <w:rFonts w:ascii="Calibri" w:hAnsi="Calibri" w:cs="Calibri"/>
                <w:sz w:val="24"/>
                <w:szCs w:val="24"/>
              </w:rPr>
              <w:t>105</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tcPr>
          <w:p w14:paraId="1BFDB235" w14:textId="755ACAAA"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sidRPr="00533CD1">
              <w:rPr>
                <w:rFonts w:ascii="Calibri" w:hAnsi="Calibri" w:cs="Calibri"/>
                <w:color w:val="000000"/>
                <w:sz w:val="24"/>
                <w:szCs w:val="24"/>
              </w:rPr>
              <w:t>Scrapbooking</w:t>
            </w:r>
            <w:proofErr w:type="spellEnd"/>
            <w:r w:rsidRPr="00533CD1">
              <w:rPr>
                <w:rFonts w:ascii="Calibri" w:hAnsi="Calibri" w:cs="Calibri"/>
                <w:color w:val="000000"/>
                <w:sz w:val="24"/>
                <w:szCs w:val="24"/>
              </w:rPr>
              <w:t xml:space="preserve"> - maszynka tnąco -wytłaczająca 1</w:t>
            </w:r>
          </w:p>
        </w:tc>
        <w:tc>
          <w:tcPr>
            <w:tcW w:w="4688" w:type="dxa"/>
          </w:tcPr>
          <w:p w14:paraId="0E7C2C2D"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min. wymiary maszyny : 36,2 x 31,4 x 16,8 cm,</w:t>
            </w:r>
          </w:p>
          <w:p w14:paraId="0F5DBAA5"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płytki do wycinania,</w:t>
            </w:r>
          </w:p>
          <w:p w14:paraId="39CA6457"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platforma bazowa</w:t>
            </w:r>
            <w:r>
              <w:rPr>
                <w:rFonts w:ascii="Calibri" w:hAnsi="Calibri" w:cs="Calibri"/>
                <w:bCs/>
                <w:color w:val="000000" w:themeColor="text1"/>
                <w:kern w:val="36"/>
              </w:rPr>
              <w:t>,</w:t>
            </w:r>
          </w:p>
          <w:p w14:paraId="04AE088E"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adapter do cienkich wykrojników,</w:t>
            </w:r>
          </w:p>
          <w:p w14:paraId="7A9596E9"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zestaw 10 cienkich wykrojników</w:t>
            </w:r>
            <w:r>
              <w:rPr>
                <w:rFonts w:ascii="Calibri" w:hAnsi="Calibri" w:cs="Calibri"/>
                <w:bCs/>
                <w:color w:val="000000" w:themeColor="text1"/>
                <w:kern w:val="36"/>
              </w:rPr>
              <w:t>,</w:t>
            </w:r>
          </w:p>
          <w:p w14:paraId="53FC6A85"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20 arkuszy kolorowego brystolu o wym. 15,24 x 15,24 cm w różnych kolorach,</w:t>
            </w:r>
          </w:p>
          <w:p w14:paraId="1491E4A7"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20 arkuszy brystolu w kolorze różowego złota i kości słoniowej (po 2 arkusze z każdego wykończenia - brokat, mat, szczotkowany metal, perła, lustro),</w:t>
            </w:r>
          </w:p>
          <w:p w14:paraId="6EAA65A8" w14:textId="7BB97386" w:rsidR="00431ED9" w:rsidRPr="00510FA2"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E508EC">
              <w:rPr>
                <w:rFonts w:ascii="Calibri" w:hAnsi="Calibri" w:cs="Calibri"/>
                <w:bCs/>
                <w:color w:val="000000" w:themeColor="text1"/>
                <w:kern w:val="36"/>
              </w:rPr>
              <w:t>instrukcja obsługi</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1A0AC609" w14:textId="2A0631C2"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t>1 szt</w:t>
            </w:r>
            <w:r>
              <w:rPr>
                <w:rFonts w:ascii="Calibri" w:hAnsi="Calibri" w:cs="Calibri"/>
                <w:color w:val="000000"/>
                <w:sz w:val="24"/>
                <w:szCs w:val="24"/>
              </w:rPr>
              <w:t>.</w:t>
            </w:r>
          </w:p>
        </w:tc>
      </w:tr>
      <w:tr w:rsidR="00431ED9" w:rsidRPr="00510FA2" w14:paraId="2E7603B6" w14:textId="77777777" w:rsidTr="00AD3B8B">
        <w:tc>
          <w:tcPr>
            <w:tcW w:w="1043" w:type="dxa"/>
            <w:vAlign w:val="center"/>
          </w:tcPr>
          <w:p w14:paraId="33EDCA9E" w14:textId="1A631C8A" w:rsidR="00431ED9" w:rsidRDefault="00431ED9" w:rsidP="00431ED9">
            <w:pPr>
              <w:jc w:val="center"/>
              <w:rPr>
                <w:rFonts w:ascii="Calibri" w:hAnsi="Calibri" w:cs="Calibri"/>
                <w:sz w:val="24"/>
                <w:szCs w:val="24"/>
              </w:rPr>
            </w:pPr>
            <w:r>
              <w:rPr>
                <w:rFonts w:ascii="Calibri" w:hAnsi="Calibri" w:cs="Calibri"/>
                <w:sz w:val="24"/>
                <w:szCs w:val="24"/>
              </w:rPr>
              <w:t>106</w:t>
            </w:r>
          </w:p>
        </w:tc>
        <w:tc>
          <w:tcPr>
            <w:tcW w:w="2499" w:type="dxa"/>
            <w:tcBorders>
              <w:top w:val="nil"/>
              <w:left w:val="single" w:sz="4" w:space="0" w:color="auto"/>
              <w:bottom w:val="single" w:sz="4" w:space="0" w:color="auto"/>
              <w:right w:val="single" w:sz="4" w:space="0" w:color="auto"/>
            </w:tcBorders>
            <w:shd w:val="clear" w:color="auto" w:fill="auto"/>
            <w:vAlign w:val="center"/>
          </w:tcPr>
          <w:p w14:paraId="4482EFD5" w14:textId="7399C5BF"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sidRPr="00533CD1">
              <w:rPr>
                <w:rFonts w:ascii="Calibri" w:hAnsi="Calibri" w:cs="Calibri"/>
                <w:color w:val="000000"/>
                <w:sz w:val="24"/>
                <w:szCs w:val="24"/>
              </w:rPr>
              <w:t>Scrapbooking</w:t>
            </w:r>
            <w:proofErr w:type="spellEnd"/>
            <w:r w:rsidRPr="00533CD1">
              <w:rPr>
                <w:rFonts w:ascii="Calibri" w:hAnsi="Calibri" w:cs="Calibri"/>
                <w:color w:val="000000"/>
                <w:sz w:val="24"/>
                <w:szCs w:val="24"/>
              </w:rPr>
              <w:t xml:space="preserve"> - maszynka tnąco wytłaczająca 2</w:t>
            </w:r>
          </w:p>
        </w:tc>
        <w:tc>
          <w:tcPr>
            <w:tcW w:w="4688" w:type="dxa"/>
          </w:tcPr>
          <w:p w14:paraId="0E90909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wymiary maszyny: 20,2 cm x 32,4 cm x 33,1</w:t>
            </w:r>
            <w:r>
              <w:rPr>
                <w:rFonts w:ascii="Calibri" w:hAnsi="Calibri" w:cs="Calibri"/>
                <w:bCs/>
                <w:color w:val="000000" w:themeColor="text1"/>
                <w:kern w:val="36"/>
              </w:rPr>
              <w:t xml:space="preserve"> </w:t>
            </w:r>
            <w:r w:rsidRPr="00E508EC">
              <w:rPr>
                <w:rFonts w:ascii="Calibri" w:hAnsi="Calibri" w:cs="Calibri"/>
                <w:bCs/>
                <w:color w:val="000000" w:themeColor="text1"/>
                <w:kern w:val="36"/>
              </w:rPr>
              <w:t xml:space="preserve">cm, </w:t>
            </w:r>
          </w:p>
          <w:p w14:paraId="400C7B6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platforma bazowa,</w:t>
            </w:r>
          </w:p>
          <w:p w14:paraId="1CB04C0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przeźroczyste płytki do wycinania,</w:t>
            </w:r>
          </w:p>
          <w:p w14:paraId="32A8586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adapter,</w:t>
            </w:r>
          </w:p>
          <w:p w14:paraId="03B42D93"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10 szt. wykrojników,</w:t>
            </w:r>
          </w:p>
          <w:p w14:paraId="431A459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10 szt. papieru dwustronnego o wymiarach: 14x15,2 cm,</w:t>
            </w:r>
          </w:p>
          <w:p w14:paraId="42C4A2C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4 szt. arkusza z miękkiego filcu o wymiarach: 13.97cm x 15.24cm,</w:t>
            </w:r>
          </w:p>
          <w:p w14:paraId="3CBB7412"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min. 4 szt. bawełnianej tkaniny o wymiarach 13.97cm x 15.24cm,</w:t>
            </w:r>
          </w:p>
          <w:p w14:paraId="6E378F73" w14:textId="014E87C6"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E508EC">
              <w:rPr>
                <w:rFonts w:ascii="Calibri" w:hAnsi="Calibri" w:cs="Calibri"/>
                <w:bCs/>
                <w:color w:val="000000" w:themeColor="text1"/>
                <w:kern w:val="36"/>
              </w:rPr>
              <w:t>instrukcja obsługi</w:t>
            </w:r>
          </w:p>
        </w:tc>
        <w:tc>
          <w:tcPr>
            <w:tcW w:w="1274" w:type="dxa"/>
            <w:tcBorders>
              <w:top w:val="nil"/>
              <w:left w:val="single" w:sz="4" w:space="0" w:color="auto"/>
              <w:bottom w:val="single" w:sz="4" w:space="0" w:color="auto"/>
              <w:right w:val="single" w:sz="4" w:space="0" w:color="auto"/>
            </w:tcBorders>
            <w:shd w:val="clear" w:color="auto" w:fill="auto"/>
            <w:vAlign w:val="center"/>
          </w:tcPr>
          <w:p w14:paraId="64871D25" w14:textId="57D05FCB"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t>1 szt.</w:t>
            </w:r>
          </w:p>
        </w:tc>
      </w:tr>
      <w:tr w:rsidR="00431ED9" w:rsidRPr="00510FA2" w14:paraId="2BEA93CA" w14:textId="77777777" w:rsidTr="00AD3B8B">
        <w:tc>
          <w:tcPr>
            <w:tcW w:w="1043" w:type="dxa"/>
            <w:vAlign w:val="center"/>
          </w:tcPr>
          <w:p w14:paraId="5E3DAC01" w14:textId="33B4197F" w:rsidR="00431ED9" w:rsidRDefault="00431ED9" w:rsidP="00431ED9">
            <w:pPr>
              <w:jc w:val="center"/>
              <w:rPr>
                <w:rFonts w:ascii="Calibri" w:hAnsi="Calibri" w:cs="Calibri"/>
                <w:sz w:val="24"/>
                <w:szCs w:val="24"/>
              </w:rPr>
            </w:pPr>
            <w:r>
              <w:rPr>
                <w:rFonts w:ascii="Calibri" w:hAnsi="Calibri" w:cs="Calibri"/>
                <w:sz w:val="24"/>
                <w:szCs w:val="24"/>
              </w:rPr>
              <w:t>107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EFC9812" w14:textId="5FE74BA6"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 xml:space="preserve">Papier do </w:t>
            </w:r>
            <w:proofErr w:type="spellStart"/>
            <w:r w:rsidRPr="00533CD1">
              <w:rPr>
                <w:rFonts w:ascii="Calibri" w:hAnsi="Calibri" w:cs="Calibri"/>
                <w:color w:val="000000"/>
                <w:sz w:val="24"/>
                <w:szCs w:val="24"/>
              </w:rPr>
              <w:t>scrapbookingu</w:t>
            </w:r>
            <w:proofErr w:type="spellEnd"/>
            <w:r w:rsidRPr="00533CD1">
              <w:rPr>
                <w:rFonts w:ascii="Calibri" w:hAnsi="Calibri" w:cs="Calibri"/>
                <w:color w:val="000000"/>
                <w:sz w:val="24"/>
                <w:szCs w:val="24"/>
              </w:rPr>
              <w:t xml:space="preserve"> </w:t>
            </w:r>
            <w:r w:rsidR="001C6013">
              <w:rPr>
                <w:rFonts w:ascii="Calibri" w:hAnsi="Calibri" w:cs="Calibri"/>
                <w:color w:val="000000"/>
                <w:sz w:val="24"/>
                <w:szCs w:val="24"/>
              </w:rPr>
              <w:t>–</w:t>
            </w:r>
            <w:r w:rsidRPr="00533CD1">
              <w:rPr>
                <w:rFonts w:ascii="Calibri" w:hAnsi="Calibri" w:cs="Calibri"/>
                <w:color w:val="000000"/>
                <w:sz w:val="24"/>
                <w:szCs w:val="24"/>
              </w:rPr>
              <w:t xml:space="preserve"> zestaw</w:t>
            </w:r>
            <w:r w:rsidR="001C6013">
              <w:rPr>
                <w:rFonts w:ascii="Calibri" w:hAnsi="Calibri" w:cs="Calibri"/>
                <w:color w:val="000000"/>
                <w:sz w:val="24"/>
                <w:szCs w:val="24"/>
              </w:rPr>
              <w:t xml:space="preserve"> 1</w:t>
            </w:r>
          </w:p>
        </w:tc>
        <w:tc>
          <w:tcPr>
            <w:tcW w:w="4688" w:type="dxa"/>
          </w:tcPr>
          <w:p w14:paraId="5253E4D8" w14:textId="6E361B65" w:rsidR="00431ED9" w:rsidRDefault="00431ED9" w:rsidP="00431ED9">
            <w:pPr>
              <w:pStyle w:val="NormalnyWeb"/>
              <w:numPr>
                <w:ilvl w:val="0"/>
                <w:numId w:val="44"/>
              </w:numPr>
              <w:spacing w:before="0" w:beforeAutospacing="0" w:after="0" w:afterAutospacing="0"/>
              <w:ind w:left="286" w:hanging="283"/>
              <w:rPr>
                <w:rFonts w:ascii="Calibri" w:hAnsi="Calibri" w:cs="Calibri"/>
                <w:bCs/>
                <w:color w:val="000000" w:themeColor="text1"/>
                <w:kern w:val="36"/>
              </w:rPr>
            </w:pPr>
            <w:r w:rsidRPr="00E508EC">
              <w:rPr>
                <w:rFonts w:ascii="Calibri" w:hAnsi="Calibri" w:cs="Calibri"/>
                <w:bCs/>
                <w:color w:val="000000" w:themeColor="text1"/>
                <w:kern w:val="36"/>
              </w:rPr>
              <w:t>min. 48 arkuszy (16 wzorów po 3 sztuki), w tym:</w:t>
            </w:r>
            <w:r>
              <w:rPr>
                <w:rFonts w:ascii="Calibri" w:hAnsi="Calibri" w:cs="Calibri"/>
                <w:bCs/>
                <w:color w:val="000000" w:themeColor="text1"/>
                <w:kern w:val="36"/>
              </w:rPr>
              <w:t xml:space="preserve"> </w:t>
            </w:r>
          </w:p>
          <w:p w14:paraId="12781068" w14:textId="6819B0AE" w:rsidR="00431ED9" w:rsidRDefault="00431ED9" w:rsidP="00431ED9">
            <w:pPr>
              <w:pStyle w:val="NormalnyWeb"/>
              <w:spacing w:before="0" w:beforeAutospacing="0" w:after="0" w:afterAutospacing="0"/>
              <w:ind w:left="286"/>
              <w:rPr>
                <w:rFonts w:ascii="Calibri" w:hAnsi="Calibri" w:cs="Calibri"/>
                <w:bCs/>
                <w:color w:val="000000" w:themeColor="text1"/>
                <w:kern w:val="36"/>
              </w:rPr>
            </w:pPr>
            <w:r w:rsidRPr="008675CA">
              <w:rPr>
                <w:rFonts w:ascii="Calibri" w:hAnsi="Calibri" w:cs="Calibri"/>
                <w:bCs/>
                <w:color w:val="000000" w:themeColor="text1"/>
                <w:kern w:val="36"/>
              </w:rPr>
              <w:t>8 wzorów x 3 sztuki, dwustronnyc</w:t>
            </w:r>
            <w:r>
              <w:rPr>
                <w:rFonts w:ascii="Calibri" w:hAnsi="Calibri" w:cs="Calibri"/>
                <w:bCs/>
                <w:color w:val="000000" w:themeColor="text1"/>
                <w:kern w:val="36"/>
              </w:rPr>
              <w:t>h;</w:t>
            </w:r>
          </w:p>
          <w:p w14:paraId="7881DD10" w14:textId="77777777" w:rsidR="00431ED9" w:rsidRDefault="00431ED9" w:rsidP="00431ED9">
            <w:pPr>
              <w:pStyle w:val="NormalnyWeb"/>
              <w:spacing w:before="0" w:beforeAutospacing="0" w:after="0" w:afterAutospacing="0"/>
              <w:ind w:left="360"/>
              <w:rPr>
                <w:rFonts w:ascii="Calibri" w:hAnsi="Calibri" w:cs="Calibri"/>
                <w:bCs/>
                <w:color w:val="000000" w:themeColor="text1"/>
                <w:kern w:val="36"/>
              </w:rPr>
            </w:pPr>
            <w:r w:rsidRPr="00E508EC">
              <w:rPr>
                <w:rFonts w:ascii="Calibri" w:hAnsi="Calibri" w:cs="Calibri"/>
                <w:bCs/>
                <w:color w:val="000000" w:themeColor="text1"/>
                <w:kern w:val="36"/>
              </w:rPr>
              <w:t>8 wzorów x 3 sztuki,</w:t>
            </w:r>
            <w:r>
              <w:rPr>
                <w:rFonts w:ascii="Calibri" w:hAnsi="Calibri" w:cs="Calibri"/>
                <w:bCs/>
                <w:color w:val="000000" w:themeColor="text1"/>
                <w:kern w:val="36"/>
              </w:rPr>
              <w:t xml:space="preserve"> </w:t>
            </w:r>
            <w:r w:rsidRPr="00E508EC">
              <w:rPr>
                <w:rFonts w:ascii="Calibri" w:hAnsi="Calibri" w:cs="Calibri"/>
                <w:bCs/>
                <w:color w:val="000000" w:themeColor="text1"/>
                <w:kern w:val="36"/>
              </w:rPr>
              <w:t>jednostronnych zawierających 1 wzór z brokatem, 2 wzory z różowo-złotą folią,</w:t>
            </w:r>
            <w:r>
              <w:rPr>
                <w:rFonts w:ascii="Calibri" w:hAnsi="Calibri" w:cs="Calibri"/>
                <w:bCs/>
                <w:color w:val="000000" w:themeColor="text1"/>
                <w:kern w:val="36"/>
              </w:rPr>
              <w:t xml:space="preserve"> </w:t>
            </w:r>
            <w:r w:rsidRPr="00E508EC">
              <w:rPr>
                <w:rFonts w:ascii="Calibri" w:hAnsi="Calibri" w:cs="Calibri"/>
                <w:bCs/>
                <w:color w:val="000000" w:themeColor="text1"/>
                <w:kern w:val="36"/>
              </w:rPr>
              <w:t>2 wzory z efektem perłowym,</w:t>
            </w:r>
          </w:p>
          <w:p w14:paraId="3B62F874" w14:textId="242347AF" w:rsidR="00431ED9" w:rsidRPr="00510FA2" w:rsidRDefault="00431ED9" w:rsidP="00431ED9">
            <w:pPr>
              <w:pStyle w:val="NormalnyWeb"/>
              <w:numPr>
                <w:ilvl w:val="0"/>
                <w:numId w:val="44"/>
              </w:numPr>
              <w:spacing w:before="0" w:beforeAutospacing="0" w:after="0" w:afterAutospacing="0"/>
              <w:rPr>
                <w:rFonts w:ascii="Calibri" w:hAnsi="Calibri" w:cs="Calibri"/>
                <w:bCs/>
                <w:color w:val="000000" w:themeColor="text1"/>
                <w:kern w:val="36"/>
              </w:rPr>
            </w:pPr>
            <w:r w:rsidRPr="00E508EC">
              <w:rPr>
                <w:rFonts w:ascii="Calibri" w:hAnsi="Calibri" w:cs="Calibri"/>
                <w:bCs/>
                <w:color w:val="000000" w:themeColor="text1"/>
                <w:kern w:val="36"/>
              </w:rPr>
              <w:t>zawierające motywy  roślinne, pszczoły, motyle, serduszka.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EE2552D" w14:textId="2C5A3610" w:rsidR="00431ED9" w:rsidRPr="00510FA2" w:rsidRDefault="00431ED9" w:rsidP="00431ED9">
            <w:pPr>
              <w:jc w:val="center"/>
              <w:rPr>
                <w:rFonts w:ascii="Calibri" w:hAnsi="Calibri" w:cs="Calibri"/>
                <w:sz w:val="24"/>
                <w:szCs w:val="24"/>
              </w:rPr>
            </w:pPr>
            <w:r>
              <w:rPr>
                <w:rFonts w:ascii="Calibri" w:hAnsi="Calibri" w:cs="Calibri"/>
                <w:sz w:val="24"/>
                <w:szCs w:val="24"/>
              </w:rPr>
              <w:t>1 zestaw</w:t>
            </w:r>
          </w:p>
        </w:tc>
      </w:tr>
      <w:tr w:rsidR="00431ED9" w:rsidRPr="00510FA2" w14:paraId="32F2DA7C" w14:textId="77777777" w:rsidTr="00AD3B8B">
        <w:tc>
          <w:tcPr>
            <w:tcW w:w="1043" w:type="dxa"/>
            <w:vAlign w:val="center"/>
          </w:tcPr>
          <w:p w14:paraId="1C6CF91E" w14:textId="67FB1BA0" w:rsidR="00431ED9" w:rsidRDefault="00431ED9" w:rsidP="00431ED9">
            <w:pPr>
              <w:jc w:val="center"/>
              <w:rPr>
                <w:rFonts w:ascii="Calibri" w:hAnsi="Calibri" w:cs="Calibri"/>
                <w:sz w:val="24"/>
                <w:szCs w:val="24"/>
              </w:rPr>
            </w:pPr>
            <w:r>
              <w:rPr>
                <w:rFonts w:ascii="Calibri" w:hAnsi="Calibri" w:cs="Calibri"/>
                <w:sz w:val="24"/>
                <w:szCs w:val="24"/>
              </w:rPr>
              <w:t>108</w:t>
            </w:r>
          </w:p>
        </w:tc>
        <w:tc>
          <w:tcPr>
            <w:tcW w:w="2499" w:type="dxa"/>
            <w:tcBorders>
              <w:top w:val="nil"/>
              <w:left w:val="single" w:sz="4" w:space="0" w:color="auto"/>
              <w:bottom w:val="single" w:sz="4" w:space="0" w:color="auto"/>
              <w:right w:val="single" w:sz="4" w:space="0" w:color="auto"/>
            </w:tcBorders>
            <w:shd w:val="clear" w:color="auto" w:fill="auto"/>
            <w:vAlign w:val="center"/>
          </w:tcPr>
          <w:p w14:paraId="1B9DC2BA" w14:textId="11FDE5C8"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 xml:space="preserve">Papier do </w:t>
            </w:r>
            <w:proofErr w:type="spellStart"/>
            <w:r w:rsidRPr="00533CD1">
              <w:rPr>
                <w:rFonts w:ascii="Calibri" w:hAnsi="Calibri" w:cs="Calibri"/>
                <w:color w:val="000000"/>
                <w:sz w:val="24"/>
                <w:szCs w:val="24"/>
              </w:rPr>
              <w:t>scrapbookingu</w:t>
            </w:r>
            <w:proofErr w:type="spellEnd"/>
            <w:r w:rsidRPr="00533CD1">
              <w:rPr>
                <w:rFonts w:ascii="Calibri" w:hAnsi="Calibri" w:cs="Calibri"/>
                <w:color w:val="000000"/>
                <w:sz w:val="24"/>
                <w:szCs w:val="24"/>
              </w:rPr>
              <w:t xml:space="preserve"> - zestaw 2</w:t>
            </w:r>
          </w:p>
        </w:tc>
        <w:tc>
          <w:tcPr>
            <w:tcW w:w="4688" w:type="dxa"/>
          </w:tcPr>
          <w:p w14:paraId="00A3192D"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10 sztuk arkuszy jednostronnych,</w:t>
            </w:r>
          </w:p>
          <w:p w14:paraId="7E509CC8"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rozmiar: 310x320 mm,</w:t>
            </w:r>
          </w:p>
          <w:p w14:paraId="0F613643"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gramatura: 200g/m2,</w:t>
            </w:r>
          </w:p>
          <w:p w14:paraId="1E930462" w14:textId="77777777" w:rsidR="00431ED9"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min. rozmiar grafiki: 300x307 mm,</w:t>
            </w:r>
          </w:p>
          <w:p w14:paraId="0E441059" w14:textId="0E3353A1" w:rsidR="00431ED9" w:rsidRPr="00510FA2" w:rsidRDefault="00431ED9" w:rsidP="00431ED9">
            <w:pPr>
              <w:pStyle w:val="NormalnyWeb"/>
              <w:numPr>
                <w:ilvl w:val="0"/>
                <w:numId w:val="44"/>
              </w:numPr>
              <w:spacing w:after="0" w:afterAutospacing="0"/>
              <w:ind w:left="288" w:hanging="283"/>
              <w:rPr>
                <w:rFonts w:ascii="Calibri" w:hAnsi="Calibri" w:cs="Calibri"/>
                <w:bCs/>
                <w:color w:val="000000" w:themeColor="text1"/>
                <w:kern w:val="36"/>
              </w:rPr>
            </w:pPr>
            <w:r w:rsidRPr="00533CD1">
              <w:rPr>
                <w:rFonts w:ascii="Calibri" w:hAnsi="Calibri" w:cs="Calibri"/>
                <w:bCs/>
                <w:color w:val="000000" w:themeColor="text1"/>
                <w:kern w:val="36"/>
              </w:rPr>
              <w:t>zawierające motywy</w:t>
            </w:r>
            <w:r>
              <w:rPr>
                <w:rFonts w:ascii="Calibri" w:hAnsi="Calibri" w:cs="Calibri"/>
                <w:bCs/>
                <w:color w:val="000000" w:themeColor="text1"/>
                <w:kern w:val="36"/>
              </w:rPr>
              <w:t xml:space="preserve"> </w:t>
            </w:r>
            <w:r w:rsidRPr="00533CD1">
              <w:rPr>
                <w:rFonts w:ascii="Calibri" w:hAnsi="Calibri" w:cs="Calibri"/>
                <w:bCs/>
                <w:color w:val="000000" w:themeColor="text1"/>
                <w:kern w:val="36"/>
              </w:rPr>
              <w:t>roślinne/zioła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433D157" w14:textId="734F9822" w:rsidR="00431ED9" w:rsidRPr="008675CA" w:rsidRDefault="00431ED9" w:rsidP="00431ED9">
            <w:pPr>
              <w:jc w:val="center"/>
              <w:rPr>
                <w:rFonts w:ascii="Calibri" w:hAnsi="Calibri" w:cs="Calibri"/>
                <w:sz w:val="24"/>
                <w:szCs w:val="24"/>
              </w:rPr>
            </w:pPr>
            <w:r>
              <w:rPr>
                <w:rFonts w:ascii="Calibri" w:hAnsi="Calibri" w:cs="Calibri"/>
                <w:color w:val="000000"/>
                <w:sz w:val="24"/>
                <w:szCs w:val="24"/>
              </w:rPr>
              <w:t xml:space="preserve">1 </w:t>
            </w:r>
            <w:r w:rsidRPr="008675CA">
              <w:rPr>
                <w:rFonts w:ascii="Calibri" w:hAnsi="Calibri" w:cs="Calibri"/>
                <w:color w:val="000000"/>
                <w:sz w:val="24"/>
                <w:szCs w:val="24"/>
              </w:rPr>
              <w:t>zestaw</w:t>
            </w:r>
          </w:p>
        </w:tc>
      </w:tr>
      <w:tr w:rsidR="00431ED9" w:rsidRPr="00510FA2" w14:paraId="6FD25E76" w14:textId="77777777" w:rsidTr="00AD3B8B">
        <w:tc>
          <w:tcPr>
            <w:tcW w:w="1043" w:type="dxa"/>
            <w:vAlign w:val="center"/>
          </w:tcPr>
          <w:p w14:paraId="27A0C331" w14:textId="77777777" w:rsidR="00431ED9" w:rsidRDefault="00431ED9" w:rsidP="00431ED9">
            <w:pPr>
              <w:jc w:val="center"/>
              <w:rPr>
                <w:rFonts w:ascii="Calibri" w:hAnsi="Calibri" w:cs="Calibri"/>
                <w:sz w:val="24"/>
                <w:szCs w:val="24"/>
              </w:rPr>
            </w:pPr>
          </w:p>
          <w:p w14:paraId="3DEF65AC" w14:textId="15342698" w:rsidR="00431ED9" w:rsidRDefault="00431ED9" w:rsidP="00431ED9">
            <w:pPr>
              <w:jc w:val="center"/>
              <w:rPr>
                <w:rFonts w:ascii="Calibri" w:hAnsi="Calibri" w:cs="Calibri"/>
                <w:sz w:val="24"/>
                <w:szCs w:val="24"/>
              </w:rPr>
            </w:pPr>
            <w:r>
              <w:rPr>
                <w:rFonts w:ascii="Calibri" w:hAnsi="Calibri" w:cs="Calibri"/>
                <w:sz w:val="24"/>
                <w:szCs w:val="24"/>
              </w:rPr>
              <w:lastRenderedPageBreak/>
              <w:t>109</w:t>
            </w:r>
          </w:p>
          <w:p w14:paraId="00C90F63" w14:textId="77777777" w:rsidR="00431ED9" w:rsidRDefault="00431ED9" w:rsidP="00431ED9">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3C60086E" w14:textId="36B78AE8"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lastRenderedPageBreak/>
              <w:t>Laminarka</w:t>
            </w:r>
          </w:p>
        </w:tc>
        <w:tc>
          <w:tcPr>
            <w:tcW w:w="4688" w:type="dxa"/>
          </w:tcPr>
          <w:p w14:paraId="5F1E7833"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min. wymiary: 356 x 151,6 x 66,5 mm,</w:t>
            </w:r>
          </w:p>
          <w:p w14:paraId="717A2648"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lastRenderedPageBreak/>
              <w:t>min. prędkość: 400 mm/min,</w:t>
            </w:r>
          </w:p>
          <w:p w14:paraId="0ED22E31"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format laminowania: A4 i mniejsze,</w:t>
            </w:r>
          </w:p>
          <w:p w14:paraId="76DD682D" w14:textId="77777777" w:rsidR="00431ED9"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min. 110 sztuk folii A4,</w:t>
            </w:r>
          </w:p>
          <w:p w14:paraId="4B303808" w14:textId="4129ACF7" w:rsidR="00431ED9" w:rsidRPr="00533CD1" w:rsidRDefault="00431ED9" w:rsidP="00431ED9">
            <w:pPr>
              <w:pStyle w:val="NormalnyWeb"/>
              <w:numPr>
                <w:ilvl w:val="0"/>
                <w:numId w:val="44"/>
              </w:numPr>
              <w:spacing w:after="0" w:afterAutospacing="0"/>
              <w:ind w:left="275" w:hanging="284"/>
              <w:rPr>
                <w:rFonts w:ascii="Calibri" w:hAnsi="Calibri" w:cs="Calibri"/>
                <w:bCs/>
                <w:color w:val="000000" w:themeColor="text1"/>
                <w:kern w:val="36"/>
              </w:rPr>
            </w:pPr>
            <w:r w:rsidRPr="00533CD1">
              <w:rPr>
                <w:rFonts w:ascii="Calibri" w:hAnsi="Calibri" w:cs="Calibri"/>
                <w:bCs/>
                <w:color w:val="000000" w:themeColor="text1"/>
                <w:kern w:val="36"/>
              </w:rPr>
              <w:t>trymer</w:t>
            </w:r>
          </w:p>
        </w:tc>
        <w:tc>
          <w:tcPr>
            <w:tcW w:w="1274" w:type="dxa"/>
            <w:tcBorders>
              <w:top w:val="nil"/>
              <w:left w:val="single" w:sz="4" w:space="0" w:color="auto"/>
              <w:bottom w:val="single" w:sz="4" w:space="0" w:color="auto"/>
              <w:right w:val="single" w:sz="4" w:space="0" w:color="auto"/>
            </w:tcBorders>
            <w:shd w:val="clear" w:color="auto" w:fill="auto"/>
            <w:vAlign w:val="center"/>
          </w:tcPr>
          <w:p w14:paraId="13E26892" w14:textId="7D3D35FE" w:rsidR="00431ED9" w:rsidRPr="008675CA" w:rsidRDefault="00431ED9" w:rsidP="00431ED9">
            <w:pPr>
              <w:jc w:val="center"/>
              <w:rPr>
                <w:rFonts w:ascii="Calibri" w:hAnsi="Calibri" w:cs="Calibri"/>
                <w:sz w:val="24"/>
                <w:szCs w:val="24"/>
              </w:rPr>
            </w:pPr>
            <w:r w:rsidRPr="008675CA">
              <w:rPr>
                <w:rFonts w:ascii="Calibri" w:hAnsi="Calibri" w:cs="Calibri"/>
                <w:color w:val="000000"/>
                <w:sz w:val="24"/>
                <w:szCs w:val="24"/>
              </w:rPr>
              <w:lastRenderedPageBreak/>
              <w:t>1 szt.</w:t>
            </w:r>
          </w:p>
        </w:tc>
      </w:tr>
      <w:tr w:rsidR="00431ED9" w:rsidRPr="00510FA2" w14:paraId="07341246" w14:textId="77777777" w:rsidTr="00AD3B8B">
        <w:tc>
          <w:tcPr>
            <w:tcW w:w="1043" w:type="dxa"/>
            <w:vAlign w:val="center"/>
          </w:tcPr>
          <w:p w14:paraId="7D28F777" w14:textId="3CCA5374" w:rsidR="00431ED9" w:rsidRDefault="00431ED9" w:rsidP="00431ED9">
            <w:pPr>
              <w:jc w:val="center"/>
              <w:rPr>
                <w:rFonts w:ascii="Calibri" w:hAnsi="Calibri" w:cs="Calibri"/>
                <w:sz w:val="24"/>
                <w:szCs w:val="24"/>
              </w:rPr>
            </w:pPr>
            <w:r>
              <w:rPr>
                <w:rFonts w:ascii="Calibri" w:hAnsi="Calibri" w:cs="Calibri"/>
                <w:sz w:val="24"/>
                <w:szCs w:val="24"/>
              </w:rPr>
              <w:t>110</w:t>
            </w:r>
          </w:p>
        </w:tc>
        <w:tc>
          <w:tcPr>
            <w:tcW w:w="2499" w:type="dxa"/>
            <w:tcBorders>
              <w:top w:val="nil"/>
              <w:left w:val="single" w:sz="4" w:space="0" w:color="auto"/>
              <w:bottom w:val="single" w:sz="4" w:space="0" w:color="auto"/>
              <w:right w:val="single" w:sz="4" w:space="0" w:color="auto"/>
            </w:tcBorders>
            <w:shd w:val="clear" w:color="auto" w:fill="auto"/>
            <w:vAlign w:val="center"/>
          </w:tcPr>
          <w:p w14:paraId="27AA93A8" w14:textId="41E6F0D9" w:rsidR="00431ED9" w:rsidRPr="00533CD1" w:rsidRDefault="00431ED9" w:rsidP="00431ED9">
            <w:pPr>
              <w:jc w:val="center"/>
              <w:rPr>
                <w:rFonts w:ascii="Calibri" w:eastAsia="Times New Roman" w:hAnsi="Calibri" w:cs="Calibri"/>
                <w:bCs/>
                <w:color w:val="000000" w:themeColor="text1"/>
                <w:kern w:val="36"/>
                <w:sz w:val="24"/>
                <w:szCs w:val="24"/>
                <w:lang w:eastAsia="pl-PL"/>
              </w:rPr>
            </w:pPr>
            <w:r w:rsidRPr="00533CD1">
              <w:rPr>
                <w:rFonts w:ascii="Calibri" w:hAnsi="Calibri" w:cs="Calibri"/>
                <w:color w:val="000000"/>
                <w:sz w:val="24"/>
                <w:szCs w:val="24"/>
              </w:rPr>
              <w:t>Folia do laminowania</w:t>
            </w:r>
          </w:p>
        </w:tc>
        <w:tc>
          <w:tcPr>
            <w:tcW w:w="4688" w:type="dxa"/>
          </w:tcPr>
          <w:p w14:paraId="55EF5E95" w14:textId="1E615AF4"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33CD1">
              <w:rPr>
                <w:rFonts w:ascii="Calibri" w:hAnsi="Calibri" w:cs="Calibri"/>
                <w:bCs/>
                <w:color w:val="000000" w:themeColor="text1"/>
                <w:kern w:val="36"/>
              </w:rPr>
              <w:t xml:space="preserve">Minimalne wymagania:                                                                                              - min. 100 szt. w opakowaniu,                                                                                            - format A4 o wymiarach: 216 x 303 mm,                                                                                                            - min. grubość: 80 </w:t>
            </w:r>
            <w:proofErr w:type="spellStart"/>
            <w:r w:rsidRPr="00533CD1">
              <w:rPr>
                <w:rFonts w:ascii="Calibri" w:hAnsi="Calibri" w:cs="Calibri"/>
                <w:bCs/>
                <w:color w:val="000000" w:themeColor="text1"/>
                <w:kern w:val="36"/>
              </w:rPr>
              <w:t>mic</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5B0C7011" w14:textId="507A7D44" w:rsidR="00431ED9" w:rsidRPr="008675CA" w:rsidRDefault="00431ED9" w:rsidP="00431ED9">
            <w:pPr>
              <w:jc w:val="center"/>
              <w:rPr>
                <w:rFonts w:ascii="Calibri" w:hAnsi="Calibri" w:cs="Calibri"/>
                <w:sz w:val="24"/>
                <w:szCs w:val="24"/>
              </w:rPr>
            </w:pPr>
            <w:r>
              <w:rPr>
                <w:rFonts w:ascii="Calibri" w:hAnsi="Calibri" w:cs="Calibri"/>
                <w:color w:val="000000"/>
                <w:sz w:val="24"/>
                <w:szCs w:val="24"/>
              </w:rPr>
              <w:t xml:space="preserve">1 </w:t>
            </w:r>
            <w:r w:rsidRPr="008675CA">
              <w:rPr>
                <w:rFonts w:ascii="Calibri" w:hAnsi="Calibri" w:cs="Calibri"/>
                <w:color w:val="000000"/>
                <w:sz w:val="24"/>
                <w:szCs w:val="24"/>
              </w:rPr>
              <w:t>zestaw</w:t>
            </w:r>
          </w:p>
        </w:tc>
      </w:tr>
      <w:tr w:rsidR="00431ED9" w:rsidRPr="00510FA2" w14:paraId="72F24503" w14:textId="77777777" w:rsidTr="00AD3B8B">
        <w:tc>
          <w:tcPr>
            <w:tcW w:w="1043" w:type="dxa"/>
            <w:vAlign w:val="center"/>
          </w:tcPr>
          <w:p w14:paraId="0DC49F48" w14:textId="7AD274AD" w:rsidR="00431ED9" w:rsidRDefault="00431ED9" w:rsidP="00431ED9">
            <w:pPr>
              <w:jc w:val="center"/>
              <w:rPr>
                <w:rFonts w:ascii="Calibri" w:hAnsi="Calibri" w:cs="Calibri"/>
                <w:sz w:val="24"/>
                <w:szCs w:val="24"/>
              </w:rPr>
            </w:pPr>
            <w:r>
              <w:rPr>
                <w:rFonts w:ascii="Calibri" w:hAnsi="Calibri" w:cs="Calibri"/>
                <w:sz w:val="24"/>
                <w:szCs w:val="24"/>
              </w:rPr>
              <w:t>111</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1F371E" w14:textId="11F04CCA"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F</w:t>
            </w:r>
            <w:r w:rsidRPr="00533CD1">
              <w:rPr>
                <w:rFonts w:ascii="Calibri" w:hAnsi="Calibri" w:cs="Calibri"/>
                <w:color w:val="000000"/>
                <w:sz w:val="24"/>
                <w:szCs w:val="24"/>
              </w:rPr>
              <w:t xml:space="preserve">olia </w:t>
            </w:r>
            <w:proofErr w:type="spellStart"/>
            <w:r w:rsidRPr="00533CD1">
              <w:rPr>
                <w:rFonts w:ascii="Calibri" w:hAnsi="Calibri" w:cs="Calibri"/>
                <w:color w:val="000000"/>
                <w:sz w:val="24"/>
                <w:szCs w:val="24"/>
              </w:rPr>
              <w:t>stretch</w:t>
            </w:r>
            <w:proofErr w:type="spellEnd"/>
          </w:p>
        </w:tc>
        <w:tc>
          <w:tcPr>
            <w:tcW w:w="4688" w:type="dxa"/>
          </w:tcPr>
          <w:p w14:paraId="6AD7DA8F"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2C07E6">
              <w:rPr>
                <w:rFonts w:ascii="Calibri" w:hAnsi="Calibri" w:cs="Calibri"/>
                <w:bCs/>
                <w:color w:val="000000" w:themeColor="text1"/>
                <w:kern w:val="36"/>
              </w:rPr>
              <w:t>bezbarwna,</w:t>
            </w:r>
          </w:p>
          <w:p w14:paraId="4807C175"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min. szerokość 500 mm</w:t>
            </w:r>
            <w:r>
              <w:rPr>
                <w:rFonts w:ascii="Calibri" w:hAnsi="Calibri" w:cs="Calibri"/>
                <w:bCs/>
                <w:color w:val="000000" w:themeColor="text1"/>
                <w:kern w:val="36"/>
              </w:rPr>
              <w:t>,</w:t>
            </w:r>
          </w:p>
          <w:p w14:paraId="615C1F67" w14:textId="77777777" w:rsidR="00431ED9"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 xml:space="preserve">min. 200 </w:t>
            </w:r>
            <w:proofErr w:type="spellStart"/>
            <w:r w:rsidRPr="00B26DB7">
              <w:rPr>
                <w:rFonts w:ascii="Calibri" w:hAnsi="Calibri" w:cs="Calibri"/>
                <w:bCs/>
                <w:color w:val="000000" w:themeColor="text1"/>
                <w:kern w:val="36"/>
              </w:rPr>
              <w:t>mb</w:t>
            </w:r>
            <w:proofErr w:type="spellEnd"/>
            <w:r w:rsidRPr="00B26DB7">
              <w:rPr>
                <w:rFonts w:ascii="Calibri" w:hAnsi="Calibri" w:cs="Calibri"/>
                <w:bCs/>
                <w:color w:val="000000" w:themeColor="text1"/>
                <w:kern w:val="36"/>
              </w:rPr>
              <w:t>,</w:t>
            </w:r>
          </w:p>
          <w:p w14:paraId="079248F4" w14:textId="1BC14AB7" w:rsidR="00431ED9" w:rsidRPr="00B26DB7" w:rsidRDefault="00431ED9" w:rsidP="00431ED9">
            <w:pPr>
              <w:pStyle w:val="NormalnyWeb"/>
              <w:numPr>
                <w:ilvl w:val="0"/>
                <w:numId w:val="44"/>
              </w:numPr>
              <w:ind w:left="288" w:hanging="218"/>
              <w:rPr>
                <w:rFonts w:ascii="Calibri" w:hAnsi="Calibri" w:cs="Calibri"/>
                <w:bCs/>
                <w:color w:val="000000" w:themeColor="text1"/>
                <w:kern w:val="36"/>
              </w:rPr>
            </w:pPr>
            <w:r w:rsidRPr="00B26DB7">
              <w:rPr>
                <w:rFonts w:ascii="Calibri" w:hAnsi="Calibri" w:cs="Calibri"/>
                <w:bCs/>
                <w:color w:val="000000" w:themeColor="text1"/>
                <w:kern w:val="36"/>
              </w:rPr>
              <w:t>min. grubość: 23 mikrony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12055DF5" w14:textId="4E8F9513" w:rsidR="00431ED9" w:rsidRPr="00533CD1" w:rsidRDefault="00431ED9" w:rsidP="00431ED9">
            <w:pPr>
              <w:jc w:val="center"/>
              <w:rPr>
                <w:rFonts w:ascii="Calibri" w:hAnsi="Calibri" w:cs="Calibri"/>
                <w:sz w:val="24"/>
                <w:szCs w:val="24"/>
              </w:rPr>
            </w:pPr>
            <w:r w:rsidRPr="00533CD1">
              <w:rPr>
                <w:rFonts w:ascii="Calibri" w:hAnsi="Calibri" w:cs="Calibri"/>
                <w:color w:val="000000"/>
                <w:sz w:val="24"/>
                <w:szCs w:val="24"/>
              </w:rPr>
              <w:t>1 szt.</w:t>
            </w:r>
          </w:p>
        </w:tc>
      </w:tr>
      <w:tr w:rsidR="00431ED9" w:rsidRPr="00510FA2" w14:paraId="494A1346" w14:textId="77777777" w:rsidTr="00AD3B8B">
        <w:tc>
          <w:tcPr>
            <w:tcW w:w="1043" w:type="dxa"/>
            <w:vAlign w:val="center"/>
          </w:tcPr>
          <w:p w14:paraId="7CF9C779" w14:textId="1B952236" w:rsidR="00431ED9" w:rsidRDefault="00431ED9" w:rsidP="00431ED9">
            <w:pPr>
              <w:jc w:val="center"/>
              <w:rPr>
                <w:rFonts w:ascii="Calibri" w:hAnsi="Calibri" w:cs="Calibri"/>
                <w:sz w:val="24"/>
                <w:szCs w:val="24"/>
              </w:rPr>
            </w:pPr>
            <w:r>
              <w:rPr>
                <w:rFonts w:ascii="Calibri" w:hAnsi="Calibri" w:cs="Calibri"/>
                <w:sz w:val="24"/>
                <w:szCs w:val="24"/>
              </w:rPr>
              <w:t>112</w:t>
            </w:r>
          </w:p>
        </w:tc>
        <w:tc>
          <w:tcPr>
            <w:tcW w:w="2499" w:type="dxa"/>
            <w:tcBorders>
              <w:top w:val="nil"/>
              <w:left w:val="single" w:sz="4" w:space="0" w:color="auto"/>
              <w:bottom w:val="single" w:sz="4" w:space="0" w:color="auto"/>
              <w:right w:val="single" w:sz="4" w:space="0" w:color="auto"/>
            </w:tcBorders>
            <w:shd w:val="clear" w:color="auto" w:fill="auto"/>
            <w:vAlign w:val="center"/>
          </w:tcPr>
          <w:p w14:paraId="156656FC" w14:textId="4ABEA365"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 xml:space="preserve">aszyna do szycia owerlok z funkcją </w:t>
            </w:r>
            <w:proofErr w:type="spellStart"/>
            <w:r w:rsidRPr="00533CD1">
              <w:rPr>
                <w:rFonts w:ascii="Calibri" w:hAnsi="Calibri" w:cs="Calibri"/>
                <w:color w:val="000000"/>
                <w:sz w:val="24"/>
                <w:szCs w:val="24"/>
              </w:rPr>
              <w:t>renderki</w:t>
            </w:r>
            <w:proofErr w:type="spellEnd"/>
          </w:p>
        </w:tc>
        <w:tc>
          <w:tcPr>
            <w:tcW w:w="4688" w:type="dxa"/>
          </w:tcPr>
          <w:p w14:paraId="72BAC14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10 ściegów,</w:t>
            </w:r>
          </w:p>
          <w:p w14:paraId="69F515D3"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płynna regulacja długości ściegu (1-4 mm),</w:t>
            </w:r>
          </w:p>
          <w:p w14:paraId="1F7ABAC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zawinięcie: 1-1,5 mm,</w:t>
            </w:r>
          </w:p>
          <w:p w14:paraId="194F306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wykonania ściegu rolującego bez zmiany płytki ściegowej,</w:t>
            </w:r>
          </w:p>
          <w:p w14:paraId="424D0B9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 xml:space="preserve">możliwość regulacji transportu różnicowego do przesuwania materiałów (dzianiny, jedwabie, </w:t>
            </w:r>
            <w:proofErr w:type="spellStart"/>
            <w:r w:rsidRPr="002C07E6">
              <w:rPr>
                <w:rFonts w:ascii="Calibri" w:hAnsi="Calibri" w:cs="Calibri"/>
                <w:bCs/>
                <w:color w:val="000000" w:themeColor="text1"/>
                <w:kern w:val="36"/>
              </w:rPr>
              <w:t>elastany</w:t>
            </w:r>
            <w:proofErr w:type="spellEnd"/>
            <w:r w:rsidRPr="002C07E6">
              <w:rPr>
                <w:rFonts w:ascii="Calibri" w:hAnsi="Calibri" w:cs="Calibri"/>
                <w:bCs/>
                <w:color w:val="000000" w:themeColor="text1"/>
                <w:kern w:val="36"/>
              </w:rPr>
              <w:t>, wełna),</w:t>
            </w:r>
          </w:p>
          <w:p w14:paraId="0A665D3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regulacji szerokości cięcia szytego materiału</w:t>
            </w:r>
            <w:r>
              <w:rPr>
                <w:rFonts w:ascii="Calibri" w:hAnsi="Calibri" w:cs="Calibri"/>
                <w:bCs/>
                <w:color w:val="000000" w:themeColor="text1"/>
                <w:kern w:val="36"/>
              </w:rPr>
              <w:t>,</w:t>
            </w:r>
          </w:p>
          <w:p w14:paraId="1B405804"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automatyczny nawlekacz nici</w:t>
            </w:r>
            <w:r>
              <w:rPr>
                <w:rFonts w:ascii="Calibri" w:hAnsi="Calibri" w:cs="Calibri"/>
                <w:bCs/>
                <w:color w:val="000000" w:themeColor="text1"/>
                <w:kern w:val="36"/>
              </w:rPr>
              <w:t>,</w:t>
            </w:r>
          </w:p>
          <w:p w14:paraId="0701BD1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wielofunkcyjna stopka,</w:t>
            </w:r>
          </w:p>
          <w:p w14:paraId="139586E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system nawlekania nici,</w:t>
            </w:r>
          </w:p>
          <w:p w14:paraId="4A0EA868"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min. 1500 wkłuć/min.,</w:t>
            </w:r>
          </w:p>
          <w:p w14:paraId="288DEE2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możliwość włączania i wyłączania noża obcinającego,</w:t>
            </w:r>
          </w:p>
          <w:p w14:paraId="1223B5ED" w14:textId="500D47F2"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2C07E6">
              <w:rPr>
                <w:rFonts w:ascii="Calibri" w:hAnsi="Calibri" w:cs="Calibri"/>
                <w:bCs/>
                <w:color w:val="000000" w:themeColor="text1"/>
                <w:kern w:val="36"/>
              </w:rPr>
              <w:t>system igieł 130-705H</w:t>
            </w:r>
          </w:p>
        </w:tc>
        <w:tc>
          <w:tcPr>
            <w:tcW w:w="1274" w:type="dxa"/>
            <w:tcBorders>
              <w:top w:val="nil"/>
              <w:left w:val="single" w:sz="4" w:space="0" w:color="auto"/>
              <w:bottom w:val="single" w:sz="4" w:space="0" w:color="auto"/>
              <w:right w:val="single" w:sz="4" w:space="0" w:color="auto"/>
            </w:tcBorders>
            <w:shd w:val="clear" w:color="auto" w:fill="auto"/>
            <w:vAlign w:val="center"/>
          </w:tcPr>
          <w:p w14:paraId="7F06F74C" w14:textId="7556E75F" w:rsidR="00431ED9" w:rsidRPr="00533CD1" w:rsidRDefault="00431ED9" w:rsidP="00431ED9">
            <w:pPr>
              <w:jc w:val="center"/>
              <w:rPr>
                <w:rFonts w:ascii="Calibri" w:hAnsi="Calibri" w:cs="Calibri"/>
                <w:sz w:val="24"/>
                <w:szCs w:val="24"/>
              </w:rPr>
            </w:pPr>
            <w:r w:rsidRPr="00533CD1">
              <w:rPr>
                <w:rFonts w:ascii="Calibri" w:hAnsi="Calibri" w:cs="Calibri"/>
                <w:color w:val="000000"/>
                <w:sz w:val="24"/>
                <w:szCs w:val="24"/>
              </w:rPr>
              <w:t>1 szt.</w:t>
            </w:r>
          </w:p>
        </w:tc>
      </w:tr>
      <w:tr w:rsidR="00431ED9" w:rsidRPr="00EC4798" w14:paraId="3DDC03EA" w14:textId="77777777" w:rsidTr="00AD3B8B">
        <w:tc>
          <w:tcPr>
            <w:tcW w:w="1043" w:type="dxa"/>
            <w:vAlign w:val="center"/>
          </w:tcPr>
          <w:p w14:paraId="6F392329" w14:textId="2ACBFA8B" w:rsidR="00431ED9" w:rsidRDefault="00431ED9" w:rsidP="00431ED9">
            <w:pPr>
              <w:jc w:val="center"/>
              <w:rPr>
                <w:rFonts w:ascii="Calibri" w:hAnsi="Calibri" w:cs="Calibri"/>
                <w:sz w:val="24"/>
                <w:szCs w:val="24"/>
              </w:rPr>
            </w:pPr>
            <w:r>
              <w:rPr>
                <w:rFonts w:ascii="Calibri" w:hAnsi="Calibri" w:cs="Calibri"/>
                <w:sz w:val="24"/>
                <w:szCs w:val="24"/>
              </w:rPr>
              <w:t>113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E06C82A" w14:textId="11DE1523"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K</w:t>
            </w:r>
            <w:r w:rsidRPr="00533CD1">
              <w:rPr>
                <w:rFonts w:ascii="Calibri" w:hAnsi="Calibri" w:cs="Calibri"/>
                <w:color w:val="000000"/>
                <w:sz w:val="24"/>
                <w:szCs w:val="24"/>
              </w:rPr>
              <w:t>locki LEGO</w:t>
            </w:r>
            <w:r>
              <w:rPr>
                <w:rFonts w:ascii="Calibri" w:hAnsi="Calibri" w:cs="Calibri"/>
                <w:color w:val="000000"/>
                <w:sz w:val="24"/>
                <w:szCs w:val="24"/>
              </w:rPr>
              <w:t xml:space="preserve"> </w:t>
            </w:r>
            <w:proofErr w:type="spellStart"/>
            <w:r w:rsidRPr="00533CD1">
              <w:rPr>
                <w:rFonts w:ascii="Calibri" w:hAnsi="Calibri" w:cs="Calibri"/>
                <w:color w:val="000000"/>
                <w:sz w:val="24"/>
                <w:szCs w:val="24"/>
              </w:rPr>
              <w:t>spike</w:t>
            </w:r>
            <w:proofErr w:type="spellEnd"/>
            <w:r w:rsidRPr="00533CD1">
              <w:rPr>
                <w:rFonts w:ascii="Calibri" w:hAnsi="Calibri" w:cs="Calibri"/>
                <w:color w:val="000000"/>
                <w:sz w:val="24"/>
                <w:szCs w:val="24"/>
              </w:rPr>
              <w:t xml:space="preserve"> </w:t>
            </w:r>
            <w:proofErr w:type="spellStart"/>
            <w:r w:rsidRPr="00533CD1">
              <w:rPr>
                <w:rFonts w:ascii="Calibri" w:hAnsi="Calibri" w:cs="Calibri"/>
                <w:color w:val="000000"/>
                <w:sz w:val="24"/>
                <w:szCs w:val="24"/>
              </w:rPr>
              <w:t>essential</w:t>
            </w:r>
            <w:proofErr w:type="spellEnd"/>
          </w:p>
        </w:tc>
        <w:tc>
          <w:tcPr>
            <w:tcW w:w="4688" w:type="dxa"/>
          </w:tcPr>
          <w:p w14:paraId="0191BB37"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 xml:space="preserve">skrzynka z </w:t>
            </w:r>
            <w:proofErr w:type="spellStart"/>
            <w:r w:rsidRPr="00B26DB7">
              <w:rPr>
                <w:rFonts w:ascii="Calibri" w:hAnsi="Calibri" w:cs="Calibri"/>
                <w:bCs/>
                <w:color w:val="000000" w:themeColor="text1"/>
                <w:kern w:val="36"/>
              </w:rPr>
              <w:t>organizerem</w:t>
            </w:r>
            <w:proofErr w:type="spellEnd"/>
            <w:r w:rsidRPr="00B26DB7">
              <w:rPr>
                <w:rFonts w:ascii="Calibri" w:hAnsi="Calibri" w:cs="Calibri"/>
                <w:bCs/>
                <w:color w:val="000000" w:themeColor="text1"/>
                <w:kern w:val="36"/>
              </w:rPr>
              <w:t xml:space="preserve"> na części,</w:t>
            </w:r>
          </w:p>
          <w:p w14:paraId="7B86A8D3"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dwa małe</w:t>
            </w:r>
            <w:r>
              <w:rPr>
                <w:rFonts w:ascii="Calibri" w:hAnsi="Calibri" w:cs="Calibri"/>
                <w:bCs/>
                <w:color w:val="000000" w:themeColor="text1"/>
                <w:kern w:val="36"/>
              </w:rPr>
              <w:t xml:space="preserve"> </w:t>
            </w:r>
            <w:r w:rsidRPr="00B26DB7">
              <w:rPr>
                <w:rFonts w:ascii="Calibri" w:hAnsi="Calibri" w:cs="Calibri"/>
                <w:bCs/>
                <w:color w:val="000000" w:themeColor="text1"/>
                <w:kern w:val="36"/>
              </w:rPr>
              <w:t>silniki,</w:t>
            </w:r>
          </w:p>
          <w:p w14:paraId="2A32FCC4"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czujnik kolorów,</w:t>
            </w:r>
          </w:p>
          <w:p w14:paraId="64815227"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kolorowa matryca świetlna 3x3,</w:t>
            </w:r>
          </w:p>
          <w:p w14:paraId="1B605F8E"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inteligentny mały Hub z dwoma portami wejścia/wyjścia,</w:t>
            </w:r>
          </w:p>
          <w:p w14:paraId="6C3B760A"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łączność Bluetooth,</w:t>
            </w:r>
          </w:p>
          <w:p w14:paraId="24E96B94"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6-osiowy żyroskop,</w:t>
            </w:r>
          </w:p>
          <w:p w14:paraId="73537629"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 xml:space="preserve">akumulator </w:t>
            </w:r>
            <w:proofErr w:type="spellStart"/>
            <w:r w:rsidRPr="00B26DB7">
              <w:rPr>
                <w:rFonts w:ascii="Calibri" w:hAnsi="Calibri" w:cs="Calibri"/>
                <w:bCs/>
                <w:color w:val="000000" w:themeColor="text1"/>
                <w:kern w:val="36"/>
              </w:rPr>
              <w:t>litowo</w:t>
            </w:r>
            <w:proofErr w:type="spellEnd"/>
            <w:r w:rsidRPr="00B26DB7">
              <w:rPr>
                <w:rFonts w:ascii="Calibri" w:hAnsi="Calibri" w:cs="Calibri"/>
                <w:bCs/>
                <w:color w:val="000000" w:themeColor="text1"/>
                <w:kern w:val="36"/>
              </w:rPr>
              <w:t>-jonowym wyposażony w port ładowania i połączenia micro USB,</w:t>
            </w:r>
          </w:p>
          <w:p w14:paraId="68689493"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Pr>
                <w:rFonts w:ascii="Calibri" w:hAnsi="Calibri" w:cs="Calibri"/>
                <w:bCs/>
                <w:color w:val="000000" w:themeColor="text1"/>
                <w:kern w:val="36"/>
              </w:rPr>
              <w:t>mi</w:t>
            </w:r>
            <w:r w:rsidRPr="00B26DB7">
              <w:rPr>
                <w:rFonts w:ascii="Calibri" w:hAnsi="Calibri" w:cs="Calibri"/>
                <w:bCs/>
                <w:color w:val="000000" w:themeColor="text1"/>
                <w:kern w:val="36"/>
              </w:rPr>
              <w:t>n. 440 elementów,</w:t>
            </w:r>
          </w:p>
          <w:p w14:paraId="68E5CBEE" w14:textId="77777777" w:rsidR="00431ED9"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t>kompleksowe materiały dla nauczycieli</w:t>
            </w:r>
            <w:r>
              <w:rPr>
                <w:rFonts w:ascii="Calibri" w:hAnsi="Calibri" w:cs="Calibri"/>
                <w:bCs/>
                <w:color w:val="000000" w:themeColor="text1"/>
                <w:kern w:val="36"/>
              </w:rPr>
              <w:t>,</w:t>
            </w:r>
          </w:p>
          <w:p w14:paraId="6539DF3A" w14:textId="5D24D3FF" w:rsidR="00431ED9" w:rsidRPr="00510FA2" w:rsidRDefault="00431ED9" w:rsidP="00431ED9">
            <w:pPr>
              <w:pStyle w:val="NormalnyWeb"/>
              <w:numPr>
                <w:ilvl w:val="0"/>
                <w:numId w:val="71"/>
              </w:numPr>
              <w:ind w:left="288" w:hanging="283"/>
              <w:rPr>
                <w:rFonts w:ascii="Calibri" w:hAnsi="Calibri" w:cs="Calibri"/>
                <w:bCs/>
                <w:color w:val="000000" w:themeColor="text1"/>
                <w:kern w:val="36"/>
              </w:rPr>
            </w:pPr>
            <w:r w:rsidRPr="00B26DB7">
              <w:rPr>
                <w:rFonts w:ascii="Calibri" w:hAnsi="Calibri" w:cs="Calibri"/>
                <w:bCs/>
                <w:color w:val="000000" w:themeColor="text1"/>
                <w:kern w:val="36"/>
              </w:rPr>
              <w:lastRenderedPageBreak/>
              <w:t>możliwoś</w:t>
            </w:r>
            <w:r>
              <w:rPr>
                <w:rFonts w:ascii="Calibri" w:hAnsi="Calibri" w:cs="Calibri"/>
                <w:bCs/>
                <w:color w:val="000000" w:themeColor="text1"/>
                <w:kern w:val="36"/>
              </w:rPr>
              <w:t>ć</w:t>
            </w:r>
            <w:r w:rsidRPr="00B26DB7">
              <w:rPr>
                <w:rFonts w:ascii="Calibri" w:hAnsi="Calibri" w:cs="Calibri"/>
                <w:bCs/>
                <w:color w:val="000000" w:themeColor="text1"/>
                <w:kern w:val="36"/>
              </w:rPr>
              <w:t xml:space="preserve"> pobrania aplikacji i wymagań sprzętowych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7835AA87" w14:textId="21F70FD0"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5 zestawów</w:t>
            </w:r>
          </w:p>
        </w:tc>
      </w:tr>
      <w:tr w:rsidR="00431ED9" w:rsidRPr="00EC4798" w14:paraId="67A15B8B" w14:textId="77777777" w:rsidTr="00AD3B8B">
        <w:tc>
          <w:tcPr>
            <w:tcW w:w="1043" w:type="dxa"/>
            <w:vAlign w:val="center"/>
          </w:tcPr>
          <w:p w14:paraId="49899381" w14:textId="2C2E4893" w:rsidR="00431ED9" w:rsidRDefault="00431ED9" w:rsidP="00431ED9">
            <w:pPr>
              <w:jc w:val="center"/>
              <w:rPr>
                <w:rFonts w:ascii="Calibri" w:hAnsi="Calibri" w:cs="Calibri"/>
                <w:sz w:val="24"/>
                <w:szCs w:val="24"/>
              </w:rPr>
            </w:pPr>
            <w:r>
              <w:rPr>
                <w:rFonts w:ascii="Calibri" w:hAnsi="Calibri" w:cs="Calibri"/>
                <w:sz w:val="24"/>
                <w:szCs w:val="24"/>
              </w:rPr>
              <w:t>114</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EC910F" w14:textId="2D7E3C56" w:rsidR="00431ED9" w:rsidRPr="00533CD1" w:rsidRDefault="00431ED9" w:rsidP="00431ED9">
            <w:pPr>
              <w:jc w:val="center"/>
              <w:rPr>
                <w:rFonts w:ascii="Calibri" w:eastAsia="Times New Roman" w:hAnsi="Calibri" w:cs="Calibri"/>
                <w:bCs/>
                <w:color w:val="000000" w:themeColor="text1"/>
                <w:kern w:val="36"/>
                <w:sz w:val="24"/>
                <w:szCs w:val="24"/>
                <w:lang w:eastAsia="pl-PL"/>
              </w:rPr>
            </w:pPr>
            <w:proofErr w:type="spellStart"/>
            <w:r>
              <w:rPr>
                <w:rFonts w:ascii="Calibri" w:hAnsi="Calibri" w:cs="Calibri"/>
                <w:color w:val="000000"/>
                <w:sz w:val="24"/>
                <w:szCs w:val="24"/>
              </w:rPr>
              <w:t>O</w:t>
            </w:r>
            <w:r w:rsidRPr="00533CD1">
              <w:rPr>
                <w:rFonts w:ascii="Calibri" w:hAnsi="Calibri" w:cs="Calibri"/>
                <w:color w:val="000000"/>
                <w:sz w:val="24"/>
                <w:szCs w:val="24"/>
              </w:rPr>
              <w:t>zorobot</w:t>
            </w:r>
            <w:proofErr w:type="spellEnd"/>
            <w:r w:rsidRPr="00533CD1">
              <w:rPr>
                <w:rFonts w:ascii="Calibri" w:hAnsi="Calibri" w:cs="Calibri"/>
                <w:color w:val="000000"/>
                <w:sz w:val="24"/>
                <w:szCs w:val="24"/>
              </w:rPr>
              <w:t xml:space="preserve"> i pisak</w:t>
            </w:r>
            <w:r>
              <w:rPr>
                <w:rFonts w:ascii="Calibri" w:hAnsi="Calibri" w:cs="Calibri"/>
                <w:color w:val="000000"/>
                <w:sz w:val="24"/>
                <w:szCs w:val="24"/>
              </w:rPr>
              <w:t>i</w:t>
            </w:r>
            <w:r w:rsidRPr="00533CD1">
              <w:rPr>
                <w:rFonts w:ascii="Calibri" w:hAnsi="Calibri" w:cs="Calibri"/>
                <w:color w:val="000000"/>
                <w:sz w:val="24"/>
                <w:szCs w:val="24"/>
              </w:rPr>
              <w:t xml:space="preserve"> do </w:t>
            </w:r>
            <w:proofErr w:type="spellStart"/>
            <w:r w:rsidRPr="00533CD1">
              <w:rPr>
                <w:rFonts w:ascii="Calibri" w:hAnsi="Calibri" w:cs="Calibri"/>
                <w:color w:val="000000"/>
                <w:sz w:val="24"/>
                <w:szCs w:val="24"/>
              </w:rPr>
              <w:t>ozorobot</w:t>
            </w:r>
            <w:r>
              <w:rPr>
                <w:rFonts w:ascii="Calibri" w:hAnsi="Calibri" w:cs="Calibri"/>
                <w:color w:val="000000"/>
                <w:sz w:val="24"/>
                <w:szCs w:val="24"/>
              </w:rPr>
              <w:t>a</w:t>
            </w:r>
            <w:proofErr w:type="spellEnd"/>
            <w:r w:rsidRPr="00533CD1">
              <w:rPr>
                <w:rFonts w:ascii="Calibri" w:hAnsi="Calibri" w:cs="Calibri"/>
                <w:color w:val="000000"/>
                <w:sz w:val="24"/>
                <w:szCs w:val="24"/>
              </w:rPr>
              <w:t xml:space="preserve"> </w:t>
            </w:r>
            <w:proofErr w:type="spellStart"/>
            <w:r w:rsidRPr="00533CD1">
              <w:rPr>
                <w:rFonts w:ascii="Calibri" w:hAnsi="Calibri" w:cs="Calibri"/>
                <w:color w:val="000000"/>
                <w:sz w:val="24"/>
                <w:szCs w:val="24"/>
              </w:rPr>
              <w:t>ozobot</w:t>
            </w:r>
            <w:proofErr w:type="spellEnd"/>
            <w:r w:rsidRPr="00533CD1">
              <w:rPr>
                <w:rFonts w:ascii="Calibri" w:hAnsi="Calibri" w:cs="Calibri"/>
                <w:color w:val="000000"/>
                <w:sz w:val="24"/>
                <w:szCs w:val="24"/>
              </w:rPr>
              <w:t xml:space="preserve"> bit plus</w:t>
            </w:r>
          </w:p>
        </w:tc>
        <w:tc>
          <w:tcPr>
            <w:tcW w:w="4688" w:type="dxa"/>
          </w:tcPr>
          <w:p w14:paraId="4EB0570F"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proofErr w:type="spellStart"/>
            <w:r w:rsidRPr="00B26DB7">
              <w:rPr>
                <w:rFonts w:ascii="Calibri" w:hAnsi="Calibri" w:cs="Calibri"/>
                <w:bCs/>
                <w:color w:val="000000" w:themeColor="text1"/>
                <w:kern w:val="36"/>
              </w:rPr>
              <w:t>Ozobot</w:t>
            </w:r>
            <w:proofErr w:type="spellEnd"/>
            <w:r w:rsidRPr="00B26DB7">
              <w:rPr>
                <w:rFonts w:ascii="Calibri" w:hAnsi="Calibri" w:cs="Calibri"/>
                <w:bCs/>
                <w:color w:val="000000" w:themeColor="text1"/>
                <w:kern w:val="36"/>
              </w:rPr>
              <w:t xml:space="preserve"> Bit Plus</w:t>
            </w:r>
            <w:r>
              <w:rPr>
                <w:rFonts w:ascii="Calibri" w:hAnsi="Calibri" w:cs="Calibri"/>
                <w:bCs/>
                <w:color w:val="000000" w:themeColor="text1"/>
                <w:kern w:val="36"/>
              </w:rPr>
              <w:t>,</w:t>
            </w:r>
          </w:p>
          <w:p w14:paraId="42BCB996"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5 flamastrów (czarny, czerw</w:t>
            </w:r>
            <w:r>
              <w:rPr>
                <w:rFonts w:ascii="Calibri" w:hAnsi="Calibri" w:cs="Calibri"/>
                <w:bCs/>
                <w:color w:val="000000" w:themeColor="text1"/>
                <w:kern w:val="36"/>
              </w:rPr>
              <w:t>o</w:t>
            </w:r>
            <w:r w:rsidRPr="00B26DB7">
              <w:rPr>
                <w:rFonts w:ascii="Calibri" w:hAnsi="Calibri" w:cs="Calibri"/>
                <w:bCs/>
                <w:color w:val="000000" w:themeColor="text1"/>
                <w:kern w:val="36"/>
              </w:rPr>
              <w:t>ny, zielony, niebieski</w:t>
            </w:r>
            <w:r>
              <w:rPr>
                <w:rFonts w:ascii="Calibri" w:hAnsi="Calibri" w:cs="Calibri"/>
                <w:bCs/>
                <w:color w:val="000000" w:themeColor="text1"/>
                <w:kern w:val="36"/>
              </w:rPr>
              <w:t>),</w:t>
            </w:r>
          </w:p>
          <w:p w14:paraId="35BF8CAC"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kabel USB,</w:t>
            </w:r>
          </w:p>
          <w:p w14:paraId="1A429B1B"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 xml:space="preserve">min. bateria 200 </w:t>
            </w:r>
            <w:proofErr w:type="spellStart"/>
            <w:r w:rsidRPr="00B26DB7">
              <w:rPr>
                <w:rFonts w:ascii="Calibri" w:hAnsi="Calibri" w:cs="Calibri"/>
                <w:bCs/>
                <w:color w:val="000000" w:themeColor="text1"/>
                <w:kern w:val="36"/>
              </w:rPr>
              <w:t>mAh</w:t>
            </w:r>
            <w:proofErr w:type="spellEnd"/>
            <w:r w:rsidRPr="00B26DB7">
              <w:rPr>
                <w:rFonts w:ascii="Calibri" w:hAnsi="Calibri" w:cs="Calibri"/>
                <w:bCs/>
                <w:color w:val="000000" w:themeColor="text1"/>
                <w:kern w:val="36"/>
              </w:rPr>
              <w:t>,</w:t>
            </w:r>
          </w:p>
          <w:p w14:paraId="2A99FC1B"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etui,</w:t>
            </w:r>
          </w:p>
          <w:p w14:paraId="1E7E7C68"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karta kodów,</w:t>
            </w:r>
          </w:p>
          <w:p w14:paraId="47A9FD5E"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2 komplety puzzli (po 96 szt. każdy),</w:t>
            </w:r>
          </w:p>
          <w:p w14:paraId="2642FEAA" w14:textId="77777777" w:rsidR="00431ED9"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min. 1 komplet puzzli AR (min. 12 szt.),</w:t>
            </w:r>
          </w:p>
          <w:p w14:paraId="3785B415" w14:textId="703B1935" w:rsidR="00431ED9" w:rsidRPr="00510FA2" w:rsidRDefault="00431ED9" w:rsidP="00431ED9">
            <w:pPr>
              <w:pStyle w:val="NormalnyWeb"/>
              <w:numPr>
                <w:ilvl w:val="0"/>
                <w:numId w:val="72"/>
              </w:numPr>
              <w:ind w:left="288" w:hanging="288"/>
              <w:rPr>
                <w:rFonts w:ascii="Calibri" w:hAnsi="Calibri" w:cs="Calibri"/>
                <w:bCs/>
                <w:color w:val="000000" w:themeColor="text1"/>
                <w:kern w:val="36"/>
              </w:rPr>
            </w:pPr>
            <w:r w:rsidRPr="00B26DB7">
              <w:rPr>
                <w:rFonts w:ascii="Calibri" w:hAnsi="Calibri" w:cs="Calibri"/>
                <w:bCs/>
                <w:color w:val="000000" w:themeColor="text1"/>
                <w:kern w:val="36"/>
              </w:rPr>
              <w:t>książka: Edukacja Wczesnoszkolna lub Przedszkolna,</w:t>
            </w:r>
          </w:p>
        </w:tc>
        <w:tc>
          <w:tcPr>
            <w:tcW w:w="1274" w:type="dxa"/>
            <w:tcBorders>
              <w:top w:val="nil"/>
              <w:left w:val="single" w:sz="4" w:space="0" w:color="auto"/>
              <w:bottom w:val="single" w:sz="4" w:space="0" w:color="auto"/>
              <w:right w:val="single" w:sz="4" w:space="0" w:color="auto"/>
            </w:tcBorders>
            <w:shd w:val="clear" w:color="auto" w:fill="auto"/>
            <w:vAlign w:val="center"/>
          </w:tcPr>
          <w:p w14:paraId="1F5A55FC" w14:textId="1E267269" w:rsidR="00431ED9" w:rsidRPr="00EC4798" w:rsidRDefault="00431ED9" w:rsidP="00431ED9">
            <w:pPr>
              <w:jc w:val="center"/>
              <w:rPr>
                <w:rFonts w:cstheme="minorHAnsi"/>
                <w:sz w:val="24"/>
                <w:szCs w:val="24"/>
              </w:rPr>
            </w:pPr>
            <w:r w:rsidRPr="00EC4798">
              <w:rPr>
                <w:rFonts w:cstheme="minorHAnsi"/>
                <w:color w:val="000000"/>
                <w:sz w:val="24"/>
                <w:szCs w:val="24"/>
              </w:rPr>
              <w:t>4 zestawy</w:t>
            </w:r>
          </w:p>
        </w:tc>
      </w:tr>
      <w:tr w:rsidR="00431ED9" w:rsidRPr="00EC4798" w14:paraId="036BEA32" w14:textId="77777777" w:rsidTr="00AD3B8B">
        <w:tc>
          <w:tcPr>
            <w:tcW w:w="1043" w:type="dxa"/>
            <w:vAlign w:val="center"/>
          </w:tcPr>
          <w:p w14:paraId="3CC257DA" w14:textId="33BE0E34" w:rsidR="00431ED9" w:rsidRDefault="00431ED9" w:rsidP="00431ED9">
            <w:pPr>
              <w:jc w:val="center"/>
              <w:rPr>
                <w:rFonts w:ascii="Calibri" w:hAnsi="Calibri" w:cs="Calibri"/>
                <w:sz w:val="24"/>
                <w:szCs w:val="24"/>
              </w:rPr>
            </w:pPr>
            <w:r>
              <w:rPr>
                <w:rFonts w:ascii="Calibri" w:hAnsi="Calibri" w:cs="Calibri"/>
                <w:sz w:val="24"/>
                <w:szCs w:val="24"/>
              </w:rPr>
              <w:t>115</w:t>
            </w:r>
          </w:p>
        </w:tc>
        <w:tc>
          <w:tcPr>
            <w:tcW w:w="2499" w:type="dxa"/>
            <w:tcBorders>
              <w:top w:val="nil"/>
              <w:left w:val="single" w:sz="4" w:space="0" w:color="auto"/>
              <w:bottom w:val="single" w:sz="4" w:space="0" w:color="auto"/>
              <w:right w:val="single" w:sz="4" w:space="0" w:color="auto"/>
            </w:tcBorders>
            <w:shd w:val="clear" w:color="auto" w:fill="auto"/>
            <w:vAlign w:val="center"/>
          </w:tcPr>
          <w:p w14:paraId="06B10AC2" w14:textId="6361B1B4" w:rsidR="001B3DEF" w:rsidRPr="001B3DEF" w:rsidRDefault="00431ED9" w:rsidP="001B3DEF">
            <w:pPr>
              <w:jc w:val="center"/>
              <w:rPr>
                <w:rFonts w:ascii="Calibri" w:hAnsi="Calibri" w:cs="Calibri"/>
                <w:color w:val="000000"/>
                <w:sz w:val="24"/>
                <w:szCs w:val="24"/>
              </w:rPr>
            </w:pPr>
            <w:r>
              <w:rPr>
                <w:rFonts w:ascii="Calibri" w:hAnsi="Calibri" w:cs="Calibri"/>
                <w:color w:val="000000"/>
                <w:sz w:val="24"/>
                <w:szCs w:val="24"/>
              </w:rPr>
              <w:t>E</w:t>
            </w:r>
            <w:r w:rsidRPr="00533CD1">
              <w:rPr>
                <w:rFonts w:ascii="Calibri" w:hAnsi="Calibri" w:cs="Calibri"/>
                <w:color w:val="000000"/>
                <w:sz w:val="24"/>
                <w:szCs w:val="24"/>
              </w:rPr>
              <w:t>dukacyjne długopisy 3</w:t>
            </w:r>
            <w:r w:rsidR="001B3DEF">
              <w:rPr>
                <w:rFonts w:ascii="Calibri" w:hAnsi="Calibri" w:cs="Calibri"/>
                <w:color w:val="000000"/>
                <w:sz w:val="24"/>
                <w:szCs w:val="24"/>
              </w:rPr>
              <w:t>D</w:t>
            </w:r>
          </w:p>
        </w:tc>
        <w:tc>
          <w:tcPr>
            <w:tcW w:w="4688" w:type="dxa"/>
          </w:tcPr>
          <w:p w14:paraId="53C930A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Pr>
                <w:rFonts w:ascii="Calibri" w:hAnsi="Calibri" w:cs="Calibri"/>
                <w:bCs/>
                <w:color w:val="000000" w:themeColor="text1"/>
                <w:kern w:val="36"/>
              </w:rPr>
              <w:t>m</w:t>
            </w:r>
            <w:r w:rsidRPr="00CE3140">
              <w:rPr>
                <w:rFonts w:ascii="Calibri" w:hAnsi="Calibri" w:cs="Calibri"/>
                <w:bCs/>
                <w:color w:val="000000" w:themeColor="text1"/>
                <w:kern w:val="36"/>
              </w:rPr>
              <w:t>in. 6 długopisów 3D,</w:t>
            </w:r>
          </w:p>
          <w:p w14:paraId="68379DCF"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min. 6 kolorów </w:t>
            </w:r>
            <w:proofErr w:type="spellStart"/>
            <w:r w:rsidRPr="00CE3140">
              <w:rPr>
                <w:rFonts w:ascii="Calibri" w:hAnsi="Calibri" w:cs="Calibri"/>
                <w:bCs/>
                <w:color w:val="000000" w:themeColor="text1"/>
                <w:kern w:val="36"/>
              </w:rPr>
              <w:t>filamentu</w:t>
            </w:r>
            <w:proofErr w:type="spellEnd"/>
            <w:r w:rsidRPr="00CE3140">
              <w:rPr>
                <w:rFonts w:ascii="Calibri" w:hAnsi="Calibri" w:cs="Calibri"/>
                <w:bCs/>
                <w:color w:val="000000" w:themeColor="text1"/>
                <w:kern w:val="36"/>
              </w:rPr>
              <w:t xml:space="preserve"> (min. 90 m) kompatybilnych z długopisami,</w:t>
            </w:r>
          </w:p>
          <w:p w14:paraId="1FE4344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min. 6 szt. </w:t>
            </w:r>
            <w:proofErr w:type="spellStart"/>
            <w:r w:rsidRPr="00CE3140">
              <w:rPr>
                <w:rFonts w:ascii="Calibri" w:hAnsi="Calibri" w:cs="Calibri"/>
                <w:bCs/>
                <w:color w:val="000000" w:themeColor="text1"/>
                <w:kern w:val="36"/>
              </w:rPr>
              <w:t>Powerbank</w:t>
            </w:r>
            <w:proofErr w:type="spellEnd"/>
            <w:r>
              <w:rPr>
                <w:rFonts w:ascii="Calibri" w:hAnsi="Calibri" w:cs="Calibri"/>
                <w:bCs/>
                <w:color w:val="000000" w:themeColor="text1"/>
                <w:kern w:val="36"/>
              </w:rPr>
              <w:t>,</w:t>
            </w:r>
          </w:p>
          <w:p w14:paraId="074819C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szablony z wzorami,</w:t>
            </w:r>
          </w:p>
          <w:p w14:paraId="6883FDAF"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 xml:space="preserve">przewód zasilający USB zgodny z ilością </w:t>
            </w:r>
            <w:proofErr w:type="spellStart"/>
            <w:r w:rsidRPr="00CE3140">
              <w:rPr>
                <w:rFonts w:ascii="Calibri" w:hAnsi="Calibri" w:cs="Calibri"/>
                <w:bCs/>
                <w:color w:val="000000" w:themeColor="text1"/>
                <w:kern w:val="36"/>
              </w:rPr>
              <w:t>powerbanków</w:t>
            </w:r>
            <w:proofErr w:type="spellEnd"/>
            <w:r w:rsidRPr="00CE3140">
              <w:rPr>
                <w:rFonts w:ascii="Calibri" w:hAnsi="Calibri" w:cs="Calibri"/>
                <w:bCs/>
                <w:color w:val="000000" w:themeColor="text1"/>
                <w:kern w:val="36"/>
              </w:rPr>
              <w:t>,</w:t>
            </w:r>
          </w:p>
          <w:p w14:paraId="6C24420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osłonka na palce do każdego długopisu,</w:t>
            </w:r>
          </w:p>
          <w:p w14:paraId="50F66FAB" w14:textId="041A9A49"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CE3140">
              <w:rPr>
                <w:rFonts w:ascii="Calibri" w:hAnsi="Calibri" w:cs="Calibri"/>
                <w:bCs/>
                <w:color w:val="000000" w:themeColor="text1"/>
                <w:kern w:val="36"/>
              </w:rPr>
              <w:t>długopisy o napięciu min. 5 V, z wyświetlaczem LCD, regulowaną prędkośc</w:t>
            </w:r>
            <w:r>
              <w:rPr>
                <w:rFonts w:ascii="Calibri" w:hAnsi="Calibri" w:cs="Calibri"/>
                <w:bCs/>
                <w:color w:val="000000" w:themeColor="text1"/>
                <w:kern w:val="36"/>
              </w:rPr>
              <w:t>i</w:t>
            </w:r>
            <w:r w:rsidRPr="00CE3140">
              <w:rPr>
                <w:rFonts w:ascii="Calibri" w:hAnsi="Calibri" w:cs="Calibri"/>
                <w:bCs/>
                <w:color w:val="000000" w:themeColor="text1"/>
                <w:kern w:val="36"/>
              </w:rPr>
              <w:t>ą druku, wymiary min. 175x24x28 mm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926DFFF" w14:textId="43FFE370" w:rsidR="00431ED9" w:rsidRPr="00EC4798" w:rsidRDefault="00431ED9" w:rsidP="00431ED9">
            <w:pPr>
              <w:jc w:val="center"/>
              <w:rPr>
                <w:rFonts w:cstheme="minorHAnsi"/>
                <w:sz w:val="24"/>
                <w:szCs w:val="24"/>
              </w:rPr>
            </w:pPr>
            <w:r w:rsidRPr="00EC4798">
              <w:rPr>
                <w:rFonts w:cstheme="minorHAnsi"/>
                <w:color w:val="000000"/>
                <w:sz w:val="24"/>
                <w:szCs w:val="24"/>
              </w:rPr>
              <w:t>1 zestaw</w:t>
            </w:r>
          </w:p>
        </w:tc>
      </w:tr>
      <w:tr w:rsidR="00431ED9" w:rsidRPr="00EC4798" w14:paraId="0322887B" w14:textId="77777777" w:rsidTr="00AD3B8B">
        <w:tc>
          <w:tcPr>
            <w:tcW w:w="1043" w:type="dxa"/>
            <w:vAlign w:val="center"/>
          </w:tcPr>
          <w:p w14:paraId="54BE2CBC" w14:textId="60F1D33F" w:rsidR="00431ED9" w:rsidRDefault="00431ED9" w:rsidP="00431ED9">
            <w:pPr>
              <w:jc w:val="center"/>
              <w:rPr>
                <w:rFonts w:ascii="Calibri" w:hAnsi="Calibri" w:cs="Calibri"/>
                <w:sz w:val="24"/>
                <w:szCs w:val="24"/>
              </w:rPr>
            </w:pPr>
            <w:r>
              <w:rPr>
                <w:rFonts w:ascii="Calibri" w:hAnsi="Calibri" w:cs="Calibri"/>
                <w:sz w:val="24"/>
                <w:szCs w:val="24"/>
              </w:rPr>
              <w:t>116</w:t>
            </w:r>
          </w:p>
        </w:tc>
        <w:tc>
          <w:tcPr>
            <w:tcW w:w="2499" w:type="dxa"/>
            <w:tcBorders>
              <w:top w:val="nil"/>
              <w:left w:val="single" w:sz="4" w:space="0" w:color="auto"/>
              <w:bottom w:val="single" w:sz="4" w:space="0" w:color="auto"/>
              <w:right w:val="single" w:sz="4" w:space="0" w:color="auto"/>
            </w:tcBorders>
            <w:shd w:val="clear" w:color="auto" w:fill="auto"/>
            <w:vAlign w:val="center"/>
          </w:tcPr>
          <w:p w14:paraId="1EC717A5" w14:textId="6B7063C4"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ata do kodowania</w:t>
            </w:r>
          </w:p>
        </w:tc>
        <w:tc>
          <w:tcPr>
            <w:tcW w:w="4688" w:type="dxa"/>
          </w:tcPr>
          <w:p w14:paraId="7BA89AD3" w14:textId="0E4894D4"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wymiary: 100x100 cm</w:t>
            </w:r>
            <w:r>
              <w:rPr>
                <w:rFonts w:ascii="Calibri" w:hAnsi="Calibri" w:cs="Calibri"/>
                <w:bCs/>
                <w:color w:val="000000" w:themeColor="text1"/>
                <w:kern w:val="36"/>
              </w:rPr>
              <w:t>,</w:t>
            </w:r>
          </w:p>
          <w:p w14:paraId="16C11E2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mata dwustronna,</w:t>
            </w:r>
          </w:p>
          <w:p w14:paraId="065589B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100 pól na jednej stronie,</w:t>
            </w:r>
          </w:p>
          <w:p w14:paraId="56E2C545" w14:textId="73EA80A1"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oznaczenia za pomocą cyfr i liter</w:t>
            </w:r>
          </w:p>
        </w:tc>
        <w:tc>
          <w:tcPr>
            <w:tcW w:w="1274" w:type="dxa"/>
            <w:tcBorders>
              <w:top w:val="nil"/>
              <w:left w:val="single" w:sz="4" w:space="0" w:color="auto"/>
              <w:bottom w:val="single" w:sz="4" w:space="0" w:color="auto"/>
              <w:right w:val="single" w:sz="4" w:space="0" w:color="auto"/>
            </w:tcBorders>
            <w:shd w:val="clear" w:color="auto" w:fill="auto"/>
            <w:vAlign w:val="center"/>
          </w:tcPr>
          <w:p w14:paraId="54B6C7F9" w14:textId="41D6EEF2" w:rsidR="00431ED9" w:rsidRPr="00EC4798" w:rsidRDefault="00431ED9" w:rsidP="00431ED9">
            <w:pPr>
              <w:jc w:val="center"/>
              <w:rPr>
                <w:rFonts w:cstheme="minorHAnsi"/>
                <w:sz w:val="24"/>
                <w:szCs w:val="24"/>
              </w:rPr>
            </w:pPr>
            <w:r w:rsidRPr="00EC4798">
              <w:rPr>
                <w:rFonts w:cstheme="minorHAnsi"/>
                <w:color w:val="000000"/>
                <w:sz w:val="24"/>
                <w:szCs w:val="24"/>
              </w:rPr>
              <w:t>2 szt.</w:t>
            </w:r>
          </w:p>
        </w:tc>
      </w:tr>
      <w:tr w:rsidR="00431ED9" w:rsidRPr="00EC4798" w14:paraId="0F1BE1CD" w14:textId="77777777" w:rsidTr="00AD3B8B">
        <w:tc>
          <w:tcPr>
            <w:tcW w:w="1043" w:type="dxa"/>
            <w:vAlign w:val="center"/>
          </w:tcPr>
          <w:p w14:paraId="5538D429" w14:textId="583617F6" w:rsidR="00431ED9" w:rsidRDefault="00431ED9" w:rsidP="00431ED9">
            <w:pPr>
              <w:jc w:val="center"/>
              <w:rPr>
                <w:rFonts w:ascii="Calibri" w:hAnsi="Calibri" w:cs="Calibri"/>
                <w:sz w:val="24"/>
                <w:szCs w:val="24"/>
              </w:rPr>
            </w:pPr>
            <w:r>
              <w:rPr>
                <w:rFonts w:ascii="Calibri" w:hAnsi="Calibri" w:cs="Calibri"/>
                <w:sz w:val="24"/>
                <w:szCs w:val="24"/>
              </w:rPr>
              <w:t>117</w:t>
            </w:r>
          </w:p>
        </w:tc>
        <w:tc>
          <w:tcPr>
            <w:tcW w:w="2499" w:type="dxa"/>
            <w:tcBorders>
              <w:top w:val="nil"/>
              <w:left w:val="single" w:sz="4" w:space="0" w:color="auto"/>
              <w:bottom w:val="single" w:sz="4" w:space="0" w:color="auto"/>
              <w:right w:val="single" w:sz="4" w:space="0" w:color="auto"/>
            </w:tcBorders>
            <w:shd w:val="clear" w:color="auto" w:fill="auto"/>
            <w:vAlign w:val="center"/>
          </w:tcPr>
          <w:p w14:paraId="0030067C" w14:textId="070F4CBC"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R</w:t>
            </w:r>
            <w:r w:rsidRPr="00533CD1">
              <w:rPr>
                <w:rFonts w:ascii="Calibri" w:hAnsi="Calibri" w:cs="Calibri"/>
                <w:color w:val="000000"/>
                <w:sz w:val="24"/>
                <w:szCs w:val="24"/>
              </w:rPr>
              <w:t>esu</w:t>
            </w:r>
            <w:r>
              <w:rPr>
                <w:rFonts w:ascii="Calibri" w:hAnsi="Calibri" w:cs="Calibri"/>
                <w:color w:val="000000"/>
                <w:sz w:val="24"/>
                <w:szCs w:val="24"/>
              </w:rPr>
              <w:t>s</w:t>
            </w:r>
            <w:r w:rsidRPr="00533CD1">
              <w:rPr>
                <w:rFonts w:ascii="Calibri" w:hAnsi="Calibri" w:cs="Calibri"/>
                <w:color w:val="000000"/>
                <w:sz w:val="24"/>
                <w:szCs w:val="24"/>
              </w:rPr>
              <w:t>cytator</w:t>
            </w:r>
          </w:p>
        </w:tc>
        <w:tc>
          <w:tcPr>
            <w:tcW w:w="4688" w:type="dxa"/>
          </w:tcPr>
          <w:p w14:paraId="40B668B6"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jednorazowy,</w:t>
            </w:r>
          </w:p>
          <w:p w14:paraId="7A85462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worek,</w:t>
            </w:r>
          </w:p>
          <w:p w14:paraId="30C4EE6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maska,</w:t>
            </w:r>
          </w:p>
          <w:p w14:paraId="12D51E41"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przeznaczony dla dzieci,</w:t>
            </w:r>
          </w:p>
          <w:p w14:paraId="01F089D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bezpieczeństwa</w:t>
            </w:r>
            <w:r>
              <w:rPr>
                <w:rFonts w:ascii="Calibri" w:hAnsi="Calibri" w:cs="Calibri"/>
                <w:bCs/>
                <w:color w:val="000000" w:themeColor="text1"/>
                <w:kern w:val="36"/>
              </w:rPr>
              <w:t>,</w:t>
            </w:r>
          </w:p>
          <w:p w14:paraId="2A99585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zbiornik tlenu z przewodem,</w:t>
            </w:r>
          </w:p>
          <w:p w14:paraId="4D757180" w14:textId="7FE90CB4"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5863DA">
              <w:rPr>
                <w:rFonts w:ascii="Calibri" w:hAnsi="Calibri" w:cs="Calibri"/>
                <w:bCs/>
                <w:color w:val="000000" w:themeColor="text1"/>
                <w:kern w:val="36"/>
              </w:rPr>
              <w:t>min. opór podczas wdechu: 1,5 cm H2O oraz podczas wydechu: 1,8 cm H2O</w:t>
            </w:r>
          </w:p>
        </w:tc>
        <w:tc>
          <w:tcPr>
            <w:tcW w:w="1274" w:type="dxa"/>
            <w:tcBorders>
              <w:top w:val="nil"/>
              <w:left w:val="single" w:sz="4" w:space="0" w:color="auto"/>
              <w:bottom w:val="single" w:sz="4" w:space="0" w:color="auto"/>
              <w:right w:val="single" w:sz="4" w:space="0" w:color="auto"/>
            </w:tcBorders>
            <w:shd w:val="clear" w:color="auto" w:fill="auto"/>
            <w:vAlign w:val="center"/>
          </w:tcPr>
          <w:p w14:paraId="2D902D05" w14:textId="6D999D7E" w:rsidR="00431ED9" w:rsidRPr="00EC4798" w:rsidRDefault="00431ED9" w:rsidP="00431ED9">
            <w:pPr>
              <w:jc w:val="center"/>
              <w:rPr>
                <w:rFonts w:cstheme="minorHAnsi"/>
                <w:sz w:val="24"/>
                <w:szCs w:val="24"/>
              </w:rPr>
            </w:pPr>
            <w:r w:rsidRPr="00EC4798">
              <w:rPr>
                <w:rFonts w:cstheme="minorHAnsi"/>
                <w:color w:val="000000"/>
                <w:sz w:val="24"/>
                <w:szCs w:val="24"/>
              </w:rPr>
              <w:t>5 szt.</w:t>
            </w:r>
          </w:p>
        </w:tc>
      </w:tr>
      <w:tr w:rsidR="00431ED9" w:rsidRPr="00EC4798" w14:paraId="3411A48B" w14:textId="77777777" w:rsidTr="00AD3B8B">
        <w:tc>
          <w:tcPr>
            <w:tcW w:w="1043" w:type="dxa"/>
            <w:vAlign w:val="center"/>
          </w:tcPr>
          <w:p w14:paraId="6E5D2FE9" w14:textId="38DB0041" w:rsidR="00431ED9" w:rsidRDefault="00431ED9" w:rsidP="00431ED9">
            <w:pPr>
              <w:jc w:val="center"/>
              <w:rPr>
                <w:rFonts w:ascii="Calibri" w:hAnsi="Calibri" w:cs="Calibri"/>
                <w:sz w:val="24"/>
                <w:szCs w:val="24"/>
              </w:rPr>
            </w:pPr>
            <w:r>
              <w:rPr>
                <w:rFonts w:ascii="Calibri" w:hAnsi="Calibri" w:cs="Calibri"/>
                <w:sz w:val="24"/>
                <w:szCs w:val="24"/>
              </w:rPr>
              <w:t>118</w:t>
            </w:r>
          </w:p>
        </w:tc>
        <w:tc>
          <w:tcPr>
            <w:tcW w:w="2499" w:type="dxa"/>
            <w:tcBorders>
              <w:top w:val="nil"/>
              <w:left w:val="single" w:sz="4" w:space="0" w:color="auto"/>
              <w:bottom w:val="single" w:sz="4" w:space="0" w:color="auto"/>
              <w:right w:val="single" w:sz="4" w:space="0" w:color="auto"/>
            </w:tcBorders>
            <w:shd w:val="clear" w:color="auto" w:fill="auto"/>
            <w:vAlign w:val="center"/>
          </w:tcPr>
          <w:p w14:paraId="0803F070" w14:textId="6C1BED7B"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F</w:t>
            </w:r>
            <w:r w:rsidRPr="00533CD1">
              <w:rPr>
                <w:rFonts w:ascii="Calibri" w:hAnsi="Calibri" w:cs="Calibri"/>
                <w:color w:val="000000"/>
                <w:sz w:val="24"/>
                <w:szCs w:val="24"/>
              </w:rPr>
              <w:t>antom</w:t>
            </w:r>
          </w:p>
        </w:tc>
        <w:tc>
          <w:tcPr>
            <w:tcW w:w="4688" w:type="dxa"/>
          </w:tcPr>
          <w:p w14:paraId="60449CF7"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wymiary: 60x36x17,</w:t>
            </w:r>
          </w:p>
          <w:p w14:paraId="02B5C112"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ze wskaźnikiem</w:t>
            </w:r>
            <w:r>
              <w:rPr>
                <w:rFonts w:ascii="Calibri" w:hAnsi="Calibri" w:cs="Calibri"/>
                <w:bCs/>
                <w:color w:val="000000" w:themeColor="text1"/>
                <w:kern w:val="36"/>
              </w:rPr>
              <w:t>,</w:t>
            </w:r>
          </w:p>
          <w:p w14:paraId="1683B25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lastRenderedPageBreak/>
              <w:t>min. 10 dróg oddechowych</w:t>
            </w:r>
          </w:p>
          <w:p w14:paraId="7F4A354D"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torba,</w:t>
            </w:r>
          </w:p>
          <w:p w14:paraId="1A2BB6A8" w14:textId="5DBE8501"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kamizelka do nauki</w:t>
            </w:r>
            <w:r>
              <w:rPr>
                <w:rFonts w:ascii="Calibri" w:hAnsi="Calibri" w:cs="Calibri"/>
                <w:bCs/>
                <w:color w:val="000000" w:themeColor="text1"/>
                <w:kern w:val="36"/>
              </w:rPr>
              <w:t xml:space="preserve"> </w:t>
            </w:r>
            <w:r w:rsidRPr="004F2731">
              <w:rPr>
                <w:rFonts w:ascii="Calibri" w:hAnsi="Calibri" w:cs="Calibri"/>
                <w:bCs/>
                <w:color w:val="000000" w:themeColor="text1"/>
                <w:kern w:val="36"/>
              </w:rPr>
              <w:t>postępowania z zadławieniem z min. 30 szt. ciał obcych oraz instrukcją obsługi</w:t>
            </w:r>
          </w:p>
        </w:tc>
        <w:tc>
          <w:tcPr>
            <w:tcW w:w="1274" w:type="dxa"/>
            <w:tcBorders>
              <w:top w:val="nil"/>
              <w:left w:val="single" w:sz="4" w:space="0" w:color="auto"/>
              <w:bottom w:val="single" w:sz="4" w:space="0" w:color="auto"/>
              <w:right w:val="single" w:sz="4" w:space="0" w:color="auto"/>
            </w:tcBorders>
            <w:shd w:val="clear" w:color="auto" w:fill="auto"/>
            <w:vAlign w:val="center"/>
          </w:tcPr>
          <w:p w14:paraId="1A0B06D4" w14:textId="393BD3F9"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2 szt.</w:t>
            </w:r>
          </w:p>
        </w:tc>
      </w:tr>
      <w:tr w:rsidR="00431ED9" w:rsidRPr="00EC4798" w14:paraId="4E1F5F73" w14:textId="77777777" w:rsidTr="00AD3B8B">
        <w:tc>
          <w:tcPr>
            <w:tcW w:w="1043" w:type="dxa"/>
            <w:vAlign w:val="center"/>
          </w:tcPr>
          <w:p w14:paraId="35F69AE6" w14:textId="421158E7" w:rsidR="00431ED9" w:rsidRDefault="00431ED9" w:rsidP="00431ED9">
            <w:pPr>
              <w:jc w:val="center"/>
              <w:rPr>
                <w:rFonts w:ascii="Calibri" w:hAnsi="Calibri" w:cs="Calibri"/>
                <w:sz w:val="24"/>
                <w:szCs w:val="24"/>
              </w:rPr>
            </w:pPr>
            <w:r>
              <w:rPr>
                <w:rFonts w:ascii="Calibri" w:hAnsi="Calibri" w:cs="Calibri"/>
                <w:sz w:val="24"/>
                <w:szCs w:val="24"/>
              </w:rPr>
              <w:t>119</w:t>
            </w:r>
          </w:p>
        </w:tc>
        <w:tc>
          <w:tcPr>
            <w:tcW w:w="2499" w:type="dxa"/>
            <w:tcBorders>
              <w:top w:val="nil"/>
              <w:left w:val="single" w:sz="4" w:space="0" w:color="auto"/>
              <w:bottom w:val="single" w:sz="4" w:space="0" w:color="auto"/>
              <w:right w:val="single" w:sz="4" w:space="0" w:color="auto"/>
            </w:tcBorders>
            <w:shd w:val="clear" w:color="auto" w:fill="auto"/>
            <w:vAlign w:val="center"/>
          </w:tcPr>
          <w:p w14:paraId="50A12FC3" w14:textId="67607F2D"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A</w:t>
            </w:r>
            <w:r w:rsidRPr="00533CD1">
              <w:rPr>
                <w:rFonts w:ascii="Calibri" w:hAnsi="Calibri" w:cs="Calibri"/>
                <w:color w:val="000000"/>
                <w:sz w:val="24"/>
                <w:szCs w:val="24"/>
              </w:rPr>
              <w:t>pteczka</w:t>
            </w:r>
            <w:r>
              <w:rPr>
                <w:rFonts w:ascii="Calibri" w:hAnsi="Calibri" w:cs="Calibri"/>
                <w:color w:val="000000"/>
                <w:sz w:val="24"/>
                <w:szCs w:val="24"/>
              </w:rPr>
              <w:t xml:space="preserve"> standard</w:t>
            </w:r>
          </w:p>
        </w:tc>
        <w:tc>
          <w:tcPr>
            <w:tcW w:w="4688" w:type="dxa"/>
          </w:tcPr>
          <w:p w14:paraId="52B22D3F" w14:textId="71ACEC46"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Minimalne wyposażenie apteczki:                                                                           - przylepiec 5m x 2,5 cm,                                                         - asortyment plastrów opatrunkowych,                                                                        - plastry z opatrunkiem 10 x 6</w:t>
            </w:r>
            <w:r>
              <w:rPr>
                <w:rFonts w:ascii="Calibri" w:hAnsi="Calibri" w:cs="Calibri"/>
                <w:bCs/>
                <w:color w:val="000000" w:themeColor="text1"/>
                <w:kern w:val="36"/>
              </w:rPr>
              <w:t xml:space="preserve"> </w:t>
            </w:r>
            <w:r w:rsidRPr="004F2731">
              <w:rPr>
                <w:rFonts w:ascii="Calibri" w:hAnsi="Calibri" w:cs="Calibri"/>
                <w:bCs/>
                <w:color w:val="000000" w:themeColor="text1"/>
                <w:kern w:val="36"/>
              </w:rPr>
              <w:t>cm,                                                                                              - opatrunek na opuszki palców 4 x 6,5 cm,                                                                                            - opatrunek na palce 12 x 2 cm,                                                                                       - plaster z opatrunkiem 1,9 x 7,2 cm,                                                                                               - plaster z opatrunkiem 2,5 x 7,2 cm,                                                                                         - opatrunek indywidualny K 6 x 8 cm,                                                                                             - opatrunek indywidualny M 8 x 10 cm,                                                                                              - opatrunek indywidualny G 10 x 12 cm,                                                                                              - chusta opatrunkowa 40 x 60 cm,                                                                                               - chusta opatrunkowa 60 x 80 cm,                                                                                          - kompres 10 x 10 cm,                                                                                               - koc ratunkowy 160 x 210 cm,                                                                                        - opaska elastyczna 6cm x 4m,                                                                                             - opaska elastyczna 8cm x 4m,                                                                                               - chusta trójkątna 136 x 96 x 96 cm,                                                                                             - chusteczki nasączone alkoholowe do dezynfekcji,                                                                                                  - nożyczki 14,5 cm,                                                                                                     - rękawice winylowe,                                                                                         - instrukcja udzielania pierwszej pomocy,                                                                                              - ustnik do sztucznego oddychania</w:t>
            </w:r>
          </w:p>
        </w:tc>
        <w:tc>
          <w:tcPr>
            <w:tcW w:w="1274" w:type="dxa"/>
            <w:tcBorders>
              <w:top w:val="nil"/>
              <w:left w:val="single" w:sz="4" w:space="0" w:color="auto"/>
              <w:bottom w:val="single" w:sz="4" w:space="0" w:color="auto"/>
              <w:right w:val="single" w:sz="4" w:space="0" w:color="auto"/>
            </w:tcBorders>
            <w:shd w:val="clear" w:color="auto" w:fill="auto"/>
            <w:vAlign w:val="center"/>
          </w:tcPr>
          <w:p w14:paraId="187EA8D3" w14:textId="3375F43C" w:rsidR="00431ED9" w:rsidRPr="00EC4798" w:rsidRDefault="00431ED9" w:rsidP="00431ED9">
            <w:pPr>
              <w:jc w:val="center"/>
              <w:rPr>
                <w:rFonts w:cstheme="minorHAnsi"/>
                <w:sz w:val="24"/>
                <w:szCs w:val="24"/>
              </w:rPr>
            </w:pPr>
            <w:r w:rsidRPr="00EC4798">
              <w:rPr>
                <w:rFonts w:cstheme="minorHAnsi"/>
                <w:color w:val="000000"/>
                <w:sz w:val="24"/>
                <w:szCs w:val="24"/>
              </w:rPr>
              <w:t>4 szt.</w:t>
            </w:r>
          </w:p>
        </w:tc>
      </w:tr>
      <w:tr w:rsidR="00431ED9" w:rsidRPr="00EC4798" w14:paraId="16319F11" w14:textId="77777777" w:rsidTr="00AD3B8B">
        <w:tc>
          <w:tcPr>
            <w:tcW w:w="1043" w:type="dxa"/>
            <w:vAlign w:val="center"/>
          </w:tcPr>
          <w:p w14:paraId="7A9AC839" w14:textId="5C7A3937" w:rsidR="00431ED9" w:rsidRDefault="00431ED9" w:rsidP="00431ED9">
            <w:pPr>
              <w:jc w:val="center"/>
              <w:rPr>
                <w:rFonts w:ascii="Calibri" w:hAnsi="Calibri" w:cs="Calibri"/>
                <w:sz w:val="24"/>
                <w:szCs w:val="24"/>
              </w:rPr>
            </w:pPr>
            <w:r>
              <w:rPr>
                <w:rFonts w:ascii="Calibri" w:hAnsi="Calibri" w:cs="Calibri"/>
                <w:sz w:val="24"/>
                <w:szCs w:val="24"/>
              </w:rPr>
              <w:t>120</w:t>
            </w:r>
          </w:p>
        </w:tc>
        <w:tc>
          <w:tcPr>
            <w:tcW w:w="2499" w:type="dxa"/>
            <w:tcBorders>
              <w:top w:val="nil"/>
              <w:left w:val="single" w:sz="4" w:space="0" w:color="auto"/>
              <w:bottom w:val="single" w:sz="4" w:space="0" w:color="auto"/>
              <w:right w:val="single" w:sz="4" w:space="0" w:color="auto"/>
            </w:tcBorders>
            <w:shd w:val="clear" w:color="auto" w:fill="auto"/>
            <w:vAlign w:val="center"/>
          </w:tcPr>
          <w:p w14:paraId="1F002E1E" w14:textId="1EAFC16A"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O</w:t>
            </w:r>
            <w:r w:rsidRPr="00533CD1">
              <w:rPr>
                <w:rFonts w:ascii="Calibri" w:hAnsi="Calibri" w:cs="Calibri"/>
                <w:color w:val="000000"/>
                <w:sz w:val="24"/>
                <w:szCs w:val="24"/>
              </w:rPr>
              <w:t>słona zabezpieczająca poszkodowanego</w:t>
            </w:r>
          </w:p>
        </w:tc>
        <w:tc>
          <w:tcPr>
            <w:tcW w:w="4688" w:type="dxa"/>
          </w:tcPr>
          <w:p w14:paraId="3D69F43B"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materiał Cordura 200g/m2 lub równoważny,</w:t>
            </w:r>
          </w:p>
          <w:p w14:paraId="4BEA6B09"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rzep 25mm,</w:t>
            </w:r>
          </w:p>
          <w:p w14:paraId="108D504A"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proofErr w:type="spellStart"/>
            <w:r w:rsidRPr="004F2731">
              <w:rPr>
                <w:rFonts w:ascii="Calibri" w:hAnsi="Calibri" w:cs="Calibri"/>
                <w:bCs/>
                <w:color w:val="000000" w:themeColor="text1"/>
                <w:kern w:val="36"/>
              </w:rPr>
              <w:t>poliglas</w:t>
            </w:r>
            <w:proofErr w:type="spellEnd"/>
            <w:r w:rsidRPr="004F2731">
              <w:rPr>
                <w:rFonts w:ascii="Calibri" w:hAnsi="Calibri" w:cs="Calibri"/>
                <w:bCs/>
                <w:color w:val="000000" w:themeColor="text1"/>
                <w:kern w:val="36"/>
              </w:rPr>
              <w:t xml:space="preserve"> 0,3mm,</w:t>
            </w:r>
          </w:p>
          <w:p w14:paraId="21AED35D"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taśma odblaskowa,</w:t>
            </w:r>
          </w:p>
          <w:p w14:paraId="64F5EEAB" w14:textId="3B936C4E"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pokrowiec</w:t>
            </w:r>
          </w:p>
        </w:tc>
        <w:tc>
          <w:tcPr>
            <w:tcW w:w="1274" w:type="dxa"/>
            <w:tcBorders>
              <w:top w:val="nil"/>
              <w:left w:val="single" w:sz="4" w:space="0" w:color="auto"/>
              <w:bottom w:val="single" w:sz="4" w:space="0" w:color="auto"/>
              <w:right w:val="single" w:sz="4" w:space="0" w:color="auto"/>
            </w:tcBorders>
            <w:shd w:val="clear" w:color="auto" w:fill="auto"/>
            <w:vAlign w:val="center"/>
          </w:tcPr>
          <w:p w14:paraId="49D1F1AF" w14:textId="766FA0BA" w:rsidR="00431ED9" w:rsidRPr="00EC4798" w:rsidRDefault="00431ED9" w:rsidP="00431ED9">
            <w:pPr>
              <w:jc w:val="center"/>
              <w:rPr>
                <w:rFonts w:cstheme="minorHAnsi"/>
                <w:sz w:val="24"/>
                <w:szCs w:val="24"/>
              </w:rPr>
            </w:pPr>
            <w:r w:rsidRPr="00EC4798">
              <w:rPr>
                <w:rFonts w:cstheme="minorHAnsi"/>
                <w:color w:val="000000"/>
                <w:sz w:val="24"/>
                <w:szCs w:val="24"/>
              </w:rPr>
              <w:t>1 szt.</w:t>
            </w:r>
          </w:p>
        </w:tc>
      </w:tr>
      <w:tr w:rsidR="00431ED9" w:rsidRPr="00EC4798" w14:paraId="76AFC5C6" w14:textId="77777777" w:rsidTr="00AD3B8B">
        <w:tc>
          <w:tcPr>
            <w:tcW w:w="1043" w:type="dxa"/>
            <w:vAlign w:val="center"/>
          </w:tcPr>
          <w:p w14:paraId="5E6D4914" w14:textId="765BF724" w:rsidR="00431ED9" w:rsidRDefault="00431ED9" w:rsidP="00431ED9">
            <w:pPr>
              <w:jc w:val="center"/>
              <w:rPr>
                <w:rFonts w:ascii="Calibri" w:hAnsi="Calibri" w:cs="Calibri"/>
                <w:sz w:val="24"/>
                <w:szCs w:val="24"/>
              </w:rPr>
            </w:pPr>
            <w:r>
              <w:rPr>
                <w:rFonts w:ascii="Calibri" w:hAnsi="Calibri" w:cs="Calibri"/>
                <w:sz w:val="24"/>
                <w:szCs w:val="24"/>
              </w:rPr>
              <w:t>121</w:t>
            </w:r>
          </w:p>
        </w:tc>
        <w:tc>
          <w:tcPr>
            <w:tcW w:w="2499" w:type="dxa"/>
            <w:tcBorders>
              <w:top w:val="nil"/>
              <w:left w:val="single" w:sz="4" w:space="0" w:color="auto"/>
              <w:bottom w:val="single" w:sz="4" w:space="0" w:color="auto"/>
              <w:right w:val="single" w:sz="4" w:space="0" w:color="auto"/>
            </w:tcBorders>
            <w:shd w:val="clear" w:color="auto" w:fill="auto"/>
            <w:vAlign w:val="center"/>
          </w:tcPr>
          <w:p w14:paraId="21997FF9" w14:textId="0DFC5341"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Płyn do dezynfekcji</w:t>
            </w:r>
          </w:p>
        </w:tc>
        <w:tc>
          <w:tcPr>
            <w:tcW w:w="4688" w:type="dxa"/>
          </w:tcPr>
          <w:p w14:paraId="69F45095"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pojemność opakowania: 250 ml,</w:t>
            </w:r>
          </w:p>
          <w:p w14:paraId="4C84C2A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płyn przeznaczony do dezynfekcji skóry, błon śluzowych,</w:t>
            </w:r>
          </w:p>
          <w:p w14:paraId="18CF4907" w14:textId="67FC137E"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lastRenderedPageBreak/>
              <w:t xml:space="preserve">główny składnik produktu: </w:t>
            </w:r>
            <w:proofErr w:type="spellStart"/>
            <w:r w:rsidRPr="004F2731">
              <w:rPr>
                <w:rFonts w:ascii="Calibri" w:hAnsi="Calibri" w:cs="Calibri"/>
                <w:bCs/>
                <w:color w:val="000000" w:themeColor="text1"/>
                <w:kern w:val="36"/>
              </w:rPr>
              <w:t>oktenidyna</w:t>
            </w:r>
            <w:proofErr w:type="spellEnd"/>
            <w:r w:rsidRPr="004F2731">
              <w:rPr>
                <w:rFonts w:ascii="Calibri" w:hAnsi="Calibri" w:cs="Calibri"/>
                <w:bCs/>
                <w:color w:val="000000" w:themeColor="text1"/>
                <w:kern w:val="36"/>
              </w:rPr>
              <w:t xml:space="preserve"> oraz </w:t>
            </w:r>
            <w:proofErr w:type="spellStart"/>
            <w:r w:rsidRPr="004F2731">
              <w:rPr>
                <w:rFonts w:ascii="Calibri" w:hAnsi="Calibri" w:cs="Calibri"/>
                <w:bCs/>
                <w:color w:val="000000" w:themeColor="text1"/>
                <w:kern w:val="36"/>
              </w:rPr>
              <w:t>fenoksyetanol</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633155A7" w14:textId="473FD232" w:rsidR="00431ED9" w:rsidRPr="00EC4798" w:rsidRDefault="00431ED9" w:rsidP="00431ED9">
            <w:pPr>
              <w:jc w:val="center"/>
              <w:rPr>
                <w:rFonts w:cstheme="minorHAnsi"/>
                <w:sz w:val="24"/>
                <w:szCs w:val="24"/>
              </w:rPr>
            </w:pPr>
            <w:r w:rsidRPr="00EC4798">
              <w:rPr>
                <w:rFonts w:cstheme="minorHAnsi"/>
                <w:color w:val="000000"/>
                <w:sz w:val="24"/>
                <w:szCs w:val="24"/>
              </w:rPr>
              <w:lastRenderedPageBreak/>
              <w:t>2 szt.</w:t>
            </w:r>
          </w:p>
        </w:tc>
      </w:tr>
      <w:tr w:rsidR="00431ED9" w:rsidRPr="00EC4798" w14:paraId="2246E574" w14:textId="77777777" w:rsidTr="00AD3B8B">
        <w:tc>
          <w:tcPr>
            <w:tcW w:w="1043" w:type="dxa"/>
            <w:vAlign w:val="center"/>
          </w:tcPr>
          <w:p w14:paraId="7A997F93" w14:textId="48E9B52E" w:rsidR="00431ED9" w:rsidRDefault="00431ED9" w:rsidP="00431ED9">
            <w:pPr>
              <w:jc w:val="center"/>
              <w:rPr>
                <w:rFonts w:ascii="Calibri" w:hAnsi="Calibri" w:cs="Calibri"/>
                <w:sz w:val="24"/>
                <w:szCs w:val="24"/>
              </w:rPr>
            </w:pPr>
            <w:r>
              <w:rPr>
                <w:rFonts w:ascii="Calibri" w:hAnsi="Calibri" w:cs="Calibri"/>
                <w:sz w:val="24"/>
                <w:szCs w:val="24"/>
              </w:rPr>
              <w:t>122</w:t>
            </w:r>
          </w:p>
        </w:tc>
        <w:tc>
          <w:tcPr>
            <w:tcW w:w="2499" w:type="dxa"/>
            <w:tcBorders>
              <w:top w:val="nil"/>
              <w:left w:val="single" w:sz="4" w:space="0" w:color="auto"/>
              <w:bottom w:val="single" w:sz="4" w:space="0" w:color="auto"/>
              <w:right w:val="single" w:sz="4" w:space="0" w:color="auto"/>
            </w:tcBorders>
            <w:shd w:val="clear" w:color="auto" w:fill="auto"/>
            <w:vAlign w:val="center"/>
          </w:tcPr>
          <w:p w14:paraId="6DC031A5" w14:textId="78981991" w:rsidR="00431ED9" w:rsidRPr="00533CD1" w:rsidRDefault="00431ED9" w:rsidP="00431ED9">
            <w:pPr>
              <w:jc w:val="center"/>
              <w:rPr>
                <w:rFonts w:ascii="Calibri" w:eastAsia="Times New Roman" w:hAnsi="Calibri" w:cs="Calibri"/>
                <w:bCs/>
                <w:color w:val="000000" w:themeColor="text1"/>
                <w:kern w:val="36"/>
                <w:sz w:val="24"/>
                <w:szCs w:val="24"/>
                <w:lang w:eastAsia="pl-PL"/>
              </w:rPr>
            </w:pPr>
            <w:r>
              <w:rPr>
                <w:rFonts w:ascii="Calibri" w:hAnsi="Calibri" w:cs="Calibri"/>
                <w:color w:val="000000"/>
                <w:sz w:val="24"/>
                <w:szCs w:val="24"/>
              </w:rPr>
              <w:t>M</w:t>
            </w:r>
            <w:r w:rsidRPr="00533CD1">
              <w:rPr>
                <w:rFonts w:ascii="Calibri" w:hAnsi="Calibri" w:cs="Calibri"/>
                <w:color w:val="000000"/>
                <w:sz w:val="24"/>
                <w:szCs w:val="24"/>
              </w:rPr>
              <w:t>aski w rolce</w:t>
            </w:r>
          </w:p>
        </w:tc>
        <w:tc>
          <w:tcPr>
            <w:tcW w:w="4688" w:type="dxa"/>
          </w:tcPr>
          <w:p w14:paraId="022B7C1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jednorazowe,</w:t>
            </w:r>
          </w:p>
          <w:p w14:paraId="2F3D73C4"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wykorzystywane do sztucznej wentylacji metodą usta-usta,</w:t>
            </w:r>
          </w:p>
          <w:p w14:paraId="203B7D20"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certyfikowane,</w:t>
            </w:r>
          </w:p>
          <w:p w14:paraId="36FC95FE" w14:textId="77777777" w:rsidR="00431ED9"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do wykorzystania w trakcie ćwiczeń na</w:t>
            </w:r>
            <w:r>
              <w:rPr>
                <w:rFonts w:ascii="Calibri" w:hAnsi="Calibri" w:cs="Calibri"/>
                <w:bCs/>
                <w:color w:val="000000" w:themeColor="text1"/>
                <w:kern w:val="36"/>
              </w:rPr>
              <w:t xml:space="preserve"> </w:t>
            </w:r>
            <w:r w:rsidRPr="004F2731">
              <w:rPr>
                <w:rFonts w:ascii="Calibri" w:hAnsi="Calibri" w:cs="Calibri"/>
                <w:bCs/>
                <w:color w:val="000000" w:themeColor="text1"/>
                <w:kern w:val="36"/>
              </w:rPr>
              <w:t>fantomach,</w:t>
            </w:r>
          </w:p>
          <w:p w14:paraId="013D81E7" w14:textId="7737E943" w:rsidR="00431ED9" w:rsidRPr="00510FA2" w:rsidRDefault="00431ED9" w:rsidP="00431ED9">
            <w:pPr>
              <w:pStyle w:val="NormalnyWeb"/>
              <w:numPr>
                <w:ilvl w:val="0"/>
                <w:numId w:val="44"/>
              </w:numPr>
              <w:ind w:left="275" w:hanging="284"/>
              <w:rPr>
                <w:rFonts w:ascii="Calibri" w:hAnsi="Calibri" w:cs="Calibri"/>
                <w:bCs/>
                <w:color w:val="000000" w:themeColor="text1"/>
                <w:kern w:val="36"/>
              </w:rPr>
            </w:pPr>
            <w:r w:rsidRPr="004F2731">
              <w:rPr>
                <w:rFonts w:ascii="Calibri" w:hAnsi="Calibri" w:cs="Calibri"/>
                <w:bCs/>
                <w:color w:val="000000" w:themeColor="text1"/>
                <w:kern w:val="36"/>
              </w:rPr>
              <w:t>min. 50 szt. w rolce</w:t>
            </w:r>
          </w:p>
        </w:tc>
        <w:tc>
          <w:tcPr>
            <w:tcW w:w="1274" w:type="dxa"/>
            <w:tcBorders>
              <w:top w:val="nil"/>
              <w:left w:val="single" w:sz="4" w:space="0" w:color="auto"/>
              <w:bottom w:val="single" w:sz="4" w:space="0" w:color="auto"/>
              <w:right w:val="single" w:sz="4" w:space="0" w:color="auto"/>
            </w:tcBorders>
            <w:shd w:val="clear" w:color="auto" w:fill="auto"/>
            <w:vAlign w:val="center"/>
          </w:tcPr>
          <w:p w14:paraId="2FAD313E" w14:textId="7C09FC1E" w:rsidR="00431ED9" w:rsidRPr="00EC4798" w:rsidRDefault="00431ED9" w:rsidP="00431ED9">
            <w:pPr>
              <w:jc w:val="center"/>
              <w:rPr>
                <w:rFonts w:cstheme="minorHAnsi"/>
                <w:sz w:val="24"/>
                <w:szCs w:val="24"/>
              </w:rPr>
            </w:pPr>
            <w:r w:rsidRPr="00EC4798">
              <w:rPr>
                <w:rFonts w:cstheme="minorHAnsi"/>
                <w:color w:val="000000"/>
                <w:sz w:val="24"/>
                <w:szCs w:val="24"/>
              </w:rPr>
              <w:t>5 opak.</w:t>
            </w:r>
          </w:p>
        </w:tc>
      </w:tr>
      <w:tr w:rsidR="00431ED9" w:rsidRPr="00EC4798" w14:paraId="26DBF57F" w14:textId="77777777" w:rsidTr="00635EF2">
        <w:tc>
          <w:tcPr>
            <w:tcW w:w="9504" w:type="dxa"/>
            <w:gridSpan w:val="4"/>
            <w:vAlign w:val="center"/>
          </w:tcPr>
          <w:p w14:paraId="5EBD7FC8" w14:textId="2154FEE7" w:rsidR="00431ED9" w:rsidRPr="00EC4798" w:rsidRDefault="00431ED9" w:rsidP="00152363">
            <w:pPr>
              <w:jc w:val="center"/>
              <w:rPr>
                <w:rFonts w:cstheme="minorHAnsi"/>
                <w:sz w:val="24"/>
                <w:szCs w:val="24"/>
              </w:rPr>
            </w:pPr>
            <w:r w:rsidRPr="00431ED9">
              <w:rPr>
                <w:rFonts w:cstheme="minorHAnsi"/>
                <w:b/>
                <w:sz w:val="24"/>
                <w:szCs w:val="24"/>
              </w:rPr>
              <w:t>Miejsce dostarczenia: Szkoła Podstawowa w Łochowie</w:t>
            </w:r>
          </w:p>
        </w:tc>
      </w:tr>
      <w:tr w:rsidR="004E0A39" w:rsidRPr="00EC4798" w14:paraId="2F1569DC" w14:textId="77777777" w:rsidTr="00AD3B8B">
        <w:tc>
          <w:tcPr>
            <w:tcW w:w="1043" w:type="dxa"/>
            <w:vAlign w:val="center"/>
          </w:tcPr>
          <w:p w14:paraId="32808FA7" w14:textId="4F97FCE1" w:rsidR="004E0A39" w:rsidRDefault="004E0A39" w:rsidP="004E0A39">
            <w:pPr>
              <w:jc w:val="center"/>
              <w:rPr>
                <w:rFonts w:ascii="Calibri" w:hAnsi="Calibri" w:cs="Calibri"/>
                <w:sz w:val="24"/>
                <w:szCs w:val="24"/>
              </w:rPr>
            </w:pPr>
            <w:r>
              <w:rPr>
                <w:rFonts w:ascii="Calibri" w:hAnsi="Calibri" w:cs="Calibri"/>
                <w:sz w:val="24"/>
                <w:szCs w:val="24"/>
              </w:rPr>
              <w:t>123</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tcPr>
          <w:p w14:paraId="0913C679" w14:textId="68F44DC2"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Program wspierający kształcenie kompetencji</w:t>
            </w:r>
          </w:p>
        </w:tc>
        <w:tc>
          <w:tcPr>
            <w:tcW w:w="4688" w:type="dxa"/>
            <w:tcBorders>
              <w:top w:val="single" w:sz="4" w:space="0" w:color="auto"/>
              <w:left w:val="single" w:sz="4" w:space="0" w:color="auto"/>
              <w:bottom w:val="single" w:sz="4" w:space="0" w:color="auto"/>
              <w:right w:val="single" w:sz="4" w:space="0" w:color="auto"/>
            </w:tcBorders>
            <w:shd w:val="clear" w:color="auto" w:fill="auto"/>
          </w:tcPr>
          <w:p w14:paraId="4D57F289" w14:textId="77777777" w:rsidR="004E0A39" w:rsidRPr="00887B12"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Program wspierający kształcenie kompetencji emocjonalno-społecznych oraz udzielanie pomocy psychologiczno-pedagogicznej w kontekście sytuacji kryzysowych i traumatycznych.</w:t>
            </w:r>
          </w:p>
          <w:p w14:paraId="42005892" w14:textId="77777777" w:rsidR="004E0A39" w:rsidRPr="00267370"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rogram zawiera:</w:t>
            </w:r>
            <w:r w:rsidRPr="00780A40">
              <w:rPr>
                <w:rFonts w:asciiTheme="minorHAnsi" w:hAnsiTheme="minorHAnsi" w:cstheme="minorHAnsi"/>
                <w:color w:val="000000"/>
              </w:rPr>
              <w:br/>
            </w:r>
            <w:r>
              <w:rPr>
                <w:rFonts w:asciiTheme="minorHAnsi" w:hAnsiTheme="minorHAnsi" w:cstheme="minorHAnsi"/>
                <w:color w:val="000000"/>
              </w:rPr>
              <w:t xml:space="preserve">min. </w:t>
            </w:r>
            <w:r w:rsidRPr="00780A40">
              <w:rPr>
                <w:rFonts w:asciiTheme="minorHAnsi" w:hAnsiTheme="minorHAnsi" w:cstheme="minorHAnsi"/>
                <w:color w:val="000000"/>
              </w:rPr>
              <w:t>30 zagadnień dotyczących ważnych społecznie tematów, takich jak</w:t>
            </w:r>
            <w:r>
              <w:rPr>
                <w:rFonts w:asciiTheme="minorHAnsi" w:hAnsiTheme="minorHAnsi" w:cstheme="minorHAnsi"/>
                <w:color w:val="000000"/>
              </w:rPr>
              <w:t xml:space="preserve"> m.in.</w:t>
            </w:r>
            <w:r w:rsidRPr="00780A40">
              <w:rPr>
                <w:rFonts w:asciiTheme="minorHAnsi" w:hAnsiTheme="minorHAnsi" w:cstheme="minorHAnsi"/>
                <w:color w:val="000000"/>
              </w:rPr>
              <w:t xml:space="preserve">: dyskryminacja, autorytet, sukces, depresja, uzależnienia, </w:t>
            </w:r>
            <w:proofErr w:type="spellStart"/>
            <w:r w:rsidRPr="00780A40">
              <w:rPr>
                <w:rFonts w:asciiTheme="minorHAnsi" w:hAnsiTheme="minorHAnsi" w:cstheme="minorHAnsi"/>
                <w:color w:val="000000"/>
              </w:rPr>
              <w:t>fake</w:t>
            </w:r>
            <w:proofErr w:type="spellEnd"/>
            <w:r w:rsidRPr="00780A40">
              <w:rPr>
                <w:rFonts w:asciiTheme="minorHAnsi" w:hAnsiTheme="minorHAnsi" w:cstheme="minorHAnsi"/>
                <w:color w:val="000000"/>
              </w:rPr>
              <w:t xml:space="preserve"> news czy </w:t>
            </w:r>
            <w:proofErr w:type="spellStart"/>
            <w:r w:rsidRPr="00780A40">
              <w:rPr>
                <w:rFonts w:asciiTheme="minorHAnsi" w:hAnsiTheme="minorHAnsi" w:cstheme="minorHAnsi"/>
                <w:color w:val="000000"/>
              </w:rPr>
              <w:t>trolling</w:t>
            </w:r>
            <w:proofErr w:type="spellEnd"/>
            <w:r w:rsidRPr="00780A40">
              <w:rPr>
                <w:rFonts w:asciiTheme="minorHAnsi" w:hAnsiTheme="minorHAnsi" w:cstheme="minorHAnsi"/>
                <w:color w:val="000000"/>
              </w:rPr>
              <w:t>,</w:t>
            </w:r>
            <w:r w:rsidRPr="00780A40">
              <w:rPr>
                <w:rFonts w:asciiTheme="minorHAnsi" w:hAnsiTheme="minorHAnsi" w:cstheme="minorHAnsi"/>
                <w:color w:val="000000"/>
              </w:rPr>
              <w:br/>
            </w:r>
            <w:r>
              <w:rPr>
                <w:rFonts w:asciiTheme="minorHAnsi" w:hAnsiTheme="minorHAnsi" w:cstheme="minorHAnsi"/>
                <w:color w:val="000000"/>
              </w:rPr>
              <w:t xml:space="preserve">min. </w:t>
            </w:r>
            <w:r w:rsidRPr="00780A40">
              <w:rPr>
                <w:rFonts w:asciiTheme="minorHAnsi" w:hAnsiTheme="minorHAnsi" w:cstheme="minorHAnsi"/>
                <w:color w:val="000000"/>
              </w:rPr>
              <w:t>10 zagadnień związanych z zajęciami specjalistycznymi z zakresu pomocy psychologiczno-pedagogicznej, ze szczególnym uwzględnieniem zajęć wspierających kondycję psychiczną uczniów wynikającą z doświadczenia traumy, długotrwałej izolacji i innych sytuacji kryzysowych, a także tematy związane z nieporozumieniami w grupie, funkcjonowaniem grupy zróżnicowanej itp.</w:t>
            </w:r>
          </w:p>
          <w:p w14:paraId="2252BAF9" w14:textId="77777777" w:rsidR="004E0A39" w:rsidRPr="0026737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materiały dla nauczycieli, wychowawców i terapeutów </w:t>
            </w:r>
          </w:p>
          <w:p w14:paraId="2C9AC75F" w14:textId="77777777" w:rsid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arty pracy i szczegółowe scenariusze zajęć</w:t>
            </w:r>
          </w:p>
          <w:p w14:paraId="56B1CA66" w14:textId="490053C7"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 xml:space="preserve">interaktywne materiały aktywizujące uczniów stworzone z myślą o wspólnej pracy przy tablicy interaktywnej (m.in. np. mapa skojarzeń, </w:t>
            </w:r>
            <w:proofErr w:type="spellStart"/>
            <w:r w:rsidRPr="004E0A39">
              <w:rPr>
                <w:rFonts w:asciiTheme="minorHAnsi" w:hAnsiTheme="minorHAnsi" w:cstheme="minorHAnsi"/>
                <w:color w:val="000000"/>
              </w:rPr>
              <w:t>metaplan</w:t>
            </w:r>
            <w:proofErr w:type="spellEnd"/>
            <w:r w:rsidRPr="004E0A39">
              <w:rPr>
                <w:rFonts w:asciiTheme="minorHAnsi" w:hAnsiTheme="minorHAnsi" w:cstheme="minorHAnsi"/>
                <w:color w:val="000000"/>
              </w:rPr>
              <w:t>, analiza SWOT, piramida priorytetów czy poker kryterialny).</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7DAE9EF7" w14:textId="79B16504" w:rsidR="004E0A39" w:rsidRPr="00EC4798" w:rsidRDefault="004E0A39" w:rsidP="004E0A39">
            <w:pPr>
              <w:jc w:val="center"/>
              <w:rPr>
                <w:rFonts w:cstheme="minorHAnsi"/>
                <w:sz w:val="24"/>
                <w:szCs w:val="24"/>
              </w:rPr>
            </w:pPr>
            <w:r w:rsidRPr="00EC4798">
              <w:rPr>
                <w:rFonts w:cstheme="minorHAnsi"/>
                <w:color w:val="000000"/>
                <w:sz w:val="24"/>
                <w:szCs w:val="24"/>
              </w:rPr>
              <w:t>1 szt</w:t>
            </w:r>
            <w:r>
              <w:rPr>
                <w:rFonts w:cstheme="minorHAnsi"/>
                <w:color w:val="000000"/>
                <w:sz w:val="24"/>
                <w:szCs w:val="24"/>
              </w:rPr>
              <w:t>.</w:t>
            </w:r>
          </w:p>
        </w:tc>
      </w:tr>
      <w:tr w:rsidR="004E0A39" w:rsidRPr="00EC4798" w14:paraId="1B829C38" w14:textId="77777777" w:rsidTr="00AD3B8B">
        <w:tc>
          <w:tcPr>
            <w:tcW w:w="1043" w:type="dxa"/>
            <w:vAlign w:val="center"/>
          </w:tcPr>
          <w:p w14:paraId="3BD974E8" w14:textId="1A7639A4" w:rsidR="004E0A39" w:rsidRDefault="004E0A39" w:rsidP="004E0A39">
            <w:pPr>
              <w:jc w:val="center"/>
              <w:rPr>
                <w:rFonts w:ascii="Calibri" w:hAnsi="Calibri" w:cs="Calibri"/>
                <w:sz w:val="24"/>
                <w:szCs w:val="24"/>
              </w:rPr>
            </w:pPr>
            <w:r>
              <w:rPr>
                <w:rFonts w:ascii="Calibri" w:hAnsi="Calibri" w:cs="Calibri"/>
                <w:sz w:val="24"/>
                <w:szCs w:val="24"/>
              </w:rPr>
              <w:t>124</w:t>
            </w:r>
          </w:p>
        </w:tc>
        <w:tc>
          <w:tcPr>
            <w:tcW w:w="2499" w:type="dxa"/>
            <w:tcBorders>
              <w:top w:val="nil"/>
              <w:left w:val="single" w:sz="4" w:space="0" w:color="auto"/>
              <w:bottom w:val="single" w:sz="4" w:space="0" w:color="auto"/>
              <w:right w:val="single" w:sz="4" w:space="0" w:color="auto"/>
            </w:tcBorders>
            <w:shd w:val="clear" w:color="auto" w:fill="auto"/>
            <w:vAlign w:val="center"/>
          </w:tcPr>
          <w:p w14:paraId="2066CD36" w14:textId="7F580827"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Karty pracy</w:t>
            </w:r>
          </w:p>
        </w:tc>
        <w:tc>
          <w:tcPr>
            <w:tcW w:w="4688" w:type="dxa"/>
            <w:tcBorders>
              <w:top w:val="nil"/>
              <w:left w:val="single" w:sz="4" w:space="0" w:color="auto"/>
              <w:bottom w:val="single" w:sz="4" w:space="0" w:color="auto"/>
              <w:right w:val="single" w:sz="4" w:space="0" w:color="auto"/>
            </w:tcBorders>
            <w:shd w:val="clear" w:color="auto" w:fill="auto"/>
          </w:tcPr>
          <w:p w14:paraId="7D2F57E4" w14:textId="77777777"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w formacie książkowym z modułami do samooceny,</w:t>
            </w:r>
          </w:p>
          <w:p w14:paraId="633D35A3" w14:textId="77777777"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lastRenderedPageBreak/>
              <w:t>zakres tematyczny kart: motywacja wewnętrzna nastolatka, nastolatek w kryzysie, komunikacja, emocje, relacje</w:t>
            </w:r>
          </w:p>
          <w:p w14:paraId="22DB5DCC" w14:textId="31674E8D"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każdy komplet to m.in. cztery pozycje.</w:t>
            </w:r>
          </w:p>
        </w:tc>
        <w:tc>
          <w:tcPr>
            <w:tcW w:w="1274" w:type="dxa"/>
            <w:tcBorders>
              <w:top w:val="nil"/>
              <w:left w:val="single" w:sz="4" w:space="0" w:color="auto"/>
              <w:bottom w:val="single" w:sz="4" w:space="0" w:color="auto"/>
              <w:right w:val="single" w:sz="4" w:space="0" w:color="auto"/>
            </w:tcBorders>
            <w:shd w:val="clear" w:color="auto" w:fill="auto"/>
            <w:vAlign w:val="center"/>
          </w:tcPr>
          <w:p w14:paraId="54AA1208" w14:textId="7BA3033A" w:rsidR="004E0A39" w:rsidRPr="00EC4798" w:rsidRDefault="004E0A39" w:rsidP="004E0A39">
            <w:pPr>
              <w:jc w:val="center"/>
              <w:rPr>
                <w:rFonts w:cstheme="minorHAnsi"/>
                <w:sz w:val="24"/>
                <w:szCs w:val="24"/>
              </w:rPr>
            </w:pPr>
            <w:r w:rsidRPr="00EC4798">
              <w:rPr>
                <w:rFonts w:cstheme="minorHAnsi"/>
                <w:color w:val="000000"/>
                <w:sz w:val="24"/>
                <w:szCs w:val="24"/>
              </w:rPr>
              <w:lastRenderedPageBreak/>
              <w:t xml:space="preserve">10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1E91363B" w14:textId="77777777" w:rsidTr="00AD3B8B">
        <w:tc>
          <w:tcPr>
            <w:tcW w:w="1043" w:type="dxa"/>
            <w:vAlign w:val="center"/>
          </w:tcPr>
          <w:p w14:paraId="63DC5CA3" w14:textId="17A0C487" w:rsidR="004E0A39" w:rsidRDefault="004E0A39" w:rsidP="004E0A39">
            <w:pPr>
              <w:jc w:val="center"/>
              <w:rPr>
                <w:rFonts w:ascii="Calibri" w:hAnsi="Calibri" w:cs="Calibri"/>
                <w:sz w:val="24"/>
                <w:szCs w:val="24"/>
              </w:rPr>
            </w:pPr>
            <w:r>
              <w:rPr>
                <w:rFonts w:ascii="Calibri" w:hAnsi="Calibri" w:cs="Calibri"/>
                <w:sz w:val="24"/>
                <w:szCs w:val="24"/>
              </w:rPr>
              <w:t>125</w:t>
            </w:r>
          </w:p>
        </w:tc>
        <w:tc>
          <w:tcPr>
            <w:tcW w:w="2499" w:type="dxa"/>
            <w:tcBorders>
              <w:top w:val="nil"/>
              <w:left w:val="single" w:sz="4" w:space="0" w:color="auto"/>
              <w:bottom w:val="single" w:sz="4" w:space="0" w:color="auto"/>
              <w:right w:val="single" w:sz="4" w:space="0" w:color="auto"/>
            </w:tcBorders>
            <w:shd w:val="clear" w:color="auto" w:fill="auto"/>
            <w:vAlign w:val="center"/>
          </w:tcPr>
          <w:p w14:paraId="17DAB741" w14:textId="784904A1" w:rsidR="004E0A39" w:rsidRPr="00780A40" w:rsidRDefault="004E0A39" w:rsidP="004E0A39">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Gry karciane do nauki gramatyki  z jęz. </w:t>
            </w:r>
            <w:r>
              <w:rPr>
                <w:rFonts w:cstheme="minorHAnsi"/>
                <w:color w:val="000000"/>
                <w:sz w:val="24"/>
                <w:szCs w:val="24"/>
              </w:rPr>
              <w:t>a</w:t>
            </w:r>
            <w:r w:rsidRPr="00780A40">
              <w:rPr>
                <w:rFonts w:cstheme="minorHAnsi"/>
                <w:color w:val="000000"/>
                <w:sz w:val="24"/>
                <w:szCs w:val="24"/>
              </w:rPr>
              <w:t>ngielskiego</w:t>
            </w:r>
          </w:p>
        </w:tc>
        <w:tc>
          <w:tcPr>
            <w:tcW w:w="4688" w:type="dxa"/>
            <w:tcBorders>
              <w:top w:val="nil"/>
              <w:left w:val="single" w:sz="4" w:space="0" w:color="auto"/>
              <w:bottom w:val="single" w:sz="4" w:space="0" w:color="auto"/>
              <w:right w:val="single" w:sz="4" w:space="0" w:color="auto"/>
            </w:tcBorders>
            <w:shd w:val="clear" w:color="auto" w:fill="auto"/>
          </w:tcPr>
          <w:p w14:paraId="3CB4EA84" w14:textId="5BE80A10" w:rsidR="004E0A39" w:rsidRPr="00F34A90" w:rsidRDefault="004E0A39" w:rsidP="00F34A90">
            <w:pPr>
              <w:pStyle w:val="NormalnyWeb"/>
              <w:numPr>
                <w:ilvl w:val="0"/>
                <w:numId w:val="73"/>
              </w:numPr>
              <w:ind w:left="309"/>
              <w:rPr>
                <w:rFonts w:asciiTheme="minorHAnsi" w:hAnsiTheme="minorHAnsi" w:cstheme="minorHAnsi"/>
                <w:bCs/>
                <w:color w:val="000000" w:themeColor="text1"/>
                <w:kern w:val="36"/>
              </w:rPr>
            </w:pPr>
            <w:r w:rsidRPr="00F34A90">
              <w:rPr>
                <w:rFonts w:asciiTheme="minorHAnsi" w:hAnsiTheme="minorHAnsi" w:cstheme="minorHAnsi"/>
                <w:color w:val="000000"/>
                <w:lang w:val="en-US"/>
              </w:rPr>
              <w:t xml:space="preserve">seria: Baffle me - Past Simple - </w:t>
            </w:r>
            <w:proofErr w:type="spellStart"/>
            <w:r w:rsidRPr="00F34A90">
              <w:rPr>
                <w:rFonts w:asciiTheme="minorHAnsi" w:hAnsiTheme="minorHAnsi" w:cstheme="minorHAnsi"/>
                <w:color w:val="000000"/>
                <w:lang w:val="en-US"/>
              </w:rPr>
              <w:t>karty</w:t>
            </w:r>
            <w:proofErr w:type="spellEnd"/>
            <w:r w:rsidRPr="00F34A90">
              <w:rPr>
                <w:rFonts w:asciiTheme="minorHAnsi" w:hAnsiTheme="minorHAnsi" w:cstheme="minorHAnsi"/>
                <w:color w:val="000000"/>
                <w:lang w:val="en-US"/>
              </w:rPr>
              <w:t xml:space="preserve">; Baffle me - Present Perfect - </w:t>
            </w:r>
            <w:proofErr w:type="spellStart"/>
            <w:r w:rsidRPr="00F34A90">
              <w:rPr>
                <w:rFonts w:asciiTheme="minorHAnsi" w:hAnsiTheme="minorHAnsi" w:cstheme="minorHAnsi"/>
                <w:color w:val="000000"/>
                <w:lang w:val="en-US"/>
              </w:rPr>
              <w:t>karty</w:t>
            </w:r>
            <w:proofErr w:type="spellEnd"/>
            <w:r w:rsidRPr="00F34A90">
              <w:rPr>
                <w:rFonts w:asciiTheme="minorHAnsi" w:hAnsiTheme="minorHAnsi" w:cstheme="minorHAnsi"/>
                <w:color w:val="000000"/>
                <w:lang w:val="en-US"/>
              </w:rPr>
              <w:t xml:space="preserve">; Baffle me kids - Present Simple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Baffle me kids - Present Perfect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Imagine the Future Conditional I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Passive </w:t>
            </w:r>
            <w:proofErr w:type="spellStart"/>
            <w:r w:rsidRPr="00F34A90">
              <w:rPr>
                <w:rFonts w:asciiTheme="minorHAnsi" w:hAnsiTheme="minorHAnsi" w:cstheme="minorHAnsi"/>
                <w:color w:val="000000"/>
                <w:lang w:val="en-US"/>
              </w:rPr>
              <w:t>Pasionate</w:t>
            </w:r>
            <w:proofErr w:type="spellEnd"/>
            <w:r w:rsidRPr="00F34A90">
              <w:rPr>
                <w:rFonts w:asciiTheme="minorHAnsi" w:hAnsiTheme="minorHAnsi" w:cstheme="minorHAnsi"/>
                <w:color w:val="000000"/>
                <w:lang w:val="en-US"/>
              </w:rPr>
              <w:t xml:space="preserve"> Score no more; The machine travel between Present Perfect and Past Simple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Ask! don't stray! - </w:t>
            </w:r>
            <w:proofErr w:type="spellStart"/>
            <w:r w:rsidRPr="00F34A90">
              <w:rPr>
                <w:rFonts w:asciiTheme="minorHAnsi" w:hAnsiTheme="minorHAnsi" w:cstheme="minorHAnsi"/>
                <w:color w:val="000000"/>
                <w:lang w:val="en-US"/>
              </w:rPr>
              <w:t>gra</w:t>
            </w:r>
            <w:proofErr w:type="spellEnd"/>
            <w:r w:rsidRPr="00F34A90">
              <w:rPr>
                <w:rFonts w:asciiTheme="minorHAnsi" w:hAnsiTheme="minorHAnsi" w:cstheme="minorHAnsi"/>
                <w:color w:val="000000"/>
                <w:lang w:val="en-US"/>
              </w:rPr>
              <w:t xml:space="preserve"> 8 </w:t>
            </w:r>
            <w:proofErr w:type="spellStart"/>
            <w:r w:rsidRPr="00F34A90">
              <w:rPr>
                <w:rFonts w:asciiTheme="minorHAnsi" w:hAnsiTheme="minorHAnsi" w:cstheme="minorHAnsi"/>
                <w:color w:val="000000"/>
                <w:lang w:val="en-US"/>
              </w:rPr>
              <w:t>szt</w:t>
            </w:r>
            <w:proofErr w:type="spellEnd"/>
            <w:r w:rsidRPr="00F34A90">
              <w:rPr>
                <w:rFonts w:asciiTheme="minorHAnsi" w:hAnsiTheme="minorHAnsi" w:cstheme="minorHAnsi"/>
                <w:color w:val="000000"/>
                <w:lang w:val="en-US"/>
              </w:rPr>
              <w:t xml:space="preserve">. w </w:t>
            </w:r>
            <w:proofErr w:type="spellStart"/>
            <w:r w:rsidRPr="00F34A90">
              <w:rPr>
                <w:rFonts w:asciiTheme="minorHAnsi" w:hAnsiTheme="minorHAnsi" w:cstheme="minorHAnsi"/>
                <w:color w:val="000000"/>
                <w:lang w:val="en-US"/>
              </w:rPr>
              <w:t>komplecie</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0395A2BF" w14:textId="37BFD3F6" w:rsidR="004E0A39" w:rsidRPr="00EC4798" w:rsidRDefault="004E0A39" w:rsidP="004E0A39">
            <w:pPr>
              <w:jc w:val="center"/>
              <w:rPr>
                <w:rFonts w:cstheme="minorHAnsi"/>
                <w:sz w:val="24"/>
                <w:szCs w:val="24"/>
              </w:rPr>
            </w:pPr>
            <w:r w:rsidRPr="00EC4798">
              <w:rPr>
                <w:rFonts w:cstheme="minorHAnsi"/>
                <w:color w:val="000000"/>
                <w:sz w:val="24"/>
                <w:szCs w:val="24"/>
              </w:rPr>
              <w:t xml:space="preserve">1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76D082FA" w14:textId="77777777" w:rsidTr="00AD3B8B">
        <w:tc>
          <w:tcPr>
            <w:tcW w:w="1043" w:type="dxa"/>
            <w:vAlign w:val="center"/>
          </w:tcPr>
          <w:p w14:paraId="7E317EB3" w14:textId="52704476" w:rsidR="004E0A39" w:rsidRDefault="004E0A39" w:rsidP="004E0A39">
            <w:pPr>
              <w:jc w:val="center"/>
              <w:rPr>
                <w:rFonts w:ascii="Calibri" w:hAnsi="Calibri" w:cs="Calibri"/>
                <w:sz w:val="24"/>
                <w:szCs w:val="24"/>
              </w:rPr>
            </w:pPr>
            <w:r>
              <w:rPr>
                <w:rFonts w:ascii="Calibri" w:hAnsi="Calibri" w:cs="Calibri"/>
                <w:sz w:val="24"/>
                <w:szCs w:val="24"/>
              </w:rPr>
              <w:t>126</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D6A7C4" w14:textId="19EE0E17"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lobus interaktywny</w:t>
            </w:r>
          </w:p>
        </w:tc>
        <w:tc>
          <w:tcPr>
            <w:tcW w:w="4688" w:type="dxa"/>
            <w:tcBorders>
              <w:top w:val="nil"/>
              <w:left w:val="single" w:sz="4" w:space="0" w:color="auto"/>
              <w:bottom w:val="single" w:sz="4" w:space="0" w:color="auto"/>
              <w:right w:val="single" w:sz="4" w:space="0" w:color="auto"/>
            </w:tcBorders>
            <w:shd w:val="clear" w:color="auto" w:fill="auto"/>
          </w:tcPr>
          <w:p w14:paraId="424FA673" w14:textId="77777777" w:rsidR="004E0A39" w:rsidRPr="00F213FC"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Podświetlany globus o wielkości kuli 30 cm z mapą polityczną świata w języku polskim.</w:t>
            </w:r>
          </w:p>
          <w:p w14:paraId="7B261A08" w14:textId="04AA5150" w:rsid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Dodatkowo możliwość nauki w 7 językach: polski, angielski, niemiecki, hiszpański, włoski, francuski</w:t>
            </w:r>
            <w:r>
              <w:rPr>
                <w:rFonts w:asciiTheme="minorHAnsi" w:hAnsiTheme="minorHAnsi" w:cstheme="minorHAnsi"/>
                <w:color w:val="000000"/>
              </w:rPr>
              <w:t xml:space="preserve">, </w:t>
            </w:r>
            <w:r w:rsidRPr="00780A40">
              <w:rPr>
                <w:rFonts w:asciiTheme="minorHAnsi" w:hAnsiTheme="minorHAnsi" w:cstheme="minorHAnsi"/>
                <w:color w:val="000000"/>
              </w:rPr>
              <w:t>portugalski.</w:t>
            </w:r>
          </w:p>
          <w:p w14:paraId="04EEE518" w14:textId="6828AA9C"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Zestaw zawiera m.in. długopis interaktywny, plansza interaktywna - responsywna plansza oferująca 4 interaktywne gry, kabel USB.</w:t>
            </w:r>
          </w:p>
        </w:tc>
        <w:tc>
          <w:tcPr>
            <w:tcW w:w="1274" w:type="dxa"/>
            <w:tcBorders>
              <w:top w:val="nil"/>
              <w:left w:val="single" w:sz="4" w:space="0" w:color="auto"/>
              <w:bottom w:val="single" w:sz="4" w:space="0" w:color="auto"/>
              <w:right w:val="single" w:sz="4" w:space="0" w:color="auto"/>
            </w:tcBorders>
            <w:shd w:val="clear" w:color="auto" w:fill="auto"/>
            <w:vAlign w:val="center"/>
          </w:tcPr>
          <w:p w14:paraId="5BD789DB" w14:textId="257D4DF4" w:rsidR="004E0A39" w:rsidRPr="00EC4798" w:rsidRDefault="004E0A39" w:rsidP="004E0A39">
            <w:pPr>
              <w:jc w:val="center"/>
              <w:rPr>
                <w:rFonts w:cstheme="minorHAnsi"/>
                <w:sz w:val="24"/>
                <w:szCs w:val="24"/>
              </w:rPr>
            </w:pPr>
            <w:r w:rsidRPr="00EC4798">
              <w:rPr>
                <w:rFonts w:cstheme="minorHAnsi"/>
                <w:color w:val="000000"/>
                <w:sz w:val="24"/>
                <w:szCs w:val="24"/>
              </w:rPr>
              <w:t>4 szt</w:t>
            </w:r>
            <w:r>
              <w:rPr>
                <w:rFonts w:cstheme="minorHAnsi"/>
                <w:color w:val="000000"/>
                <w:sz w:val="24"/>
                <w:szCs w:val="24"/>
              </w:rPr>
              <w:t>.</w:t>
            </w:r>
          </w:p>
        </w:tc>
      </w:tr>
      <w:tr w:rsidR="004E0A39" w:rsidRPr="00EC4798" w14:paraId="6FF02803" w14:textId="77777777" w:rsidTr="00AD3B8B">
        <w:tc>
          <w:tcPr>
            <w:tcW w:w="1043" w:type="dxa"/>
            <w:vAlign w:val="center"/>
          </w:tcPr>
          <w:p w14:paraId="484D9618" w14:textId="59BF6FC6" w:rsidR="004E0A39" w:rsidRDefault="004E0A39" w:rsidP="004E0A39">
            <w:pPr>
              <w:jc w:val="center"/>
              <w:rPr>
                <w:rFonts w:ascii="Calibri" w:hAnsi="Calibri" w:cs="Calibri"/>
                <w:sz w:val="24"/>
                <w:szCs w:val="24"/>
              </w:rPr>
            </w:pPr>
            <w:r>
              <w:rPr>
                <w:rFonts w:ascii="Calibri" w:hAnsi="Calibri" w:cs="Calibri"/>
                <w:sz w:val="24"/>
                <w:szCs w:val="24"/>
              </w:rPr>
              <w:t>127</w:t>
            </w:r>
          </w:p>
        </w:tc>
        <w:tc>
          <w:tcPr>
            <w:tcW w:w="2499" w:type="dxa"/>
            <w:tcBorders>
              <w:top w:val="nil"/>
              <w:left w:val="single" w:sz="4" w:space="0" w:color="auto"/>
              <w:bottom w:val="single" w:sz="4" w:space="0" w:color="auto"/>
              <w:right w:val="single" w:sz="4" w:space="0" w:color="auto"/>
            </w:tcBorders>
            <w:shd w:val="clear" w:color="auto" w:fill="auto"/>
            <w:vAlign w:val="center"/>
          </w:tcPr>
          <w:p w14:paraId="6383F128" w14:textId="77FD28A9"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K</w:t>
            </w:r>
            <w:r w:rsidRPr="00780A40">
              <w:rPr>
                <w:rFonts w:cstheme="minorHAnsi"/>
                <w:color w:val="000000"/>
                <w:sz w:val="24"/>
                <w:szCs w:val="24"/>
              </w:rPr>
              <w:t>omplet geometryczny</w:t>
            </w:r>
          </w:p>
        </w:tc>
        <w:tc>
          <w:tcPr>
            <w:tcW w:w="4688" w:type="dxa"/>
            <w:tcBorders>
              <w:top w:val="nil"/>
              <w:left w:val="single" w:sz="4" w:space="0" w:color="auto"/>
              <w:bottom w:val="single" w:sz="4" w:space="0" w:color="auto"/>
              <w:right w:val="single" w:sz="4" w:space="0" w:color="auto"/>
            </w:tcBorders>
            <w:shd w:val="clear" w:color="auto" w:fill="auto"/>
          </w:tcPr>
          <w:p w14:paraId="69E61BBB" w14:textId="77777777" w:rsidR="004E0A39" w:rsidRPr="00170D94"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przyborów geometrycznych składa się z </w:t>
            </w:r>
            <w:r>
              <w:rPr>
                <w:rFonts w:asciiTheme="minorHAnsi" w:hAnsiTheme="minorHAnsi" w:cstheme="minorHAnsi"/>
                <w:color w:val="000000"/>
              </w:rPr>
              <w:t xml:space="preserve">m.in. </w:t>
            </w:r>
            <w:r w:rsidRPr="00780A40">
              <w:rPr>
                <w:rFonts w:asciiTheme="minorHAnsi" w:hAnsiTheme="minorHAnsi" w:cstheme="minorHAnsi"/>
                <w:color w:val="000000"/>
              </w:rPr>
              <w:t xml:space="preserve">sześciu elementów oraz praktycznego wskaźnika. </w:t>
            </w:r>
          </w:p>
          <w:p w14:paraId="36CA27FE" w14:textId="77777777"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zestaw zawiera m.in.</w:t>
            </w:r>
            <w:r w:rsidRPr="00780A40">
              <w:rPr>
                <w:rFonts w:asciiTheme="minorHAnsi" w:hAnsiTheme="minorHAnsi" w:cstheme="minorHAnsi"/>
                <w:color w:val="000000"/>
              </w:rPr>
              <w:t>:</w:t>
            </w:r>
            <w:r>
              <w:rPr>
                <w:rFonts w:asciiTheme="minorHAnsi" w:hAnsiTheme="minorHAnsi" w:cstheme="minorHAnsi"/>
                <w:color w:val="000000"/>
              </w:rPr>
              <w:t xml:space="preserve"> </w:t>
            </w:r>
            <w:r w:rsidRPr="00780A40">
              <w:rPr>
                <w:rFonts w:asciiTheme="minorHAnsi" w:hAnsiTheme="minorHAnsi" w:cstheme="minorHAnsi"/>
                <w:color w:val="000000"/>
              </w:rPr>
              <w:t>cyrkiel na przyssawkach,</w:t>
            </w:r>
            <w:r>
              <w:rPr>
                <w:rFonts w:asciiTheme="minorHAnsi" w:hAnsiTheme="minorHAnsi" w:cstheme="minorHAnsi"/>
                <w:color w:val="000000"/>
              </w:rPr>
              <w:t xml:space="preserve"> </w:t>
            </w:r>
            <w:r w:rsidRPr="00780A40">
              <w:rPr>
                <w:rFonts w:asciiTheme="minorHAnsi" w:hAnsiTheme="minorHAnsi" w:cstheme="minorHAnsi"/>
                <w:color w:val="000000"/>
              </w:rPr>
              <w:t>linijka z podziałką,</w:t>
            </w:r>
            <w:r w:rsidRPr="00780A40">
              <w:rPr>
                <w:rFonts w:asciiTheme="minorHAnsi" w:hAnsiTheme="minorHAnsi" w:cstheme="minorHAnsi"/>
                <w:color w:val="000000"/>
              </w:rPr>
              <w:br/>
              <w:t>kątomierz dwukierunkowy,</w:t>
            </w:r>
            <w:r>
              <w:rPr>
                <w:rFonts w:asciiTheme="minorHAnsi" w:hAnsiTheme="minorHAnsi" w:cstheme="minorHAnsi"/>
                <w:color w:val="000000"/>
              </w:rPr>
              <w:t xml:space="preserve"> </w:t>
            </w:r>
            <w:r w:rsidRPr="00780A40">
              <w:rPr>
                <w:rFonts w:asciiTheme="minorHAnsi" w:hAnsiTheme="minorHAnsi" w:cstheme="minorHAnsi"/>
                <w:color w:val="000000"/>
              </w:rPr>
              <w:t>ekierka równoramienna,</w:t>
            </w:r>
            <w:r>
              <w:rPr>
                <w:rFonts w:asciiTheme="minorHAnsi" w:hAnsiTheme="minorHAnsi" w:cstheme="minorHAnsi"/>
                <w:color w:val="000000"/>
              </w:rPr>
              <w:t xml:space="preserve"> </w:t>
            </w:r>
            <w:r w:rsidRPr="00780A40">
              <w:rPr>
                <w:rFonts w:asciiTheme="minorHAnsi" w:hAnsiTheme="minorHAnsi" w:cstheme="minorHAnsi"/>
                <w:color w:val="000000"/>
              </w:rPr>
              <w:t>ekierka prostokątna,</w:t>
            </w:r>
            <w:r w:rsidRPr="00780A40">
              <w:rPr>
                <w:rFonts w:asciiTheme="minorHAnsi" w:hAnsiTheme="minorHAnsi" w:cstheme="minorHAnsi"/>
                <w:color w:val="000000"/>
              </w:rPr>
              <w:br/>
              <w:t>tablica magnetyczna,</w:t>
            </w:r>
            <w:r>
              <w:rPr>
                <w:rFonts w:asciiTheme="minorHAnsi" w:hAnsiTheme="minorHAnsi" w:cstheme="minorHAnsi"/>
                <w:color w:val="000000"/>
              </w:rPr>
              <w:t xml:space="preserve"> </w:t>
            </w:r>
            <w:r w:rsidRPr="00780A40">
              <w:rPr>
                <w:rFonts w:asciiTheme="minorHAnsi" w:hAnsiTheme="minorHAnsi" w:cstheme="minorHAnsi"/>
                <w:color w:val="000000"/>
              </w:rPr>
              <w:t>wskaźnik.</w:t>
            </w:r>
          </w:p>
          <w:p w14:paraId="57C76E96" w14:textId="22872CB0" w:rsidR="004E0A39" w:rsidRPr="004E0A39"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4E0A39">
              <w:rPr>
                <w:rFonts w:asciiTheme="minorHAnsi" w:hAnsiTheme="minorHAnsi" w:cstheme="minorHAnsi"/>
                <w:color w:val="000000"/>
              </w:rPr>
              <w:t>przybory umieszczone są na dużej tablicy magnetycznej.</w:t>
            </w:r>
          </w:p>
        </w:tc>
        <w:tc>
          <w:tcPr>
            <w:tcW w:w="1274" w:type="dxa"/>
            <w:tcBorders>
              <w:top w:val="nil"/>
              <w:left w:val="single" w:sz="4" w:space="0" w:color="auto"/>
              <w:bottom w:val="single" w:sz="4" w:space="0" w:color="auto"/>
              <w:right w:val="single" w:sz="4" w:space="0" w:color="auto"/>
            </w:tcBorders>
            <w:shd w:val="clear" w:color="auto" w:fill="auto"/>
            <w:vAlign w:val="center"/>
          </w:tcPr>
          <w:p w14:paraId="18EA4F47" w14:textId="2F69E0A6" w:rsidR="004E0A39" w:rsidRPr="00EC4798" w:rsidRDefault="004E0A39" w:rsidP="004E0A39">
            <w:pPr>
              <w:jc w:val="center"/>
              <w:rPr>
                <w:rFonts w:cstheme="minorHAnsi"/>
                <w:sz w:val="24"/>
                <w:szCs w:val="24"/>
              </w:rPr>
            </w:pPr>
            <w:r w:rsidRPr="00EC4798">
              <w:rPr>
                <w:rFonts w:cstheme="minorHAnsi"/>
                <w:color w:val="000000"/>
                <w:sz w:val="24"/>
                <w:szCs w:val="24"/>
              </w:rPr>
              <w:t xml:space="preserve">3 </w:t>
            </w:r>
            <w:proofErr w:type="spellStart"/>
            <w:r w:rsidRPr="00EC4798">
              <w:rPr>
                <w:rFonts w:cstheme="minorHAnsi"/>
                <w:color w:val="000000"/>
                <w:sz w:val="24"/>
                <w:szCs w:val="24"/>
              </w:rPr>
              <w:t>kpl</w:t>
            </w:r>
            <w:proofErr w:type="spellEnd"/>
            <w:r w:rsidRPr="00EC4798">
              <w:rPr>
                <w:rFonts w:cstheme="minorHAnsi"/>
                <w:color w:val="000000"/>
                <w:sz w:val="24"/>
                <w:szCs w:val="24"/>
              </w:rPr>
              <w:t>.</w:t>
            </w:r>
          </w:p>
        </w:tc>
      </w:tr>
      <w:tr w:rsidR="004E0A39" w:rsidRPr="00EC4798" w14:paraId="6E09F08E" w14:textId="77777777" w:rsidTr="00AD3B8B">
        <w:tc>
          <w:tcPr>
            <w:tcW w:w="1043" w:type="dxa"/>
            <w:vAlign w:val="center"/>
          </w:tcPr>
          <w:p w14:paraId="4347AEE8" w14:textId="67006AB6" w:rsidR="004E0A39" w:rsidRDefault="004E0A39" w:rsidP="004E0A39">
            <w:pPr>
              <w:jc w:val="center"/>
              <w:rPr>
                <w:rFonts w:ascii="Calibri" w:hAnsi="Calibri" w:cs="Calibri"/>
                <w:sz w:val="24"/>
                <w:szCs w:val="24"/>
              </w:rPr>
            </w:pPr>
            <w:r>
              <w:rPr>
                <w:rFonts w:ascii="Calibri" w:hAnsi="Calibri" w:cs="Calibri"/>
                <w:sz w:val="24"/>
                <w:szCs w:val="24"/>
              </w:rPr>
              <w:t>128</w:t>
            </w:r>
          </w:p>
        </w:tc>
        <w:tc>
          <w:tcPr>
            <w:tcW w:w="2499" w:type="dxa"/>
            <w:tcBorders>
              <w:top w:val="nil"/>
              <w:left w:val="single" w:sz="4" w:space="0" w:color="auto"/>
              <w:bottom w:val="single" w:sz="4" w:space="0" w:color="auto"/>
              <w:right w:val="single" w:sz="4" w:space="0" w:color="auto"/>
            </w:tcBorders>
            <w:shd w:val="clear" w:color="auto" w:fill="auto"/>
            <w:vAlign w:val="center"/>
          </w:tcPr>
          <w:p w14:paraId="300DE308" w14:textId="34C745D7"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 xml:space="preserve">ra planszowa </w:t>
            </w:r>
            <w:proofErr w:type="spellStart"/>
            <w:r w:rsidRPr="00780A40">
              <w:rPr>
                <w:rFonts w:cstheme="minorHAnsi"/>
                <w:color w:val="000000"/>
                <w:sz w:val="24"/>
                <w:szCs w:val="24"/>
              </w:rPr>
              <w:t>Eurobusiness</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447C2726" w14:textId="77777777" w:rsidR="00F34A90"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Gra  zawiera </w:t>
            </w:r>
            <w:r>
              <w:rPr>
                <w:rFonts w:asciiTheme="minorHAnsi" w:hAnsiTheme="minorHAnsi" w:cstheme="minorHAnsi"/>
                <w:color w:val="000000"/>
              </w:rPr>
              <w:t xml:space="preserve">m.in. </w:t>
            </w:r>
            <w:r w:rsidRPr="00780A40">
              <w:rPr>
                <w:rFonts w:asciiTheme="minorHAnsi" w:hAnsiTheme="minorHAnsi" w:cstheme="minorHAnsi"/>
                <w:color w:val="000000"/>
              </w:rPr>
              <w:t>planszę,</w:t>
            </w:r>
            <w:r>
              <w:rPr>
                <w:rFonts w:asciiTheme="minorHAnsi" w:hAnsiTheme="minorHAnsi" w:cstheme="minorHAnsi"/>
                <w:color w:val="000000"/>
              </w:rPr>
              <w:t xml:space="preserve"> </w:t>
            </w:r>
            <w:r w:rsidRPr="00780A40">
              <w:rPr>
                <w:rFonts w:asciiTheme="minorHAnsi" w:hAnsiTheme="minorHAnsi" w:cstheme="minorHAnsi"/>
                <w:color w:val="000000"/>
              </w:rPr>
              <w:t>5 pionków, 32 domy, 12 hotele, 2 kostki,</w:t>
            </w:r>
            <w:r>
              <w:rPr>
                <w:rFonts w:asciiTheme="minorHAnsi" w:hAnsiTheme="minorHAnsi" w:cstheme="minorHAnsi"/>
                <w:color w:val="000000"/>
              </w:rPr>
              <w:t xml:space="preserve"> </w:t>
            </w:r>
            <w:r w:rsidRPr="00780A40">
              <w:rPr>
                <w:rFonts w:asciiTheme="minorHAnsi" w:hAnsiTheme="minorHAnsi" w:cstheme="minorHAnsi"/>
                <w:color w:val="000000"/>
              </w:rPr>
              <w:t>2 zestawy po 16 kart Szansa, 28 kart Akt własności,</w:t>
            </w:r>
            <w:r>
              <w:rPr>
                <w:rFonts w:asciiTheme="minorHAnsi" w:hAnsiTheme="minorHAnsi" w:cstheme="minorHAnsi"/>
                <w:color w:val="000000"/>
              </w:rPr>
              <w:t xml:space="preserve"> </w:t>
            </w:r>
            <w:r w:rsidRPr="00780A40">
              <w:rPr>
                <w:rFonts w:asciiTheme="minorHAnsi" w:hAnsiTheme="minorHAnsi" w:cstheme="minorHAnsi"/>
                <w:color w:val="000000"/>
              </w:rPr>
              <w:t>banknoty</w:t>
            </w:r>
          </w:p>
          <w:p w14:paraId="1FCB8133" w14:textId="485A1FA0"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D284C74" w14:textId="0BDC1E7E" w:rsidR="004E0A39" w:rsidRPr="00EC4798" w:rsidRDefault="004E0A39" w:rsidP="004E0A39">
            <w:pPr>
              <w:jc w:val="center"/>
              <w:rPr>
                <w:rFonts w:cstheme="minorHAnsi"/>
                <w:sz w:val="24"/>
                <w:szCs w:val="24"/>
              </w:rPr>
            </w:pPr>
            <w:r w:rsidRPr="00EC4798">
              <w:rPr>
                <w:rFonts w:cstheme="minorHAnsi"/>
                <w:color w:val="000000"/>
                <w:sz w:val="24"/>
                <w:szCs w:val="24"/>
              </w:rPr>
              <w:t>3 szt.</w:t>
            </w:r>
          </w:p>
        </w:tc>
      </w:tr>
      <w:tr w:rsidR="004E0A39" w:rsidRPr="00EC4798" w14:paraId="293AB701" w14:textId="77777777" w:rsidTr="00AD3B8B">
        <w:tc>
          <w:tcPr>
            <w:tcW w:w="1043" w:type="dxa"/>
            <w:vAlign w:val="center"/>
          </w:tcPr>
          <w:p w14:paraId="416FE0ED" w14:textId="0DB9751D" w:rsidR="004E0A39" w:rsidRDefault="004E0A39" w:rsidP="004E0A39">
            <w:pPr>
              <w:jc w:val="center"/>
              <w:rPr>
                <w:rFonts w:ascii="Calibri" w:hAnsi="Calibri" w:cs="Calibri"/>
                <w:sz w:val="24"/>
                <w:szCs w:val="24"/>
              </w:rPr>
            </w:pPr>
            <w:r>
              <w:rPr>
                <w:rFonts w:ascii="Calibri" w:hAnsi="Calibri" w:cs="Calibri"/>
                <w:sz w:val="24"/>
                <w:szCs w:val="24"/>
              </w:rPr>
              <w:t>129</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14CBDF" w14:textId="34992E4B" w:rsidR="004E0A39" w:rsidRPr="00780A40" w:rsidRDefault="004E0A39" w:rsidP="004E0A39">
            <w:pPr>
              <w:jc w:val="center"/>
              <w:rPr>
                <w:rFonts w:eastAsia="Times New Roman" w:cstheme="minorHAnsi"/>
                <w:bCs/>
                <w:color w:val="000000" w:themeColor="text1"/>
                <w:kern w:val="36"/>
                <w:sz w:val="24"/>
                <w:szCs w:val="24"/>
                <w:lang w:eastAsia="pl-PL"/>
              </w:rPr>
            </w:pPr>
            <w:r>
              <w:rPr>
                <w:rFonts w:cstheme="minorHAnsi"/>
                <w:color w:val="000000"/>
                <w:sz w:val="24"/>
                <w:szCs w:val="24"/>
              </w:rPr>
              <w:t>G</w:t>
            </w:r>
            <w:r w:rsidRPr="00780A40">
              <w:rPr>
                <w:rFonts w:cstheme="minorHAnsi"/>
                <w:color w:val="000000"/>
                <w:sz w:val="24"/>
                <w:szCs w:val="24"/>
              </w:rPr>
              <w:t xml:space="preserve">ra </w:t>
            </w:r>
            <w:r w:rsidRPr="00C8611E">
              <w:rPr>
                <w:rFonts w:cstheme="minorHAnsi"/>
                <w:i/>
                <w:iCs/>
                <w:color w:val="000000"/>
                <w:sz w:val="24"/>
                <w:szCs w:val="24"/>
              </w:rPr>
              <w:t>Kim jestem?</w:t>
            </w:r>
          </w:p>
        </w:tc>
        <w:tc>
          <w:tcPr>
            <w:tcW w:w="4688" w:type="dxa"/>
            <w:tcBorders>
              <w:top w:val="nil"/>
              <w:left w:val="single" w:sz="4" w:space="0" w:color="auto"/>
              <w:bottom w:val="single" w:sz="4" w:space="0" w:color="auto"/>
              <w:right w:val="single" w:sz="4" w:space="0" w:color="auto"/>
            </w:tcBorders>
            <w:shd w:val="clear" w:color="auto" w:fill="auto"/>
          </w:tcPr>
          <w:p w14:paraId="42A9B9F8" w14:textId="77777777" w:rsid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Gra Kim jestem? </w:t>
            </w:r>
            <w:r>
              <w:rPr>
                <w:rFonts w:asciiTheme="minorHAnsi" w:hAnsiTheme="minorHAnsi" w:cstheme="minorHAnsi"/>
                <w:color w:val="000000"/>
              </w:rPr>
              <w:t xml:space="preserve">Seria: </w:t>
            </w:r>
            <w:r w:rsidRPr="00780A40">
              <w:rPr>
                <w:rFonts w:asciiTheme="minorHAnsi" w:hAnsiTheme="minorHAnsi" w:cstheme="minorHAnsi"/>
                <w:color w:val="000000"/>
              </w:rPr>
              <w:t xml:space="preserve">Zawody. </w:t>
            </w:r>
          </w:p>
          <w:p w14:paraId="44DE19CE" w14:textId="0450447A" w:rsidR="004E0A39" w:rsidRPr="00F34A90" w:rsidRDefault="004E0A39" w:rsidP="004E0A39">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Zestaw zawiera:</w:t>
            </w:r>
            <w:r w:rsidRPr="00F34A90">
              <w:rPr>
                <w:rFonts w:asciiTheme="minorHAnsi" w:hAnsiTheme="minorHAnsi" w:cstheme="minorHAnsi"/>
                <w:color w:val="000000"/>
              </w:rPr>
              <w:br/>
              <w:t xml:space="preserve">2 opaski,  54 karty z obrazkami i hasłami,  2 </w:t>
            </w:r>
            <w:r w:rsidRPr="00F34A90">
              <w:rPr>
                <w:rFonts w:asciiTheme="minorHAnsi" w:hAnsiTheme="minorHAnsi" w:cstheme="minorHAnsi"/>
                <w:color w:val="000000"/>
              </w:rPr>
              <w:lastRenderedPageBreak/>
              <w:t xml:space="preserve">puste karty,  pisak </w:t>
            </w:r>
            <w:proofErr w:type="spellStart"/>
            <w:r w:rsidRPr="00F34A90">
              <w:rPr>
                <w:rFonts w:asciiTheme="minorHAnsi" w:hAnsiTheme="minorHAnsi" w:cstheme="minorHAnsi"/>
                <w:color w:val="000000"/>
              </w:rPr>
              <w:t>suchościeralny</w:t>
            </w:r>
            <w:proofErr w:type="spellEnd"/>
            <w:r w:rsidRPr="00F34A90">
              <w:rPr>
                <w:rFonts w:asciiTheme="minorHAnsi" w:hAnsiTheme="minorHAnsi" w:cstheme="minorHAnsi"/>
                <w:color w:val="000000"/>
              </w:rPr>
              <w:t>, instrukcję.</w:t>
            </w:r>
          </w:p>
        </w:tc>
        <w:tc>
          <w:tcPr>
            <w:tcW w:w="1274" w:type="dxa"/>
            <w:tcBorders>
              <w:top w:val="nil"/>
              <w:left w:val="single" w:sz="4" w:space="0" w:color="auto"/>
              <w:bottom w:val="single" w:sz="4" w:space="0" w:color="auto"/>
              <w:right w:val="single" w:sz="4" w:space="0" w:color="auto"/>
            </w:tcBorders>
            <w:shd w:val="clear" w:color="auto" w:fill="auto"/>
            <w:vAlign w:val="center"/>
          </w:tcPr>
          <w:p w14:paraId="1790CDFA" w14:textId="168A879D" w:rsidR="004E0A39" w:rsidRPr="00EC4798" w:rsidRDefault="004E0A39" w:rsidP="004E0A39">
            <w:pPr>
              <w:jc w:val="center"/>
              <w:rPr>
                <w:rFonts w:cstheme="minorHAnsi"/>
                <w:sz w:val="24"/>
                <w:szCs w:val="24"/>
              </w:rPr>
            </w:pPr>
            <w:r w:rsidRPr="00EC4798">
              <w:rPr>
                <w:rFonts w:cstheme="minorHAnsi"/>
                <w:color w:val="000000"/>
                <w:sz w:val="24"/>
                <w:szCs w:val="24"/>
              </w:rPr>
              <w:lastRenderedPageBreak/>
              <w:t>1 szt.</w:t>
            </w:r>
          </w:p>
        </w:tc>
      </w:tr>
      <w:tr w:rsidR="004E0A39" w:rsidRPr="00EC4798" w14:paraId="288B1E96" w14:textId="77777777" w:rsidTr="00635EF2">
        <w:trPr>
          <w:trHeight w:val="421"/>
        </w:trPr>
        <w:tc>
          <w:tcPr>
            <w:tcW w:w="9504" w:type="dxa"/>
            <w:gridSpan w:val="4"/>
            <w:vAlign w:val="center"/>
          </w:tcPr>
          <w:p w14:paraId="253CCCD7" w14:textId="61B9EE85" w:rsidR="004E0A39" w:rsidRPr="008F38B4" w:rsidRDefault="004E0A39" w:rsidP="00F34A90">
            <w:pPr>
              <w:jc w:val="center"/>
              <w:rPr>
                <w:rFonts w:cstheme="minorHAnsi"/>
                <w:b/>
                <w:sz w:val="24"/>
                <w:szCs w:val="24"/>
                <w:highlight w:val="red"/>
              </w:rPr>
            </w:pPr>
            <w:r w:rsidRPr="00F34A90">
              <w:rPr>
                <w:rFonts w:cstheme="minorHAnsi"/>
                <w:b/>
                <w:sz w:val="24"/>
                <w:szCs w:val="24"/>
              </w:rPr>
              <w:t>Miejsce dostarczenia: Szkoła Podstawowa w Przyłękach</w:t>
            </w:r>
          </w:p>
        </w:tc>
      </w:tr>
      <w:tr w:rsidR="00F34A90" w:rsidRPr="00EC4798" w14:paraId="79AB5F55" w14:textId="77777777" w:rsidTr="00AD3B8B">
        <w:tc>
          <w:tcPr>
            <w:tcW w:w="1043" w:type="dxa"/>
            <w:vAlign w:val="center"/>
          </w:tcPr>
          <w:p w14:paraId="10A9508D" w14:textId="6C8B989A"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4A83E05A" w14:textId="3AF71C5B" w:rsidR="00F34A90" w:rsidRPr="00780A40" w:rsidRDefault="00F34A90"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N</w:t>
            </w:r>
            <w:r w:rsidRPr="00780A40">
              <w:rPr>
                <w:rFonts w:cstheme="minorHAnsi"/>
                <w:color w:val="000000"/>
                <w:sz w:val="24"/>
                <w:szCs w:val="24"/>
              </w:rPr>
              <w:t xml:space="preserve">agrzewnica do </w:t>
            </w:r>
            <w:proofErr w:type="spellStart"/>
            <w:r w:rsidRPr="00780A40">
              <w:rPr>
                <w:rFonts w:cstheme="minorHAnsi"/>
                <w:color w:val="000000"/>
                <w:sz w:val="24"/>
                <w:szCs w:val="24"/>
              </w:rPr>
              <w:t>embosingu</w:t>
            </w:r>
            <w:proofErr w:type="spellEnd"/>
            <w:r w:rsidRPr="00780A40">
              <w:rPr>
                <w:rFonts w:cstheme="minorHAnsi"/>
                <w:color w:val="000000"/>
                <w:sz w:val="24"/>
                <w:szCs w:val="24"/>
              </w:rPr>
              <w:t xml:space="preserve"> w zestawie startowym</w:t>
            </w:r>
          </w:p>
        </w:tc>
        <w:tc>
          <w:tcPr>
            <w:tcW w:w="4688" w:type="dxa"/>
            <w:tcBorders>
              <w:top w:val="nil"/>
              <w:left w:val="single" w:sz="4" w:space="0" w:color="auto"/>
              <w:bottom w:val="single" w:sz="4" w:space="0" w:color="auto"/>
              <w:right w:val="single" w:sz="4" w:space="0" w:color="auto"/>
            </w:tcBorders>
            <w:shd w:val="clear" w:color="auto" w:fill="auto"/>
          </w:tcPr>
          <w:p w14:paraId="50DE183A" w14:textId="77777777" w:rsidR="00F34A90" w:rsidRPr="00E468DD"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Lekka, wygodna, prosta w obsłudze nagrzewnica do różnych projektów. </w:t>
            </w:r>
          </w:p>
          <w:p w14:paraId="68725685"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d</w:t>
            </w:r>
            <w:r w:rsidRPr="00780A40">
              <w:rPr>
                <w:rFonts w:asciiTheme="minorHAnsi" w:hAnsiTheme="minorHAnsi" w:cstheme="minorHAnsi"/>
                <w:color w:val="000000"/>
              </w:rPr>
              <w:t xml:space="preserve">wa poziomy prędkości. </w:t>
            </w:r>
          </w:p>
          <w:p w14:paraId="4042C033" w14:textId="07447612"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osłona metalowej dyszy (chroni przed poparzeniem)</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tcPr>
          <w:p w14:paraId="5BD446C2" w14:textId="5B816295" w:rsidR="00F34A90" w:rsidRPr="00EC4798" w:rsidRDefault="00F34A90" w:rsidP="00F34A90">
            <w:pPr>
              <w:jc w:val="center"/>
              <w:rPr>
                <w:rFonts w:cstheme="minorHAnsi"/>
                <w:sz w:val="24"/>
                <w:szCs w:val="24"/>
              </w:rPr>
            </w:pPr>
            <w:r w:rsidRPr="00EC4798">
              <w:rPr>
                <w:rFonts w:cstheme="minorHAnsi"/>
                <w:color w:val="000000"/>
                <w:sz w:val="24"/>
                <w:szCs w:val="24"/>
              </w:rPr>
              <w:t>5 szt.</w:t>
            </w:r>
          </w:p>
        </w:tc>
      </w:tr>
      <w:tr w:rsidR="00F34A90" w:rsidRPr="00EC4798" w14:paraId="680645D5" w14:textId="77777777" w:rsidTr="00AD3B8B">
        <w:tc>
          <w:tcPr>
            <w:tcW w:w="1043" w:type="dxa"/>
            <w:vAlign w:val="center"/>
          </w:tcPr>
          <w:p w14:paraId="6ABE59A1" w14:textId="77777777" w:rsidR="00F34A90" w:rsidRDefault="00F34A90" w:rsidP="00F34A90">
            <w:pPr>
              <w:jc w:val="center"/>
              <w:rPr>
                <w:rFonts w:ascii="Calibri" w:hAnsi="Calibri" w:cs="Calibri"/>
                <w:sz w:val="24"/>
                <w:szCs w:val="24"/>
              </w:rPr>
            </w:pPr>
          </w:p>
          <w:p w14:paraId="7D8883E9" w14:textId="038D98D5"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79398537" w14:textId="691C9E16" w:rsidR="00F34A90" w:rsidRPr="00780A40" w:rsidRDefault="00890646"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W</w:t>
            </w:r>
            <w:r w:rsidR="00F34A90" w:rsidRPr="00780A40">
              <w:rPr>
                <w:rFonts w:cstheme="minorHAnsi"/>
                <w:color w:val="000000"/>
                <w:sz w:val="24"/>
                <w:szCs w:val="24"/>
              </w:rPr>
              <w:t>orek sensoryczny z cylindrami</w:t>
            </w:r>
          </w:p>
        </w:tc>
        <w:tc>
          <w:tcPr>
            <w:tcW w:w="4688" w:type="dxa"/>
            <w:tcBorders>
              <w:top w:val="nil"/>
              <w:left w:val="single" w:sz="4" w:space="0" w:color="auto"/>
              <w:bottom w:val="single" w:sz="4" w:space="0" w:color="auto"/>
              <w:right w:val="single" w:sz="4" w:space="0" w:color="auto"/>
            </w:tcBorders>
            <w:shd w:val="clear" w:color="auto" w:fill="auto"/>
          </w:tcPr>
          <w:p w14:paraId="2311709B" w14:textId="77777777"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orek sensoryczny z cylindrami- gra polega na rozpoznaniu poprzez zmysł dotyku elementów znajdujących się w worku oraz dobraniu do nich pary.</w:t>
            </w:r>
          </w:p>
          <w:p w14:paraId="2EB88DB0" w14:textId="1213F7AD"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gracz za pomocą zmysłu dotyku powinien rozpoznać element po fakturze cylindrów.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79205268" w14:textId="685F7436" w:rsidR="00F34A90" w:rsidRPr="00EC4798" w:rsidRDefault="00F34A90" w:rsidP="00F34A90">
            <w:pPr>
              <w:jc w:val="center"/>
              <w:rPr>
                <w:rFonts w:cstheme="minorHAnsi"/>
                <w:sz w:val="24"/>
                <w:szCs w:val="24"/>
              </w:rPr>
            </w:pPr>
            <w:r w:rsidRPr="00EC4798">
              <w:rPr>
                <w:rFonts w:cstheme="minorHAnsi"/>
                <w:color w:val="000000"/>
                <w:sz w:val="24"/>
                <w:szCs w:val="24"/>
              </w:rPr>
              <w:t>1 szt.</w:t>
            </w:r>
          </w:p>
        </w:tc>
      </w:tr>
      <w:tr w:rsidR="00F34A90" w:rsidRPr="00EC4798" w14:paraId="5046322E" w14:textId="77777777" w:rsidTr="00AD3B8B">
        <w:tc>
          <w:tcPr>
            <w:tcW w:w="1043" w:type="dxa"/>
            <w:vAlign w:val="center"/>
          </w:tcPr>
          <w:p w14:paraId="075C923E" w14:textId="52D71CC7"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0563077B" w14:textId="6357F180" w:rsidR="00F34A90" w:rsidRPr="00780A40" w:rsidRDefault="00890646"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S</w:t>
            </w:r>
            <w:r w:rsidR="00F34A90" w:rsidRPr="00780A40">
              <w:rPr>
                <w:rFonts w:cstheme="minorHAnsi"/>
                <w:color w:val="000000"/>
                <w:sz w:val="24"/>
                <w:szCs w:val="24"/>
              </w:rPr>
              <w:t>przęt podwieszany - ruchoma kładka</w:t>
            </w:r>
          </w:p>
        </w:tc>
        <w:tc>
          <w:tcPr>
            <w:tcW w:w="4688" w:type="dxa"/>
            <w:tcBorders>
              <w:top w:val="nil"/>
              <w:left w:val="single" w:sz="4" w:space="0" w:color="auto"/>
              <w:bottom w:val="single" w:sz="4" w:space="0" w:color="auto"/>
              <w:right w:val="single" w:sz="4" w:space="0" w:color="auto"/>
            </w:tcBorders>
            <w:shd w:val="clear" w:color="auto" w:fill="auto"/>
          </w:tcPr>
          <w:p w14:paraId="4A537E01" w14:textId="77777777" w:rsidR="00F34A90" w:rsidRPr="00692C0B"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Ruchoma kładka, </w:t>
            </w:r>
          </w:p>
          <w:p w14:paraId="0015D57E" w14:textId="77777777" w:rsidR="00F34A90" w:rsidRPr="00F42983"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podwieszany mostek</w:t>
            </w:r>
            <w:r>
              <w:rPr>
                <w:rFonts w:asciiTheme="minorHAnsi" w:hAnsiTheme="minorHAnsi" w:cstheme="minorHAnsi"/>
                <w:color w:val="000000"/>
              </w:rPr>
              <w:t xml:space="preserve"> przeznaczony do </w:t>
            </w:r>
            <w:r w:rsidRPr="00780A40">
              <w:rPr>
                <w:rFonts w:asciiTheme="minorHAnsi" w:hAnsiTheme="minorHAnsi" w:cstheme="minorHAnsi"/>
                <w:color w:val="000000"/>
              </w:rPr>
              <w:t>stymulacj</w:t>
            </w:r>
            <w:r>
              <w:rPr>
                <w:rFonts w:asciiTheme="minorHAnsi" w:hAnsiTheme="minorHAnsi" w:cstheme="minorHAnsi"/>
                <w:color w:val="000000"/>
              </w:rPr>
              <w:t>i</w:t>
            </w:r>
            <w:r w:rsidRPr="00780A40">
              <w:rPr>
                <w:rFonts w:asciiTheme="minorHAnsi" w:hAnsiTheme="minorHAnsi" w:cstheme="minorHAnsi"/>
                <w:color w:val="000000"/>
              </w:rPr>
              <w:t xml:space="preserve"> układu przedsionkowego oraz </w:t>
            </w:r>
            <w:proofErr w:type="spellStart"/>
            <w:r w:rsidRPr="00780A40">
              <w:rPr>
                <w:rFonts w:asciiTheme="minorHAnsi" w:hAnsiTheme="minorHAnsi" w:cstheme="minorHAnsi"/>
                <w:color w:val="000000"/>
              </w:rPr>
              <w:t>proprioceptywnego</w:t>
            </w:r>
            <w:proofErr w:type="spellEnd"/>
            <w:r w:rsidRPr="00780A40">
              <w:rPr>
                <w:rFonts w:asciiTheme="minorHAnsi" w:hAnsiTheme="minorHAnsi" w:cstheme="minorHAnsi"/>
                <w:color w:val="000000"/>
              </w:rPr>
              <w:t xml:space="preserve">. </w:t>
            </w:r>
          </w:p>
          <w:p w14:paraId="60ABF02E" w14:textId="77777777" w:rsidR="00F34A90" w:rsidRPr="00F42983"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do</w:t>
            </w:r>
            <w:r w:rsidRPr="00780A40">
              <w:rPr>
                <w:rFonts w:asciiTheme="minorHAnsi" w:hAnsiTheme="minorHAnsi" w:cstheme="minorHAnsi"/>
                <w:color w:val="000000"/>
              </w:rPr>
              <w:t xml:space="preserve"> zastosowana w pomieszczeniach jak i na zewnątrz. </w:t>
            </w:r>
          </w:p>
          <w:p w14:paraId="36208578"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do</w:t>
            </w:r>
            <w:r w:rsidRPr="00780A40">
              <w:rPr>
                <w:rFonts w:asciiTheme="minorHAnsi" w:hAnsiTheme="minorHAnsi" w:cstheme="minorHAnsi"/>
                <w:color w:val="000000"/>
              </w:rPr>
              <w:t xml:space="preserve"> zastosowanie </w:t>
            </w:r>
            <w:r>
              <w:rPr>
                <w:rFonts w:asciiTheme="minorHAnsi" w:hAnsiTheme="minorHAnsi" w:cstheme="minorHAnsi"/>
                <w:color w:val="000000"/>
              </w:rPr>
              <w:t xml:space="preserve">m.in. </w:t>
            </w:r>
            <w:r w:rsidRPr="00780A40">
              <w:rPr>
                <w:rFonts w:asciiTheme="minorHAnsi" w:hAnsiTheme="minorHAnsi" w:cstheme="minorHAnsi"/>
                <w:color w:val="000000"/>
              </w:rPr>
              <w:t xml:space="preserve">w terapii integracji sensorycznej. </w:t>
            </w:r>
          </w:p>
          <w:p w14:paraId="43229A94" w14:textId="3FD8AE24"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000000"/>
              </w:rPr>
              <w:t>Minimalne dane techniczne: długość kładki- 150cm, szerokość-55cm, obciążenie do 90kg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2190EFA4" w14:textId="30FA33F4" w:rsidR="00F34A90" w:rsidRPr="00EC4798" w:rsidRDefault="00F34A90" w:rsidP="00F34A90">
            <w:pPr>
              <w:jc w:val="center"/>
              <w:rPr>
                <w:rFonts w:cstheme="minorHAnsi"/>
                <w:sz w:val="24"/>
                <w:szCs w:val="24"/>
              </w:rPr>
            </w:pPr>
            <w:r w:rsidRPr="00EC4798">
              <w:rPr>
                <w:rFonts w:cstheme="minorHAnsi"/>
                <w:color w:val="000000"/>
                <w:sz w:val="24"/>
                <w:szCs w:val="24"/>
              </w:rPr>
              <w:t>1 szt.</w:t>
            </w:r>
          </w:p>
        </w:tc>
      </w:tr>
      <w:tr w:rsidR="00F34A90" w:rsidRPr="00EC4798" w14:paraId="48F5E1FF" w14:textId="77777777" w:rsidTr="00AD3B8B">
        <w:tc>
          <w:tcPr>
            <w:tcW w:w="1043" w:type="dxa"/>
            <w:vAlign w:val="center"/>
          </w:tcPr>
          <w:p w14:paraId="69E5A7FB" w14:textId="0CEACAB1" w:rsidR="00F34A90" w:rsidRDefault="00F34A90" w:rsidP="00F34A90">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2A6A4A09" w14:textId="046C124E" w:rsidR="00F34A90" w:rsidRPr="00780A40" w:rsidRDefault="00F34A90" w:rsidP="00F34A90">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Pr="00780A40">
              <w:rPr>
                <w:rFonts w:cstheme="minorHAnsi"/>
                <w:color w:val="000000"/>
                <w:sz w:val="24"/>
                <w:szCs w:val="24"/>
              </w:rPr>
              <w:t>anel sensoryczny</w:t>
            </w:r>
          </w:p>
        </w:tc>
        <w:tc>
          <w:tcPr>
            <w:tcW w:w="4688" w:type="dxa"/>
            <w:tcBorders>
              <w:top w:val="nil"/>
              <w:left w:val="single" w:sz="4" w:space="0" w:color="auto"/>
              <w:bottom w:val="single" w:sz="4" w:space="0" w:color="auto"/>
              <w:right w:val="single" w:sz="4" w:space="0" w:color="auto"/>
            </w:tcBorders>
            <w:shd w:val="clear" w:color="auto" w:fill="auto"/>
          </w:tcPr>
          <w:p w14:paraId="6082BE8F" w14:textId="13F978B3"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Płytka wypełniona cieczą zabarwioną barwnikiem kosmetycznym</w:t>
            </w:r>
          </w:p>
          <w:p w14:paraId="12D55AFB" w14:textId="77777777"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w pełni bezpieczne, nietoksyczne i nie powodują reakcji alergicznych</w:t>
            </w:r>
          </w:p>
          <w:p w14:paraId="1E0FF94C" w14:textId="77777777" w:rsidR="00F34A90" w:rsidRPr="00B9109A"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Warstwa zewnętrzna kafla jest odporna na ścieranie oraz zarysowania. </w:t>
            </w:r>
          </w:p>
          <w:p w14:paraId="4194C1BD" w14:textId="77777777" w:rsid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Maksymalne obciążenie płytki to 120 kg.</w:t>
            </w:r>
          </w:p>
          <w:p w14:paraId="62F9FB49" w14:textId="77777777" w:rsidR="00F34A90" w:rsidRPr="00F34A90" w:rsidRDefault="00F34A90" w:rsidP="00F34A90">
            <w:pPr>
              <w:pStyle w:val="NormalnyWeb"/>
              <w:numPr>
                <w:ilvl w:val="0"/>
                <w:numId w:val="44"/>
              </w:numPr>
              <w:ind w:left="275" w:hanging="284"/>
              <w:rPr>
                <w:rFonts w:asciiTheme="minorHAnsi" w:hAnsiTheme="minorHAnsi" w:cstheme="minorHAnsi"/>
                <w:bCs/>
                <w:color w:val="000000" w:themeColor="text1"/>
                <w:kern w:val="36"/>
              </w:rPr>
            </w:pPr>
            <w:r w:rsidRPr="00F34A90">
              <w:rPr>
                <w:rFonts w:asciiTheme="minorHAnsi" w:hAnsiTheme="minorHAnsi" w:cstheme="minorHAnsi"/>
                <w:color w:val="111111"/>
              </w:rPr>
              <w:t>Min. wymiar produktu 50 cm x 50 cm</w:t>
            </w:r>
          </w:p>
          <w:p w14:paraId="434C3CFC" w14:textId="77777777" w:rsidR="00F34A90" w:rsidRDefault="00890646" w:rsidP="00890646">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Pr>
                <w:rFonts w:asciiTheme="minorHAnsi" w:hAnsiTheme="minorHAnsi" w:cstheme="minorHAnsi"/>
                <w:bCs/>
                <w:color w:val="000000" w:themeColor="text1"/>
                <w:kern w:val="36"/>
              </w:rPr>
              <w:t>Zamawiający wymaga płytek w kolorze:</w:t>
            </w:r>
          </w:p>
          <w:p w14:paraId="595FE230"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fioletowo-różowym,</w:t>
            </w:r>
          </w:p>
          <w:p w14:paraId="3BF8787D"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niebieskim,</w:t>
            </w:r>
          </w:p>
          <w:p w14:paraId="70052EED" w14:textId="77777777" w:rsidR="00890646"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czerwonym,</w:t>
            </w:r>
          </w:p>
          <w:p w14:paraId="4AA70CCB" w14:textId="4E1F93E4" w:rsidR="00890646" w:rsidRPr="00F34A90" w:rsidRDefault="00890646" w:rsidP="00890646">
            <w:pPr>
              <w:pStyle w:val="NormalnyWeb"/>
              <w:spacing w:before="0" w:beforeAutospacing="0" w:after="0" w:afterAutospacing="0"/>
              <w:ind w:left="275"/>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zielono-żółtym.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5A29334" w14:textId="065E2F6F" w:rsidR="00F34A90" w:rsidRPr="00EC4798" w:rsidRDefault="00F34A90" w:rsidP="00F34A90">
            <w:pPr>
              <w:jc w:val="center"/>
              <w:rPr>
                <w:rFonts w:cstheme="minorHAnsi"/>
                <w:sz w:val="24"/>
                <w:szCs w:val="24"/>
              </w:rPr>
            </w:pPr>
            <w:r>
              <w:rPr>
                <w:rFonts w:cstheme="minorHAnsi"/>
                <w:color w:val="000000"/>
                <w:sz w:val="24"/>
                <w:szCs w:val="24"/>
              </w:rPr>
              <w:t>4</w:t>
            </w:r>
            <w:r w:rsidRPr="00EC4798">
              <w:rPr>
                <w:rFonts w:cstheme="minorHAnsi"/>
                <w:color w:val="000000"/>
                <w:sz w:val="24"/>
                <w:szCs w:val="24"/>
              </w:rPr>
              <w:t xml:space="preserve"> szt.</w:t>
            </w:r>
          </w:p>
        </w:tc>
      </w:tr>
      <w:tr w:rsidR="00890646" w:rsidRPr="00EC4798" w14:paraId="35BEFB53" w14:textId="77777777" w:rsidTr="00AD3B8B">
        <w:tc>
          <w:tcPr>
            <w:tcW w:w="1043" w:type="dxa"/>
            <w:vAlign w:val="center"/>
          </w:tcPr>
          <w:p w14:paraId="13021DDC" w14:textId="7D6C06AD" w:rsidR="00890646" w:rsidRDefault="00890646" w:rsidP="00890646">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534037FE" w14:textId="1116F2FF" w:rsidR="00890646" w:rsidRPr="00780A40" w:rsidRDefault="00890646"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Pr="00780A40">
              <w:rPr>
                <w:rFonts w:cstheme="minorHAnsi"/>
                <w:color w:val="000000"/>
                <w:sz w:val="24"/>
                <w:szCs w:val="24"/>
              </w:rPr>
              <w:t>eskorolka duża</w:t>
            </w:r>
          </w:p>
        </w:tc>
        <w:tc>
          <w:tcPr>
            <w:tcW w:w="4688" w:type="dxa"/>
            <w:tcBorders>
              <w:top w:val="nil"/>
              <w:left w:val="single" w:sz="4" w:space="0" w:color="auto"/>
              <w:bottom w:val="single" w:sz="4" w:space="0" w:color="auto"/>
              <w:right w:val="single" w:sz="4" w:space="0" w:color="auto"/>
            </w:tcBorders>
            <w:shd w:val="clear" w:color="auto" w:fill="auto"/>
          </w:tcPr>
          <w:p w14:paraId="2FF36A18"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Obita w grubą gąbkę o największej gęstości i skórę ekologiczną</w:t>
            </w:r>
          </w:p>
          <w:p w14:paraId="2839DAA2"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lastRenderedPageBreak/>
              <w:t xml:space="preserve">brzegi zabezpieczone miękką i sprężystą pianką co zwiększa  bezpieczeństwo użytkowania. </w:t>
            </w:r>
          </w:p>
          <w:p w14:paraId="4E85505E" w14:textId="77777777" w:rsidR="00890646" w:rsidRPr="008E6B71"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Kolor</w:t>
            </w:r>
            <w:r>
              <w:rPr>
                <w:rFonts w:asciiTheme="minorHAnsi" w:hAnsiTheme="minorHAnsi" w:cstheme="minorHAnsi"/>
                <w:color w:val="111111"/>
              </w:rPr>
              <w:t xml:space="preserve"> wymagany</w:t>
            </w:r>
            <w:r w:rsidRPr="00780A40">
              <w:rPr>
                <w:rFonts w:asciiTheme="minorHAnsi" w:hAnsiTheme="minorHAnsi" w:cstheme="minorHAnsi"/>
                <w:color w:val="111111"/>
              </w:rPr>
              <w:t>: niebieski lub jasny szary.</w:t>
            </w:r>
          </w:p>
          <w:p w14:paraId="6B6905FB" w14:textId="77777777" w:rsidR="00890646" w:rsidRPr="00210373"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w:t>
            </w:r>
            <w:r w:rsidRPr="00780A40">
              <w:rPr>
                <w:rFonts w:asciiTheme="minorHAnsi" w:hAnsiTheme="minorHAnsi" w:cstheme="minorHAnsi"/>
                <w:color w:val="111111"/>
              </w:rPr>
              <w:t xml:space="preserve">ymiary: 50×90 cm. </w:t>
            </w:r>
          </w:p>
          <w:p w14:paraId="61B0F884" w14:textId="3717543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Deskorolka zawiera uchwyt umożliwiający zaczepienie liny.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5D3AD9B6" w14:textId="41BE1D3E"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2F42C70B" w14:textId="77777777" w:rsidTr="00AD3B8B">
        <w:tc>
          <w:tcPr>
            <w:tcW w:w="1043" w:type="dxa"/>
            <w:vAlign w:val="center"/>
          </w:tcPr>
          <w:p w14:paraId="496DF475" w14:textId="726081BF" w:rsidR="00890646" w:rsidRDefault="00890646" w:rsidP="00890646">
            <w:pPr>
              <w:jc w:val="center"/>
              <w:rPr>
                <w:rFonts w:ascii="Calibri" w:hAnsi="Calibri" w:cs="Calibri"/>
                <w:sz w:val="24"/>
                <w:szCs w:val="24"/>
              </w:rPr>
            </w:pPr>
            <w:r>
              <w:rPr>
                <w:rFonts w:ascii="Calibri" w:hAnsi="Calibri" w:cs="Calibri"/>
                <w:sz w:val="24"/>
                <w:szCs w:val="24"/>
              </w:rPr>
              <w:t>13</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1A47FEDA" w14:textId="490AD64E"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latforma sensoryczna z tablicą grafomotoryczną</w:t>
            </w:r>
          </w:p>
        </w:tc>
        <w:tc>
          <w:tcPr>
            <w:tcW w:w="4688" w:type="dxa"/>
            <w:tcBorders>
              <w:top w:val="nil"/>
              <w:left w:val="single" w:sz="4" w:space="0" w:color="auto"/>
              <w:bottom w:val="single" w:sz="4" w:space="0" w:color="auto"/>
              <w:right w:val="single" w:sz="4" w:space="0" w:color="auto"/>
            </w:tcBorders>
            <w:shd w:val="clear" w:color="auto" w:fill="auto"/>
          </w:tcPr>
          <w:p w14:paraId="589DB381"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Platforma grafomotoryczna rozwijają</w:t>
            </w:r>
            <w:r>
              <w:rPr>
                <w:rFonts w:asciiTheme="minorHAnsi" w:hAnsiTheme="minorHAnsi" w:cstheme="minorHAnsi"/>
                <w:color w:val="111111"/>
              </w:rPr>
              <w:t>ca</w:t>
            </w:r>
            <w:r w:rsidRPr="00780A40">
              <w:rPr>
                <w:rFonts w:asciiTheme="minorHAnsi" w:hAnsiTheme="minorHAnsi" w:cstheme="minorHAnsi"/>
                <w:color w:val="111111"/>
              </w:rPr>
              <w:t xml:space="preserve"> umiejętności pisania oraz koordynację wzrokowo-ruchową u dzieci. </w:t>
            </w:r>
          </w:p>
          <w:p w14:paraId="34FC388D"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 xml:space="preserve">platforma zawiera </w:t>
            </w:r>
            <w:r w:rsidRPr="00780A40">
              <w:rPr>
                <w:rFonts w:asciiTheme="minorHAnsi" w:hAnsiTheme="minorHAnsi" w:cstheme="minorHAnsi"/>
                <w:color w:val="111111"/>
              </w:rPr>
              <w:t>ślad</w:t>
            </w:r>
            <w:r>
              <w:rPr>
                <w:rFonts w:asciiTheme="minorHAnsi" w:hAnsiTheme="minorHAnsi" w:cstheme="minorHAnsi"/>
                <w:color w:val="111111"/>
              </w:rPr>
              <w:t>y</w:t>
            </w:r>
            <w:r w:rsidRPr="00780A40">
              <w:rPr>
                <w:rFonts w:asciiTheme="minorHAnsi" w:hAnsiTheme="minorHAnsi" w:cstheme="minorHAnsi"/>
                <w:color w:val="111111"/>
              </w:rPr>
              <w:t xml:space="preserve"> liter, </w:t>
            </w:r>
            <w:r>
              <w:rPr>
                <w:rFonts w:asciiTheme="minorHAnsi" w:hAnsiTheme="minorHAnsi" w:cstheme="minorHAnsi"/>
                <w:color w:val="111111"/>
              </w:rPr>
              <w:t xml:space="preserve">możliwość </w:t>
            </w:r>
            <w:r w:rsidRPr="00780A40">
              <w:rPr>
                <w:rFonts w:asciiTheme="minorHAnsi" w:hAnsiTheme="minorHAnsi" w:cstheme="minorHAnsi"/>
                <w:color w:val="111111"/>
              </w:rPr>
              <w:t>wypełniani</w:t>
            </w:r>
            <w:r>
              <w:rPr>
                <w:rFonts w:asciiTheme="minorHAnsi" w:hAnsiTheme="minorHAnsi" w:cstheme="minorHAnsi"/>
                <w:color w:val="111111"/>
              </w:rPr>
              <w:t>a</w:t>
            </w:r>
            <w:r w:rsidRPr="00780A40">
              <w:rPr>
                <w:rFonts w:asciiTheme="minorHAnsi" w:hAnsiTheme="minorHAnsi" w:cstheme="minorHAnsi"/>
                <w:color w:val="111111"/>
              </w:rPr>
              <w:t xml:space="preserve"> kształtów, pisani</w:t>
            </w:r>
            <w:r>
              <w:rPr>
                <w:rFonts w:asciiTheme="minorHAnsi" w:hAnsiTheme="minorHAnsi" w:cstheme="minorHAnsi"/>
                <w:color w:val="111111"/>
              </w:rPr>
              <w:t>a</w:t>
            </w:r>
            <w:r w:rsidRPr="00780A40">
              <w:rPr>
                <w:rFonts w:asciiTheme="minorHAnsi" w:hAnsiTheme="minorHAnsi" w:cstheme="minorHAnsi"/>
                <w:color w:val="111111"/>
              </w:rPr>
              <w:t xml:space="preserve"> cyfr, tworzeni</w:t>
            </w:r>
            <w:r>
              <w:rPr>
                <w:rFonts w:asciiTheme="minorHAnsi" w:hAnsiTheme="minorHAnsi" w:cstheme="minorHAnsi"/>
                <w:color w:val="111111"/>
              </w:rPr>
              <w:t>a</w:t>
            </w:r>
            <w:r w:rsidRPr="00780A40">
              <w:rPr>
                <w:rFonts w:asciiTheme="minorHAnsi" w:hAnsiTheme="minorHAnsi" w:cstheme="minorHAnsi"/>
                <w:color w:val="111111"/>
              </w:rPr>
              <w:t xml:space="preserve"> szlaczków i innych aktywnościom, </w:t>
            </w:r>
          </w:p>
          <w:p w14:paraId="4B124726" w14:textId="77777777" w:rsidR="00890646" w:rsidRPr="00482E19"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 xml:space="preserve">platforma uczy </w:t>
            </w:r>
            <w:r w:rsidRPr="00780A40">
              <w:rPr>
                <w:rFonts w:asciiTheme="minorHAnsi" w:hAnsiTheme="minorHAnsi" w:cstheme="minorHAnsi"/>
                <w:color w:val="111111"/>
              </w:rPr>
              <w:t>poprawnego kształtu liter, ruchów potrzebnych do pisania oraz rozwijają precyzję ruchu i zdolności manualne.</w:t>
            </w:r>
          </w:p>
          <w:p w14:paraId="5708BC92" w14:textId="1740530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Wymiary: d</w:t>
            </w:r>
            <w:r w:rsidRPr="00780A40">
              <w:rPr>
                <w:rFonts w:asciiTheme="minorHAnsi" w:hAnsiTheme="minorHAnsi" w:cstheme="minorHAnsi"/>
                <w:color w:val="111111"/>
              </w:rPr>
              <w:t xml:space="preserve">ługość - 100cm, </w:t>
            </w:r>
            <w:r>
              <w:rPr>
                <w:rFonts w:asciiTheme="minorHAnsi" w:hAnsiTheme="minorHAnsi" w:cstheme="minorHAnsi"/>
                <w:color w:val="111111"/>
              </w:rPr>
              <w:t>s</w:t>
            </w:r>
            <w:r w:rsidRPr="00780A40">
              <w:rPr>
                <w:rFonts w:asciiTheme="minorHAnsi" w:hAnsiTheme="minorHAnsi" w:cstheme="minorHAnsi"/>
                <w:color w:val="111111"/>
              </w:rPr>
              <w:t>zerokość  - 60cm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53722E8" w14:textId="3574AF89"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74E94D6C" w14:textId="77777777" w:rsidTr="00AD3B8B">
        <w:tc>
          <w:tcPr>
            <w:tcW w:w="1043" w:type="dxa"/>
            <w:vAlign w:val="center"/>
          </w:tcPr>
          <w:p w14:paraId="44ADDD5D" w14:textId="7A4DFD2A" w:rsidR="00890646" w:rsidRDefault="00731A8E" w:rsidP="00890646">
            <w:pPr>
              <w:jc w:val="center"/>
              <w:rPr>
                <w:rFonts w:ascii="Calibri" w:hAnsi="Calibri" w:cs="Calibri"/>
                <w:sz w:val="24"/>
                <w:szCs w:val="24"/>
              </w:rPr>
            </w:pPr>
            <w:r>
              <w:rPr>
                <w:rFonts w:ascii="Calibri" w:hAnsi="Calibri" w:cs="Calibri"/>
                <w:sz w:val="24"/>
                <w:szCs w:val="24"/>
              </w:rPr>
              <w:t>136</w:t>
            </w:r>
          </w:p>
        </w:tc>
        <w:tc>
          <w:tcPr>
            <w:tcW w:w="2499" w:type="dxa"/>
            <w:tcBorders>
              <w:top w:val="nil"/>
              <w:left w:val="single" w:sz="4" w:space="0" w:color="auto"/>
              <w:bottom w:val="single" w:sz="4" w:space="0" w:color="auto"/>
              <w:right w:val="single" w:sz="4" w:space="0" w:color="auto"/>
            </w:tcBorders>
            <w:shd w:val="clear" w:color="auto" w:fill="auto"/>
            <w:vAlign w:val="center"/>
          </w:tcPr>
          <w:p w14:paraId="5D12202F" w14:textId="20ED2C91"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H</w:t>
            </w:r>
            <w:r w:rsidR="00890646" w:rsidRPr="00780A40">
              <w:rPr>
                <w:rFonts w:cstheme="minorHAnsi"/>
                <w:color w:val="000000"/>
                <w:sz w:val="24"/>
                <w:szCs w:val="24"/>
              </w:rPr>
              <w:t>uśtawka młot</w:t>
            </w:r>
          </w:p>
        </w:tc>
        <w:tc>
          <w:tcPr>
            <w:tcW w:w="4688" w:type="dxa"/>
            <w:tcBorders>
              <w:top w:val="nil"/>
              <w:left w:val="single" w:sz="4" w:space="0" w:color="auto"/>
              <w:bottom w:val="single" w:sz="4" w:space="0" w:color="auto"/>
              <w:right w:val="single" w:sz="4" w:space="0" w:color="auto"/>
            </w:tcBorders>
            <w:shd w:val="clear" w:color="auto" w:fill="auto"/>
          </w:tcPr>
          <w:p w14:paraId="48378AAC"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Huśtawka wyposażona w regulowaną długość liny, </w:t>
            </w:r>
          </w:p>
          <w:p w14:paraId="15CFCB18"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 xml:space="preserve">umożliwia łatwe dostosowanie wysokości zawieszenia do indywidualnych potrzeb i preferencji użytkownika. </w:t>
            </w:r>
          </w:p>
          <w:p w14:paraId="5FAF0CB1" w14:textId="77777777" w:rsidR="00890646" w:rsidRPr="00522555"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wymiary: d</w:t>
            </w:r>
            <w:r w:rsidRPr="00780A40">
              <w:rPr>
                <w:rFonts w:asciiTheme="minorHAnsi" w:hAnsiTheme="minorHAnsi" w:cstheme="minorHAnsi"/>
                <w:color w:val="111111"/>
              </w:rPr>
              <w:t xml:space="preserve">ługość - 90cm, </w:t>
            </w:r>
            <w:r>
              <w:rPr>
                <w:rFonts w:asciiTheme="minorHAnsi" w:hAnsiTheme="minorHAnsi" w:cstheme="minorHAnsi"/>
                <w:color w:val="111111"/>
              </w:rPr>
              <w:t>s</w:t>
            </w:r>
            <w:r w:rsidRPr="00780A40">
              <w:rPr>
                <w:rFonts w:asciiTheme="minorHAnsi" w:hAnsiTheme="minorHAnsi" w:cstheme="minorHAnsi"/>
                <w:color w:val="111111"/>
              </w:rPr>
              <w:t xml:space="preserve">zerokość  - 20cm, </w:t>
            </w:r>
            <w:r>
              <w:rPr>
                <w:rFonts w:asciiTheme="minorHAnsi" w:hAnsiTheme="minorHAnsi" w:cstheme="minorHAnsi"/>
                <w:color w:val="111111"/>
              </w:rPr>
              <w:t>w</w:t>
            </w:r>
            <w:r w:rsidRPr="00780A40">
              <w:rPr>
                <w:rFonts w:asciiTheme="minorHAnsi" w:hAnsiTheme="minorHAnsi" w:cstheme="minorHAnsi"/>
                <w:color w:val="111111"/>
              </w:rPr>
              <w:t xml:space="preserve">ysokość -  100cm, </w:t>
            </w:r>
          </w:p>
          <w:p w14:paraId="1B699E64" w14:textId="5986CC40"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3DEE2AB6" w14:textId="587EF6B5"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68FE3106" w14:textId="77777777" w:rsidTr="00AD3B8B">
        <w:tc>
          <w:tcPr>
            <w:tcW w:w="1043" w:type="dxa"/>
            <w:vAlign w:val="center"/>
          </w:tcPr>
          <w:p w14:paraId="2C69E9E1" w14:textId="72153350" w:rsidR="00890646" w:rsidRDefault="00731A8E" w:rsidP="00890646">
            <w:pPr>
              <w:jc w:val="center"/>
              <w:rPr>
                <w:rFonts w:ascii="Calibri" w:hAnsi="Calibri" w:cs="Calibri"/>
                <w:sz w:val="24"/>
                <w:szCs w:val="24"/>
              </w:rPr>
            </w:pPr>
            <w:r>
              <w:rPr>
                <w:rFonts w:ascii="Calibri" w:hAnsi="Calibri" w:cs="Calibri"/>
                <w:sz w:val="24"/>
                <w:szCs w:val="24"/>
              </w:rPr>
              <w:t>137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63E20B2" w14:textId="348C3037"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odwieszany konik okrągły</w:t>
            </w:r>
          </w:p>
        </w:tc>
        <w:tc>
          <w:tcPr>
            <w:tcW w:w="4688" w:type="dxa"/>
            <w:tcBorders>
              <w:top w:val="nil"/>
              <w:left w:val="single" w:sz="4" w:space="0" w:color="auto"/>
              <w:bottom w:val="single" w:sz="4" w:space="0" w:color="auto"/>
              <w:right w:val="single" w:sz="4" w:space="0" w:color="auto"/>
            </w:tcBorders>
            <w:shd w:val="clear" w:color="auto" w:fill="auto"/>
          </w:tcPr>
          <w:p w14:paraId="4983C7A2"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Urządzenie wspomaga </w:t>
            </w:r>
            <w:r w:rsidRPr="00780A40">
              <w:rPr>
                <w:rFonts w:asciiTheme="minorHAnsi" w:hAnsiTheme="minorHAnsi" w:cstheme="minorHAnsi"/>
                <w:color w:val="000000"/>
              </w:rPr>
              <w:t>ćwicz</w:t>
            </w:r>
            <w:r>
              <w:rPr>
                <w:rFonts w:asciiTheme="minorHAnsi" w:hAnsiTheme="minorHAnsi" w:cstheme="minorHAnsi"/>
                <w:color w:val="000000"/>
              </w:rPr>
              <w:t>enie</w:t>
            </w:r>
            <w:r w:rsidRPr="00780A40">
              <w:rPr>
                <w:rFonts w:asciiTheme="minorHAnsi" w:hAnsiTheme="minorHAnsi" w:cstheme="minorHAnsi"/>
                <w:color w:val="000000"/>
              </w:rPr>
              <w:t xml:space="preserve"> równowag</w:t>
            </w:r>
            <w:r>
              <w:rPr>
                <w:rFonts w:asciiTheme="minorHAnsi" w:hAnsiTheme="minorHAnsi" w:cstheme="minorHAnsi"/>
                <w:color w:val="000000"/>
              </w:rPr>
              <w:t>i</w:t>
            </w:r>
            <w:r w:rsidRPr="00780A40">
              <w:rPr>
                <w:rFonts w:asciiTheme="minorHAnsi" w:hAnsiTheme="minorHAnsi" w:cstheme="minorHAnsi"/>
                <w:color w:val="000000"/>
              </w:rPr>
              <w:t xml:space="preserve"> jak i utrzymani</w:t>
            </w:r>
            <w:r>
              <w:rPr>
                <w:rFonts w:asciiTheme="minorHAnsi" w:hAnsiTheme="minorHAnsi" w:cstheme="minorHAnsi"/>
                <w:color w:val="000000"/>
              </w:rPr>
              <w:t>e</w:t>
            </w:r>
            <w:r w:rsidRPr="00780A40">
              <w:rPr>
                <w:rFonts w:asciiTheme="minorHAnsi" w:hAnsiTheme="minorHAnsi" w:cstheme="minorHAnsi"/>
                <w:color w:val="000000"/>
              </w:rPr>
              <w:t xml:space="preserve"> wyprostowanej postawy. </w:t>
            </w:r>
          </w:p>
          <w:p w14:paraId="5F8E63E5"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- 150cm, </w:t>
            </w:r>
            <w:r>
              <w:rPr>
                <w:rFonts w:asciiTheme="minorHAnsi" w:hAnsiTheme="minorHAnsi" w:cstheme="minorHAnsi"/>
                <w:color w:val="000000"/>
              </w:rPr>
              <w:t>s</w:t>
            </w:r>
            <w:r w:rsidRPr="00780A40">
              <w:rPr>
                <w:rFonts w:asciiTheme="minorHAnsi" w:hAnsiTheme="minorHAnsi" w:cstheme="minorHAnsi"/>
                <w:color w:val="000000"/>
              </w:rPr>
              <w:t xml:space="preserve">zerokość  - 20cm, </w:t>
            </w:r>
            <w:r>
              <w:rPr>
                <w:rFonts w:asciiTheme="minorHAnsi" w:hAnsiTheme="minorHAnsi" w:cstheme="minorHAnsi"/>
                <w:color w:val="000000"/>
              </w:rPr>
              <w:t>w</w:t>
            </w:r>
            <w:r w:rsidRPr="00780A40">
              <w:rPr>
                <w:rFonts w:asciiTheme="minorHAnsi" w:hAnsiTheme="minorHAnsi" w:cstheme="minorHAnsi"/>
                <w:color w:val="000000"/>
              </w:rPr>
              <w:t>ysokość -  20cm</w:t>
            </w:r>
          </w:p>
          <w:p w14:paraId="749B446B" w14:textId="77777777" w:rsidR="00890646" w:rsidRPr="00EB5F6B"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regul</w:t>
            </w:r>
            <w:r>
              <w:rPr>
                <w:rFonts w:asciiTheme="minorHAnsi" w:hAnsiTheme="minorHAnsi" w:cstheme="minorHAnsi"/>
                <w:color w:val="000000"/>
              </w:rPr>
              <w:t>acji</w:t>
            </w:r>
            <w:r w:rsidRPr="00780A40">
              <w:rPr>
                <w:rFonts w:asciiTheme="minorHAnsi" w:hAnsiTheme="minorHAnsi" w:cstheme="minorHAnsi"/>
                <w:color w:val="000000"/>
              </w:rPr>
              <w:t xml:space="preserve"> </w:t>
            </w:r>
            <w:r>
              <w:rPr>
                <w:rFonts w:asciiTheme="minorHAnsi" w:hAnsiTheme="minorHAnsi" w:cstheme="minorHAnsi"/>
                <w:color w:val="000000"/>
              </w:rPr>
              <w:t>w</w:t>
            </w:r>
            <w:r w:rsidRPr="00780A40">
              <w:rPr>
                <w:rFonts w:asciiTheme="minorHAnsi" w:hAnsiTheme="minorHAnsi" w:cstheme="minorHAnsi"/>
                <w:color w:val="000000"/>
              </w:rPr>
              <w:t>ysokoś</w:t>
            </w:r>
            <w:r>
              <w:rPr>
                <w:rFonts w:asciiTheme="minorHAnsi" w:hAnsiTheme="minorHAnsi" w:cstheme="minorHAnsi"/>
                <w:color w:val="000000"/>
              </w:rPr>
              <w:t xml:space="preserve">ci </w:t>
            </w:r>
            <w:r w:rsidRPr="00780A40">
              <w:rPr>
                <w:rFonts w:asciiTheme="minorHAnsi" w:hAnsiTheme="minorHAnsi" w:cstheme="minorHAnsi"/>
                <w:color w:val="000000"/>
              </w:rPr>
              <w:t xml:space="preserve">podwieszenia, </w:t>
            </w:r>
          </w:p>
          <w:p w14:paraId="48794333" w14:textId="039CC339"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13E327" w14:textId="19CB52BA"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000C28D6" w14:textId="77777777" w:rsidTr="00AD3B8B">
        <w:tc>
          <w:tcPr>
            <w:tcW w:w="1043" w:type="dxa"/>
            <w:vAlign w:val="center"/>
          </w:tcPr>
          <w:p w14:paraId="09BC1048" w14:textId="53820078" w:rsidR="00890646" w:rsidRDefault="00890646" w:rsidP="00890646">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38</w:t>
            </w:r>
          </w:p>
        </w:tc>
        <w:tc>
          <w:tcPr>
            <w:tcW w:w="2499" w:type="dxa"/>
            <w:tcBorders>
              <w:top w:val="nil"/>
              <w:left w:val="single" w:sz="4" w:space="0" w:color="auto"/>
              <w:bottom w:val="single" w:sz="4" w:space="0" w:color="auto"/>
              <w:right w:val="single" w:sz="4" w:space="0" w:color="auto"/>
            </w:tcBorders>
            <w:shd w:val="clear" w:color="auto" w:fill="auto"/>
            <w:vAlign w:val="center"/>
          </w:tcPr>
          <w:p w14:paraId="0EC93F40" w14:textId="5A9DA746"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T</w:t>
            </w:r>
            <w:r w:rsidR="00890646" w:rsidRPr="00780A40">
              <w:rPr>
                <w:rFonts w:cstheme="minorHAnsi"/>
                <w:color w:val="000000"/>
                <w:sz w:val="24"/>
                <w:szCs w:val="24"/>
              </w:rPr>
              <w:t>erapeutyczny hamak elastyczny</w:t>
            </w:r>
          </w:p>
        </w:tc>
        <w:tc>
          <w:tcPr>
            <w:tcW w:w="4688" w:type="dxa"/>
            <w:tcBorders>
              <w:top w:val="nil"/>
              <w:left w:val="single" w:sz="4" w:space="0" w:color="auto"/>
              <w:bottom w:val="single" w:sz="4" w:space="0" w:color="auto"/>
              <w:right w:val="single" w:sz="4" w:space="0" w:color="auto"/>
            </w:tcBorders>
            <w:shd w:val="clear" w:color="auto" w:fill="auto"/>
          </w:tcPr>
          <w:p w14:paraId="2639D2B3"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możliwość zawieszenia jedno punktowo</w:t>
            </w:r>
          </w:p>
          <w:p w14:paraId="1354DF7E"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Wykonany z miękkiej elastycznej dzianiny działa jak trampolina.</w:t>
            </w:r>
          </w:p>
          <w:p w14:paraId="3A0E9CAC"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 xml:space="preserve">Element zaczepienia jest wykonany z mocnego materiału i zapewnia tym samym wytrzymałość i trwałość. </w:t>
            </w:r>
          </w:p>
          <w:p w14:paraId="5D9D394A" w14:textId="77777777" w:rsidR="00890646" w:rsidRPr="0081635C"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- 104cm, </w:t>
            </w:r>
            <w:r>
              <w:rPr>
                <w:rFonts w:asciiTheme="minorHAnsi" w:hAnsiTheme="minorHAnsi" w:cstheme="minorHAnsi"/>
                <w:color w:val="000000"/>
              </w:rPr>
              <w:t>s</w:t>
            </w:r>
            <w:r w:rsidRPr="00780A40">
              <w:rPr>
                <w:rFonts w:asciiTheme="minorHAnsi" w:hAnsiTheme="minorHAnsi" w:cstheme="minorHAnsi"/>
                <w:color w:val="000000"/>
              </w:rPr>
              <w:t xml:space="preserve">zerokość  - 54cm, </w:t>
            </w:r>
            <w:r>
              <w:rPr>
                <w:rFonts w:asciiTheme="minorHAnsi" w:hAnsiTheme="minorHAnsi" w:cstheme="minorHAnsi"/>
                <w:color w:val="000000"/>
              </w:rPr>
              <w:t>w</w:t>
            </w:r>
            <w:r w:rsidRPr="00780A40">
              <w:rPr>
                <w:rFonts w:asciiTheme="minorHAnsi" w:hAnsiTheme="minorHAnsi" w:cstheme="minorHAnsi"/>
                <w:color w:val="000000"/>
              </w:rPr>
              <w:t xml:space="preserve">ysokość -  200cm, </w:t>
            </w:r>
          </w:p>
          <w:p w14:paraId="598C2A5A" w14:textId="73ABBEAC"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7141B00F" w14:textId="28315C4C"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4DDAEA1E" w14:textId="77777777" w:rsidTr="00AD3B8B">
        <w:tc>
          <w:tcPr>
            <w:tcW w:w="1043" w:type="dxa"/>
            <w:vAlign w:val="center"/>
          </w:tcPr>
          <w:p w14:paraId="6B436D42" w14:textId="5894AAF4" w:rsidR="00890646" w:rsidRDefault="00890646" w:rsidP="00890646">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39</w:t>
            </w:r>
          </w:p>
        </w:tc>
        <w:tc>
          <w:tcPr>
            <w:tcW w:w="2499" w:type="dxa"/>
            <w:tcBorders>
              <w:top w:val="nil"/>
              <w:left w:val="single" w:sz="4" w:space="0" w:color="auto"/>
              <w:bottom w:val="single" w:sz="4" w:space="0" w:color="auto"/>
              <w:right w:val="single" w:sz="4" w:space="0" w:color="auto"/>
            </w:tcBorders>
            <w:shd w:val="clear" w:color="auto" w:fill="auto"/>
            <w:vAlign w:val="center"/>
          </w:tcPr>
          <w:p w14:paraId="14C35AB7" w14:textId="6F962C58"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00890646" w:rsidRPr="00780A40">
              <w:rPr>
                <w:rFonts w:cstheme="minorHAnsi"/>
                <w:color w:val="000000"/>
                <w:sz w:val="24"/>
                <w:szCs w:val="24"/>
              </w:rPr>
              <w:t xml:space="preserve">eskorolka </w:t>
            </w:r>
            <w:proofErr w:type="spellStart"/>
            <w:r w:rsidR="00890646" w:rsidRPr="00780A40">
              <w:rPr>
                <w:rFonts w:cstheme="minorHAnsi"/>
                <w:color w:val="000000"/>
                <w:sz w:val="24"/>
                <w:szCs w:val="24"/>
              </w:rPr>
              <w:t>round</w:t>
            </w:r>
            <w:proofErr w:type="spellEnd"/>
            <w:r w:rsidR="00890646" w:rsidRPr="00780A40">
              <w:rPr>
                <w:rFonts w:cstheme="minorHAnsi"/>
                <w:color w:val="000000"/>
                <w:sz w:val="24"/>
                <w:szCs w:val="24"/>
              </w:rPr>
              <w:t xml:space="preserve"> </w:t>
            </w:r>
          </w:p>
        </w:tc>
        <w:tc>
          <w:tcPr>
            <w:tcW w:w="4688" w:type="dxa"/>
            <w:tcBorders>
              <w:top w:val="nil"/>
              <w:left w:val="single" w:sz="4" w:space="0" w:color="auto"/>
              <w:bottom w:val="single" w:sz="4" w:space="0" w:color="auto"/>
              <w:right w:val="single" w:sz="4" w:space="0" w:color="auto"/>
            </w:tcBorders>
            <w:shd w:val="clear" w:color="auto" w:fill="auto"/>
          </w:tcPr>
          <w:p w14:paraId="1491FDCC"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Wykonana z miękkiej pianki i wysokiej jakości sztucznej skóry</w:t>
            </w:r>
          </w:p>
          <w:p w14:paraId="3FC2339B"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Solidna konstrukcja i ergonomiczny design</w:t>
            </w:r>
          </w:p>
          <w:p w14:paraId="18429980"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Wyposażona w pięć obrotowych kółek,</w:t>
            </w:r>
          </w:p>
          <w:p w14:paraId="4E079552"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umożliwia płynne poruszanie się w każdym kierunku. </w:t>
            </w:r>
          </w:p>
          <w:p w14:paraId="13F8521E" w14:textId="77777777" w:rsidR="00890646" w:rsidRPr="00254056"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ś</w:t>
            </w:r>
            <w:r w:rsidRPr="00780A40">
              <w:rPr>
                <w:rFonts w:asciiTheme="minorHAnsi" w:hAnsiTheme="minorHAnsi" w:cstheme="minorHAnsi"/>
                <w:color w:val="000000"/>
              </w:rPr>
              <w:t xml:space="preserve">rednica - 52cm , </w:t>
            </w:r>
            <w:r>
              <w:rPr>
                <w:rFonts w:asciiTheme="minorHAnsi" w:hAnsiTheme="minorHAnsi" w:cstheme="minorHAnsi"/>
                <w:color w:val="000000"/>
              </w:rPr>
              <w:t>w</w:t>
            </w:r>
            <w:r w:rsidRPr="00780A40">
              <w:rPr>
                <w:rFonts w:asciiTheme="minorHAnsi" w:hAnsiTheme="minorHAnsi" w:cstheme="minorHAnsi"/>
                <w:color w:val="000000"/>
              </w:rPr>
              <w:t xml:space="preserve">ysokość -  10cm, </w:t>
            </w:r>
          </w:p>
          <w:p w14:paraId="257BDAF3" w14:textId="38730EE2"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95kg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8B6629" w14:textId="08AEA854"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5C4C939B" w14:textId="77777777" w:rsidTr="00AD3B8B">
        <w:tc>
          <w:tcPr>
            <w:tcW w:w="1043" w:type="dxa"/>
            <w:vAlign w:val="center"/>
          </w:tcPr>
          <w:p w14:paraId="67F4E0CC" w14:textId="754F64C2"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3860DF35" w14:textId="24D6946C" w:rsidR="00890646" w:rsidRPr="00780A40" w:rsidRDefault="00255880" w:rsidP="00890646">
            <w:pPr>
              <w:jc w:val="center"/>
              <w:rPr>
                <w:rFonts w:eastAsia="Times New Roman" w:cstheme="minorHAnsi"/>
                <w:bCs/>
                <w:color w:val="000000" w:themeColor="text1"/>
                <w:kern w:val="36"/>
                <w:sz w:val="24"/>
                <w:szCs w:val="24"/>
                <w:lang w:eastAsia="pl-PL"/>
              </w:rPr>
            </w:pPr>
            <w:proofErr w:type="spellStart"/>
            <w:r>
              <w:rPr>
                <w:rFonts w:cstheme="minorHAnsi"/>
                <w:color w:val="000000"/>
                <w:sz w:val="24"/>
                <w:szCs w:val="24"/>
              </w:rPr>
              <w:t>G</w:t>
            </w:r>
            <w:r w:rsidR="00890646" w:rsidRPr="00780A40">
              <w:rPr>
                <w:rFonts w:cstheme="minorHAnsi"/>
                <w:color w:val="000000"/>
                <w:sz w:val="24"/>
                <w:szCs w:val="24"/>
              </w:rPr>
              <w:t>onge</w:t>
            </w:r>
            <w:proofErr w:type="spellEnd"/>
            <w:r w:rsidR="00890646" w:rsidRPr="00780A40">
              <w:rPr>
                <w:rFonts w:cstheme="minorHAnsi"/>
                <w:color w:val="000000"/>
                <w:sz w:val="24"/>
                <w:szCs w:val="24"/>
              </w:rPr>
              <w:t xml:space="preserve"> top zabawka sensoryczna wirujący stożek</w:t>
            </w:r>
          </w:p>
        </w:tc>
        <w:tc>
          <w:tcPr>
            <w:tcW w:w="4688" w:type="dxa"/>
            <w:tcBorders>
              <w:top w:val="nil"/>
              <w:left w:val="single" w:sz="4" w:space="0" w:color="auto"/>
              <w:bottom w:val="single" w:sz="4" w:space="0" w:color="auto"/>
              <w:right w:val="single" w:sz="4" w:space="0" w:color="auto"/>
            </w:tcBorders>
            <w:shd w:val="clear" w:color="auto" w:fill="auto"/>
          </w:tcPr>
          <w:p w14:paraId="1DFFBF3F"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wykonany z trwałego tworzywa sztucznego, </w:t>
            </w:r>
          </w:p>
          <w:p w14:paraId="77588B8E"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bezpieczny podczas zabawy</w:t>
            </w:r>
          </w:p>
          <w:p w14:paraId="1AEEC538"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wyprofilowan</w:t>
            </w:r>
            <w:r>
              <w:rPr>
                <w:rFonts w:asciiTheme="minorHAnsi" w:hAnsiTheme="minorHAnsi" w:cstheme="minorHAnsi"/>
                <w:color w:val="000000"/>
              </w:rPr>
              <w:t>e</w:t>
            </w:r>
            <w:r w:rsidRPr="00780A40">
              <w:rPr>
                <w:rFonts w:asciiTheme="minorHAnsi" w:hAnsiTheme="minorHAnsi" w:cstheme="minorHAnsi"/>
                <w:color w:val="000000"/>
              </w:rPr>
              <w:t xml:space="preserve"> krawędz</w:t>
            </w:r>
            <w:r>
              <w:rPr>
                <w:rFonts w:asciiTheme="minorHAnsi" w:hAnsiTheme="minorHAnsi" w:cstheme="minorHAnsi"/>
                <w:color w:val="000000"/>
              </w:rPr>
              <w:t>ie</w:t>
            </w:r>
            <w:r w:rsidRPr="00780A40">
              <w:rPr>
                <w:rFonts w:asciiTheme="minorHAnsi" w:hAnsiTheme="minorHAnsi" w:cstheme="minorHAnsi"/>
                <w:color w:val="000000"/>
              </w:rPr>
              <w:t xml:space="preserve">  </w:t>
            </w:r>
          </w:p>
          <w:p w14:paraId="5510A7EB"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możliwość</w:t>
            </w:r>
            <w:r w:rsidRPr="00780A40">
              <w:rPr>
                <w:rFonts w:asciiTheme="minorHAnsi" w:hAnsiTheme="minorHAnsi" w:cstheme="minorHAnsi"/>
                <w:color w:val="000000"/>
              </w:rPr>
              <w:t xml:space="preserve"> jednoczesne</w:t>
            </w:r>
            <w:r>
              <w:rPr>
                <w:rFonts w:asciiTheme="minorHAnsi" w:hAnsiTheme="minorHAnsi" w:cstheme="minorHAnsi"/>
                <w:color w:val="000000"/>
              </w:rPr>
              <w:t>go</w:t>
            </w:r>
            <w:r w:rsidRPr="00780A40">
              <w:rPr>
                <w:rFonts w:asciiTheme="minorHAnsi" w:hAnsiTheme="minorHAnsi" w:cstheme="minorHAnsi"/>
                <w:color w:val="000000"/>
              </w:rPr>
              <w:t xml:space="preserve"> korzystani</w:t>
            </w:r>
            <w:r>
              <w:rPr>
                <w:rFonts w:asciiTheme="minorHAnsi" w:hAnsiTheme="minorHAnsi" w:cstheme="minorHAnsi"/>
                <w:color w:val="000000"/>
              </w:rPr>
              <w:t>a</w:t>
            </w:r>
            <w:r w:rsidRPr="00780A40">
              <w:rPr>
                <w:rFonts w:asciiTheme="minorHAnsi" w:hAnsiTheme="minorHAnsi" w:cstheme="minorHAnsi"/>
                <w:color w:val="000000"/>
              </w:rPr>
              <w:t xml:space="preserve"> przez 1 lub 2 dzieci, </w:t>
            </w:r>
          </w:p>
          <w:p w14:paraId="7B06D382" w14:textId="77777777" w:rsidR="00890646" w:rsidRPr="000E27FA"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wymiary: średnica 80 cm, wysokość 44 cm</w:t>
            </w:r>
          </w:p>
          <w:p w14:paraId="775FB9B6" w14:textId="4FED2D11"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100 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2E646392" w14:textId="0DAFD216"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565E8DEE" w14:textId="77777777" w:rsidTr="00AD3B8B">
        <w:tc>
          <w:tcPr>
            <w:tcW w:w="1043" w:type="dxa"/>
            <w:vAlign w:val="center"/>
          </w:tcPr>
          <w:p w14:paraId="01C85796" w14:textId="0C19D4D3"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1</w:t>
            </w:r>
          </w:p>
          <w:p w14:paraId="7FE5BDC6" w14:textId="77777777" w:rsidR="00890646" w:rsidRDefault="00890646" w:rsidP="00890646">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2BAE5CDA" w14:textId="04C4C534"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R</w:t>
            </w:r>
            <w:r w:rsidR="00890646" w:rsidRPr="00780A40">
              <w:rPr>
                <w:rFonts w:cstheme="minorHAnsi"/>
                <w:color w:val="000000"/>
                <w:sz w:val="24"/>
                <w:szCs w:val="24"/>
              </w:rPr>
              <w:t>ównoważny tor sensoryczny</w:t>
            </w:r>
          </w:p>
        </w:tc>
        <w:tc>
          <w:tcPr>
            <w:tcW w:w="4688" w:type="dxa"/>
            <w:tcBorders>
              <w:top w:val="nil"/>
              <w:left w:val="single" w:sz="4" w:space="0" w:color="auto"/>
              <w:bottom w:val="single" w:sz="4" w:space="0" w:color="auto"/>
              <w:right w:val="single" w:sz="4" w:space="0" w:color="auto"/>
            </w:tcBorders>
            <w:shd w:val="clear" w:color="auto" w:fill="auto"/>
          </w:tcPr>
          <w:p w14:paraId="2A936796" w14:textId="77777777" w:rsidR="00890646" w:rsidRPr="00FA13E2"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składający się</w:t>
            </w:r>
            <w:r>
              <w:rPr>
                <w:rFonts w:asciiTheme="minorHAnsi" w:hAnsiTheme="minorHAnsi" w:cstheme="minorHAnsi"/>
                <w:color w:val="000000"/>
              </w:rPr>
              <w:t xml:space="preserve"> m.in.</w:t>
            </w:r>
            <w:r w:rsidRPr="00780A40">
              <w:rPr>
                <w:rFonts w:asciiTheme="minorHAnsi" w:hAnsiTheme="minorHAnsi" w:cstheme="minorHAnsi"/>
                <w:color w:val="000000"/>
              </w:rPr>
              <w:t xml:space="preserve"> z 7 wkładanych belek równoważnych, które z łatwością można umieszczać po obu stronach. </w:t>
            </w:r>
          </w:p>
          <w:p w14:paraId="73F9BE6E" w14:textId="77777777" w:rsidR="00890646" w:rsidRPr="00AE41D4"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tworzeni</w:t>
            </w:r>
            <w:r>
              <w:rPr>
                <w:rFonts w:asciiTheme="minorHAnsi" w:hAnsiTheme="minorHAnsi" w:cstheme="minorHAnsi"/>
                <w:color w:val="000000"/>
              </w:rPr>
              <w:t>a</w:t>
            </w:r>
            <w:r w:rsidRPr="00780A40">
              <w:rPr>
                <w:rFonts w:asciiTheme="minorHAnsi" w:hAnsiTheme="minorHAnsi" w:cstheme="minorHAnsi"/>
                <w:color w:val="000000"/>
              </w:rPr>
              <w:t xml:space="preserve"> różnorodnych torów i ścieżek o zróżnicowanym stopniu trudności. </w:t>
            </w:r>
          </w:p>
          <w:p w14:paraId="4F0B731A" w14:textId="77777777" w:rsidR="00890646" w:rsidRPr="00AE41D4"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Wyposażony w </w:t>
            </w:r>
            <w:r w:rsidRPr="00780A40">
              <w:rPr>
                <w:rFonts w:asciiTheme="minorHAnsi" w:hAnsiTheme="minorHAnsi" w:cstheme="minorHAnsi"/>
                <w:color w:val="000000"/>
              </w:rPr>
              <w:t>inteligentn</w:t>
            </w:r>
            <w:r>
              <w:rPr>
                <w:rFonts w:asciiTheme="minorHAnsi" w:hAnsiTheme="minorHAnsi" w:cstheme="minorHAnsi"/>
                <w:color w:val="000000"/>
              </w:rPr>
              <w:t>y</w:t>
            </w:r>
            <w:r w:rsidRPr="00780A40">
              <w:rPr>
                <w:rFonts w:asciiTheme="minorHAnsi" w:hAnsiTheme="minorHAnsi" w:cstheme="minorHAnsi"/>
                <w:color w:val="000000"/>
              </w:rPr>
              <w:t xml:space="preserve"> system wkładania typu „obróć i zablokuj”, który działa bez użycia narzędzi,</w:t>
            </w:r>
          </w:p>
          <w:p w14:paraId="5B2CDDDA" w14:textId="054B9114"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 xml:space="preserve">ymiary: </w:t>
            </w:r>
            <w:r>
              <w:rPr>
                <w:rFonts w:asciiTheme="minorHAnsi" w:hAnsiTheme="minorHAnsi" w:cstheme="minorHAnsi"/>
                <w:color w:val="000000"/>
              </w:rPr>
              <w:t>b</w:t>
            </w:r>
            <w:r w:rsidRPr="00780A40">
              <w:rPr>
                <w:rFonts w:asciiTheme="minorHAnsi" w:hAnsiTheme="minorHAnsi" w:cstheme="minorHAnsi"/>
                <w:color w:val="000000"/>
              </w:rPr>
              <w:t xml:space="preserve">elka długa ok. 70x10x3 cm; </w:t>
            </w:r>
            <w:r>
              <w:rPr>
                <w:rFonts w:asciiTheme="minorHAnsi" w:hAnsiTheme="minorHAnsi" w:cstheme="minorHAnsi"/>
                <w:color w:val="000000"/>
              </w:rPr>
              <w:t>b</w:t>
            </w:r>
            <w:r w:rsidRPr="00780A40">
              <w:rPr>
                <w:rFonts w:asciiTheme="minorHAnsi" w:hAnsiTheme="minorHAnsi" w:cstheme="minorHAnsi"/>
                <w:color w:val="000000"/>
              </w:rPr>
              <w:t>elka krótka ok. 20x10x3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6347D90C" w14:textId="4FBE4ACE"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890646" w:rsidRPr="00EC4798" w14:paraId="63DA17A1" w14:textId="77777777" w:rsidTr="00AD3B8B">
        <w:tc>
          <w:tcPr>
            <w:tcW w:w="1043" w:type="dxa"/>
            <w:vAlign w:val="center"/>
          </w:tcPr>
          <w:p w14:paraId="43A9285C" w14:textId="4F9590F3"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B7E23C5" w14:textId="7AB7A040"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00890646" w:rsidRPr="00780A40">
              <w:rPr>
                <w:rFonts w:cstheme="minorHAnsi"/>
                <w:color w:val="000000"/>
                <w:sz w:val="24"/>
                <w:szCs w:val="24"/>
              </w:rPr>
              <w:t>ufa tunel sensoryczny z wypełnieniem</w:t>
            </w:r>
          </w:p>
        </w:tc>
        <w:tc>
          <w:tcPr>
            <w:tcW w:w="4688" w:type="dxa"/>
            <w:tcBorders>
              <w:top w:val="nil"/>
              <w:left w:val="single" w:sz="4" w:space="0" w:color="auto"/>
              <w:bottom w:val="single" w:sz="4" w:space="0" w:color="auto"/>
              <w:right w:val="single" w:sz="4" w:space="0" w:color="auto"/>
            </w:tcBorders>
            <w:shd w:val="clear" w:color="auto" w:fill="auto"/>
          </w:tcPr>
          <w:p w14:paraId="65577172"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wypełniona granulkami styropianowymi</w:t>
            </w:r>
          </w:p>
          <w:p w14:paraId="66A80039"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zapewnia odpowiednie bodźce sensoryczne podczas użytkowania</w:t>
            </w:r>
          </w:p>
          <w:p w14:paraId="561D746E" w14:textId="77777777" w:rsidR="00890646" w:rsidRPr="003A4863"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okrowiec z Eco-skór</w:t>
            </w:r>
            <w:r>
              <w:rPr>
                <w:rFonts w:asciiTheme="minorHAnsi" w:hAnsiTheme="minorHAnsi" w:cstheme="minorHAnsi"/>
                <w:color w:val="000000"/>
              </w:rPr>
              <w:t>y</w:t>
            </w:r>
          </w:p>
          <w:p w14:paraId="412F07F2" w14:textId="4308851D"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min. w</w:t>
            </w:r>
            <w:r w:rsidRPr="00780A40">
              <w:rPr>
                <w:rFonts w:asciiTheme="minorHAnsi" w:hAnsiTheme="minorHAnsi" w:cstheme="minorHAnsi"/>
                <w:color w:val="000000"/>
              </w:rPr>
              <w:t>ymiary: długość 100 cm, szerokość 90 cm i wysokość 35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44509E6A" w14:textId="5248AFCE" w:rsidR="00890646" w:rsidRPr="00EC4798" w:rsidRDefault="00890646" w:rsidP="00890646">
            <w:pPr>
              <w:jc w:val="center"/>
              <w:rPr>
                <w:rFonts w:cstheme="minorHAnsi"/>
                <w:sz w:val="24"/>
                <w:szCs w:val="24"/>
              </w:rPr>
            </w:pPr>
            <w:r w:rsidRPr="00EC4798">
              <w:rPr>
                <w:rFonts w:cstheme="minorHAnsi"/>
                <w:color w:val="000000"/>
                <w:sz w:val="24"/>
                <w:szCs w:val="24"/>
              </w:rPr>
              <w:lastRenderedPageBreak/>
              <w:t>1 szt.</w:t>
            </w:r>
          </w:p>
        </w:tc>
      </w:tr>
      <w:tr w:rsidR="00890646" w:rsidRPr="00EC4798" w14:paraId="7067CA20" w14:textId="77777777" w:rsidTr="00AD3B8B">
        <w:tc>
          <w:tcPr>
            <w:tcW w:w="1043" w:type="dxa"/>
            <w:vAlign w:val="center"/>
          </w:tcPr>
          <w:p w14:paraId="25C48499" w14:textId="25F4FBBE" w:rsidR="00890646" w:rsidRDefault="00890646" w:rsidP="00890646">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F1FA5D7" w14:textId="1529CFFF" w:rsidR="00890646" w:rsidRPr="00780A40" w:rsidRDefault="00255880" w:rsidP="00890646">
            <w:pPr>
              <w:jc w:val="center"/>
              <w:rPr>
                <w:rFonts w:eastAsia="Times New Roman" w:cstheme="minorHAnsi"/>
                <w:bCs/>
                <w:color w:val="000000" w:themeColor="text1"/>
                <w:kern w:val="36"/>
                <w:sz w:val="24"/>
                <w:szCs w:val="24"/>
                <w:lang w:eastAsia="pl-PL"/>
              </w:rPr>
            </w:pPr>
            <w:r>
              <w:rPr>
                <w:rFonts w:cstheme="minorHAnsi"/>
                <w:color w:val="000000"/>
                <w:sz w:val="24"/>
                <w:szCs w:val="24"/>
              </w:rPr>
              <w:t>D</w:t>
            </w:r>
            <w:r w:rsidR="00890646" w:rsidRPr="00780A40">
              <w:rPr>
                <w:rFonts w:cstheme="minorHAnsi"/>
                <w:color w:val="000000"/>
                <w:sz w:val="24"/>
                <w:szCs w:val="24"/>
              </w:rPr>
              <w:t>eska rotac</w:t>
            </w:r>
            <w:r w:rsidR="00890646">
              <w:rPr>
                <w:rFonts w:cstheme="minorHAnsi"/>
                <w:color w:val="000000"/>
                <w:sz w:val="24"/>
                <w:szCs w:val="24"/>
              </w:rPr>
              <w:t>y</w:t>
            </w:r>
            <w:r w:rsidR="00890646" w:rsidRPr="00780A40">
              <w:rPr>
                <w:rFonts w:cstheme="minorHAnsi"/>
                <w:color w:val="000000"/>
                <w:sz w:val="24"/>
                <w:szCs w:val="24"/>
              </w:rPr>
              <w:t>jna okrągła</w:t>
            </w:r>
          </w:p>
        </w:tc>
        <w:tc>
          <w:tcPr>
            <w:tcW w:w="4688" w:type="dxa"/>
            <w:tcBorders>
              <w:top w:val="nil"/>
              <w:left w:val="single" w:sz="4" w:space="0" w:color="auto"/>
              <w:bottom w:val="single" w:sz="4" w:space="0" w:color="auto"/>
              <w:right w:val="single" w:sz="4" w:space="0" w:color="auto"/>
            </w:tcBorders>
            <w:shd w:val="clear" w:color="auto" w:fill="auto"/>
          </w:tcPr>
          <w:p w14:paraId="25E3FD53"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Konstrukcja deski oparta na łożyskach</w:t>
            </w:r>
          </w:p>
          <w:p w14:paraId="367A1339"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zapewnia płynny i bezszelestny ruch obrotowy</w:t>
            </w:r>
          </w:p>
          <w:p w14:paraId="044042C9"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s</w:t>
            </w:r>
            <w:r w:rsidRPr="00780A40">
              <w:rPr>
                <w:rFonts w:asciiTheme="minorHAnsi" w:hAnsiTheme="minorHAnsi" w:cstheme="minorHAnsi"/>
                <w:color w:val="000000"/>
              </w:rPr>
              <w:t>iedzisko deski jest zabezpieczone wysokiej jakości pianką</w:t>
            </w:r>
          </w:p>
          <w:p w14:paraId="304EBAAA" w14:textId="77777777" w:rsidR="00890646" w:rsidRPr="0021102F"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całość obszyta wytrzymałym skajem</w:t>
            </w:r>
          </w:p>
          <w:p w14:paraId="575BD496"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w:t>
            </w:r>
            <w:r w:rsidRPr="00780A40">
              <w:rPr>
                <w:rFonts w:asciiTheme="minorHAnsi" w:hAnsiTheme="minorHAnsi" w:cstheme="minorHAnsi"/>
                <w:color w:val="000000"/>
              </w:rPr>
              <w:t xml:space="preserve">eska wykonana jest wyłącznie z atestowanych materiałów </w:t>
            </w:r>
            <w:proofErr w:type="spellStart"/>
            <w:r w:rsidRPr="00780A40">
              <w:rPr>
                <w:rFonts w:asciiTheme="minorHAnsi" w:hAnsiTheme="minorHAnsi" w:cstheme="minorHAnsi"/>
                <w:color w:val="000000"/>
              </w:rPr>
              <w:t>bezftalanowych</w:t>
            </w:r>
            <w:proofErr w:type="spellEnd"/>
            <w:r w:rsidRPr="00780A40">
              <w:rPr>
                <w:rFonts w:asciiTheme="minorHAnsi" w:hAnsiTheme="minorHAnsi" w:cstheme="minorHAnsi"/>
                <w:color w:val="000000"/>
              </w:rPr>
              <w:t>,</w:t>
            </w:r>
          </w:p>
          <w:p w14:paraId="78F76D9C"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d</w:t>
            </w:r>
            <w:r w:rsidRPr="00780A40">
              <w:rPr>
                <w:rFonts w:asciiTheme="minorHAnsi" w:hAnsiTheme="minorHAnsi" w:cstheme="minorHAnsi"/>
                <w:color w:val="000000"/>
              </w:rPr>
              <w:t xml:space="preserve">ane techniczne: </w:t>
            </w:r>
            <w:r>
              <w:rPr>
                <w:rFonts w:asciiTheme="minorHAnsi" w:hAnsiTheme="minorHAnsi" w:cstheme="minorHAnsi"/>
                <w:color w:val="000000"/>
              </w:rPr>
              <w:t>ś</w:t>
            </w:r>
            <w:r w:rsidRPr="00780A40">
              <w:rPr>
                <w:rFonts w:asciiTheme="minorHAnsi" w:hAnsiTheme="minorHAnsi" w:cstheme="minorHAnsi"/>
                <w:color w:val="000000"/>
              </w:rPr>
              <w:t xml:space="preserve">rednica kwadratowej podstawy: 50 cm, </w:t>
            </w:r>
            <w:r>
              <w:rPr>
                <w:rFonts w:asciiTheme="minorHAnsi" w:hAnsiTheme="minorHAnsi" w:cstheme="minorHAnsi"/>
                <w:color w:val="000000"/>
              </w:rPr>
              <w:t>ś</w:t>
            </w:r>
            <w:r w:rsidRPr="00780A40">
              <w:rPr>
                <w:rFonts w:asciiTheme="minorHAnsi" w:hAnsiTheme="minorHAnsi" w:cstheme="minorHAnsi"/>
                <w:color w:val="000000"/>
              </w:rPr>
              <w:t xml:space="preserve">rednica siedziska: 50 cm </w:t>
            </w:r>
          </w:p>
          <w:p w14:paraId="4734E1D2" w14:textId="77777777" w:rsidR="00890646" w:rsidRPr="0002619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Maksymalne obciążenie: 90 kg, </w:t>
            </w:r>
          </w:p>
          <w:p w14:paraId="7C2A1526" w14:textId="52C821B6" w:rsidR="00890646" w:rsidRPr="00780A40" w:rsidRDefault="00890646" w:rsidP="00890646">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Wysokość: 15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757A504F" w14:textId="498D4C0D" w:rsidR="00890646" w:rsidRPr="00EC4798" w:rsidRDefault="00890646" w:rsidP="00890646">
            <w:pPr>
              <w:jc w:val="center"/>
              <w:rPr>
                <w:rFonts w:cstheme="minorHAnsi"/>
                <w:sz w:val="24"/>
                <w:szCs w:val="24"/>
              </w:rPr>
            </w:pPr>
            <w:r w:rsidRPr="00EC4798">
              <w:rPr>
                <w:rFonts w:cstheme="minorHAnsi"/>
                <w:color w:val="000000"/>
                <w:sz w:val="24"/>
                <w:szCs w:val="24"/>
              </w:rPr>
              <w:t>1 szt.</w:t>
            </w:r>
          </w:p>
        </w:tc>
      </w:tr>
      <w:tr w:rsidR="00255880" w:rsidRPr="00EC4798" w14:paraId="05D2916B" w14:textId="77777777" w:rsidTr="00AD3B8B">
        <w:tc>
          <w:tcPr>
            <w:tcW w:w="1043" w:type="dxa"/>
            <w:vAlign w:val="center"/>
          </w:tcPr>
          <w:p w14:paraId="42240F72" w14:textId="075BB71F"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715776" w14:textId="7BCF86B7"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M</w:t>
            </w:r>
            <w:r w:rsidRPr="00780A40">
              <w:rPr>
                <w:rFonts w:cstheme="minorHAnsi"/>
                <w:color w:val="000000"/>
                <w:sz w:val="24"/>
                <w:szCs w:val="24"/>
              </w:rPr>
              <w:t xml:space="preserve">aglownica </w:t>
            </w:r>
            <w:proofErr w:type="spellStart"/>
            <w:r w:rsidRPr="00780A40">
              <w:rPr>
                <w:rFonts w:cstheme="minorHAnsi"/>
                <w:color w:val="000000"/>
                <w:sz w:val="24"/>
                <w:szCs w:val="24"/>
              </w:rPr>
              <w:t>xsmall</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1F44CE7D"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Sprzęt jest małych rozmiarów, </w:t>
            </w:r>
          </w:p>
          <w:p w14:paraId="2DB241E4"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posiada jeden zestaw rolek, </w:t>
            </w:r>
          </w:p>
          <w:p w14:paraId="2A968F50" w14:textId="77777777" w:rsidR="00255880" w:rsidRPr="0042295D"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wymiary: d</w:t>
            </w:r>
            <w:r w:rsidRPr="00780A40">
              <w:rPr>
                <w:rFonts w:asciiTheme="minorHAnsi" w:hAnsiTheme="minorHAnsi" w:cstheme="minorHAnsi"/>
                <w:color w:val="000000"/>
              </w:rPr>
              <w:t xml:space="preserve">ługość - 50cm, </w:t>
            </w:r>
            <w:r>
              <w:rPr>
                <w:rFonts w:asciiTheme="minorHAnsi" w:hAnsiTheme="minorHAnsi" w:cstheme="minorHAnsi"/>
                <w:color w:val="000000"/>
              </w:rPr>
              <w:t>s</w:t>
            </w:r>
            <w:r w:rsidRPr="00780A40">
              <w:rPr>
                <w:rFonts w:asciiTheme="minorHAnsi" w:hAnsiTheme="minorHAnsi" w:cstheme="minorHAnsi"/>
                <w:color w:val="000000"/>
              </w:rPr>
              <w:t xml:space="preserve">zerokość  - 80cm, </w:t>
            </w:r>
            <w:r>
              <w:rPr>
                <w:rFonts w:asciiTheme="minorHAnsi" w:hAnsiTheme="minorHAnsi" w:cstheme="minorHAnsi"/>
                <w:color w:val="000000"/>
              </w:rPr>
              <w:t>w</w:t>
            </w:r>
            <w:r w:rsidRPr="00780A40">
              <w:rPr>
                <w:rFonts w:asciiTheme="minorHAnsi" w:hAnsiTheme="minorHAnsi" w:cstheme="minorHAnsi"/>
                <w:color w:val="000000"/>
              </w:rPr>
              <w:t xml:space="preserve">ysokość -  40cm, </w:t>
            </w:r>
          </w:p>
          <w:p w14:paraId="23353BE9" w14:textId="6D04AE7A"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Maksymalne obciążenie -   120kg</w:t>
            </w:r>
          </w:p>
        </w:tc>
        <w:tc>
          <w:tcPr>
            <w:tcW w:w="1274" w:type="dxa"/>
            <w:tcBorders>
              <w:top w:val="nil"/>
              <w:left w:val="single" w:sz="4" w:space="0" w:color="auto"/>
              <w:bottom w:val="single" w:sz="4" w:space="0" w:color="auto"/>
              <w:right w:val="single" w:sz="4" w:space="0" w:color="auto"/>
            </w:tcBorders>
            <w:shd w:val="clear" w:color="auto" w:fill="auto"/>
            <w:vAlign w:val="center"/>
          </w:tcPr>
          <w:p w14:paraId="4C481ECE" w14:textId="2D1B554F" w:rsidR="00255880" w:rsidRPr="00EC4798" w:rsidRDefault="00255880" w:rsidP="00255880">
            <w:pPr>
              <w:jc w:val="center"/>
              <w:rPr>
                <w:rFonts w:cstheme="minorHAnsi"/>
                <w:sz w:val="24"/>
                <w:szCs w:val="24"/>
              </w:rPr>
            </w:pPr>
            <w:r w:rsidRPr="00EC4798">
              <w:rPr>
                <w:rFonts w:cstheme="minorHAnsi"/>
                <w:color w:val="000000"/>
                <w:sz w:val="24"/>
                <w:szCs w:val="24"/>
              </w:rPr>
              <w:t>1 szt.</w:t>
            </w:r>
          </w:p>
        </w:tc>
      </w:tr>
      <w:tr w:rsidR="00255880" w:rsidRPr="00EC4798" w14:paraId="0A714355" w14:textId="77777777" w:rsidTr="00AD3B8B">
        <w:tc>
          <w:tcPr>
            <w:tcW w:w="1043" w:type="dxa"/>
            <w:vAlign w:val="center"/>
          </w:tcPr>
          <w:p w14:paraId="53AA7FBC" w14:textId="09AF4AD1"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4EF32FCE" w14:textId="5EF04961"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P</w:t>
            </w:r>
            <w:r w:rsidRPr="00780A40">
              <w:rPr>
                <w:rFonts w:cstheme="minorHAnsi"/>
                <w:color w:val="000000"/>
                <w:sz w:val="24"/>
                <w:szCs w:val="24"/>
              </w:rPr>
              <w:t>owietrzny dysk</w:t>
            </w:r>
          </w:p>
        </w:tc>
        <w:tc>
          <w:tcPr>
            <w:tcW w:w="4688" w:type="dxa"/>
            <w:tcBorders>
              <w:top w:val="nil"/>
              <w:left w:val="single" w:sz="4" w:space="0" w:color="auto"/>
              <w:bottom w:val="single" w:sz="4" w:space="0" w:color="auto"/>
              <w:right w:val="single" w:sz="4" w:space="0" w:color="auto"/>
            </w:tcBorders>
            <w:shd w:val="clear" w:color="auto" w:fill="auto"/>
          </w:tcPr>
          <w:p w14:paraId="75543A42"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D34CE9">
              <w:rPr>
                <w:rFonts w:asciiTheme="minorHAnsi" w:hAnsiTheme="minorHAnsi" w:cstheme="minorHAnsi"/>
                <w:color w:val="000000"/>
              </w:rPr>
              <w:t xml:space="preserve">Unikalna deska do balansowania z twardą powierzchnią na miękkiej dmuchanej podstawie, </w:t>
            </w:r>
          </w:p>
          <w:p w14:paraId="3B4BFAE6"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Pozwala na </w:t>
            </w:r>
            <w:r w:rsidRPr="00D34CE9">
              <w:rPr>
                <w:rFonts w:asciiTheme="minorHAnsi" w:hAnsiTheme="minorHAnsi" w:cstheme="minorHAnsi"/>
                <w:color w:val="000000"/>
              </w:rPr>
              <w:t>wykonywani</w:t>
            </w:r>
            <w:r>
              <w:rPr>
                <w:rFonts w:asciiTheme="minorHAnsi" w:hAnsiTheme="minorHAnsi" w:cstheme="minorHAnsi"/>
                <w:color w:val="000000"/>
              </w:rPr>
              <w:t>e</w:t>
            </w:r>
            <w:r w:rsidRPr="00D34CE9">
              <w:rPr>
                <w:rFonts w:asciiTheme="minorHAnsi" w:hAnsiTheme="minorHAnsi" w:cstheme="minorHAnsi"/>
                <w:color w:val="000000"/>
              </w:rPr>
              <w:t xml:space="preserve"> kontroli motorycznej i</w:t>
            </w:r>
            <w:r w:rsidRPr="00780A40">
              <w:rPr>
                <w:rFonts w:asciiTheme="minorHAnsi" w:hAnsiTheme="minorHAnsi" w:cstheme="minorHAnsi"/>
                <w:color w:val="000000"/>
              </w:rPr>
              <w:t xml:space="preserve"> wzmacnia mięśni w kostkach, nogach i górnej części ciała</w:t>
            </w:r>
          </w:p>
          <w:p w14:paraId="6CE52C62" w14:textId="77777777" w:rsidR="00255880" w:rsidRPr="00D34CE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zapewnia bezpieczny uchwyt dla stóp, a nadmuchiwana podstawa zapewnia płynne i delikatne ruchy. </w:t>
            </w:r>
          </w:p>
          <w:p w14:paraId="627DC9E0" w14:textId="2EE49BD8"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ymiary: 39x39x9,5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EB680A0" w14:textId="6516C228" w:rsidR="00255880" w:rsidRPr="00EC4798" w:rsidRDefault="00255880" w:rsidP="00255880">
            <w:pPr>
              <w:jc w:val="center"/>
              <w:rPr>
                <w:rFonts w:cstheme="minorHAnsi"/>
                <w:sz w:val="24"/>
                <w:szCs w:val="24"/>
              </w:rPr>
            </w:pPr>
            <w:r w:rsidRPr="00EC4798">
              <w:rPr>
                <w:rFonts w:cstheme="minorHAnsi"/>
                <w:color w:val="000000"/>
                <w:sz w:val="24"/>
                <w:szCs w:val="24"/>
              </w:rPr>
              <w:t>1 szt.</w:t>
            </w:r>
          </w:p>
        </w:tc>
      </w:tr>
      <w:tr w:rsidR="00255880" w:rsidRPr="00EC4798" w14:paraId="27F4B7E3" w14:textId="77777777" w:rsidTr="00AD3B8B">
        <w:tc>
          <w:tcPr>
            <w:tcW w:w="1043" w:type="dxa"/>
            <w:vAlign w:val="center"/>
          </w:tcPr>
          <w:p w14:paraId="7375EA68" w14:textId="4051471A" w:rsidR="00255880" w:rsidRDefault="00255880" w:rsidP="00255880">
            <w:pPr>
              <w:jc w:val="center"/>
              <w:rPr>
                <w:rFonts w:ascii="Calibri" w:hAnsi="Calibri" w:cs="Calibri"/>
                <w:sz w:val="24"/>
                <w:szCs w:val="24"/>
              </w:rPr>
            </w:pPr>
            <w:r>
              <w:rPr>
                <w:rFonts w:ascii="Calibri" w:hAnsi="Calibri" w:cs="Calibri"/>
                <w:sz w:val="24"/>
                <w:szCs w:val="24"/>
              </w:rPr>
              <w:t>14</w:t>
            </w:r>
            <w:r w:rsidR="00731A8E">
              <w:rPr>
                <w:rFonts w:ascii="Calibri" w:hAnsi="Calibri" w:cs="Calibri"/>
                <w:sz w:val="24"/>
                <w:szCs w:val="24"/>
              </w:rPr>
              <w:t>6</w:t>
            </w:r>
          </w:p>
        </w:tc>
        <w:tc>
          <w:tcPr>
            <w:tcW w:w="2499" w:type="dxa"/>
            <w:tcBorders>
              <w:top w:val="nil"/>
              <w:left w:val="single" w:sz="4" w:space="0" w:color="auto"/>
              <w:bottom w:val="single" w:sz="4" w:space="0" w:color="auto"/>
              <w:right w:val="single" w:sz="4" w:space="0" w:color="auto"/>
            </w:tcBorders>
            <w:shd w:val="clear" w:color="auto" w:fill="auto"/>
            <w:vAlign w:val="center"/>
          </w:tcPr>
          <w:p w14:paraId="0DAE95E4" w14:textId="638CF9BA" w:rsidR="00255880" w:rsidRPr="00780A40" w:rsidRDefault="00255880"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S</w:t>
            </w:r>
            <w:r w:rsidRPr="00780A40">
              <w:rPr>
                <w:rFonts w:cstheme="minorHAnsi"/>
                <w:color w:val="000000"/>
                <w:sz w:val="24"/>
                <w:szCs w:val="24"/>
              </w:rPr>
              <w:t>ensoryczne płytki podłogowe</w:t>
            </w:r>
          </w:p>
        </w:tc>
        <w:tc>
          <w:tcPr>
            <w:tcW w:w="4688" w:type="dxa"/>
            <w:tcBorders>
              <w:top w:val="nil"/>
              <w:left w:val="single" w:sz="4" w:space="0" w:color="auto"/>
              <w:bottom w:val="single" w:sz="4" w:space="0" w:color="auto"/>
              <w:right w:val="single" w:sz="4" w:space="0" w:color="auto"/>
            </w:tcBorders>
            <w:shd w:val="clear" w:color="auto" w:fill="auto"/>
          </w:tcPr>
          <w:p w14:paraId="133B8B35" w14:textId="77777777" w:rsidR="00255880" w:rsidRPr="004C05BD"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kwadratowe 50x50 cm, </w:t>
            </w:r>
          </w:p>
          <w:p w14:paraId="1B7C0CB0" w14:textId="77777777" w:rsidR="0025588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6 szt. </w:t>
            </w:r>
          </w:p>
          <w:p w14:paraId="7DB8F3E9" w14:textId="630D978E" w:rsidR="00255880" w:rsidRPr="0025588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255880">
              <w:rPr>
                <w:rFonts w:asciiTheme="minorHAnsi" w:hAnsiTheme="minorHAnsi" w:cstheme="minorHAnsi"/>
                <w:color w:val="000000"/>
              </w:rPr>
              <w:t>wewnątrz płytek znajduje się nietoksyczny barwnik, który pod wpływem dotyku zmienia swoje położenie i tym samym zmienia kolorowy wzór</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7238AA" w14:textId="7C0134D2" w:rsidR="00255880" w:rsidRPr="00EC4798" w:rsidRDefault="00255880" w:rsidP="00255880">
            <w:pPr>
              <w:jc w:val="center"/>
              <w:rPr>
                <w:rFonts w:cstheme="minorHAnsi"/>
                <w:sz w:val="24"/>
                <w:szCs w:val="24"/>
              </w:rPr>
            </w:pPr>
            <w:r w:rsidRPr="00255880">
              <w:rPr>
                <w:rFonts w:cstheme="minorHAnsi"/>
                <w:color w:val="000000"/>
                <w:sz w:val="24"/>
                <w:szCs w:val="24"/>
              </w:rPr>
              <w:t>1 zestaw</w:t>
            </w:r>
          </w:p>
        </w:tc>
      </w:tr>
      <w:tr w:rsidR="00255880" w:rsidRPr="00EC4798" w14:paraId="561AC70E" w14:textId="77777777" w:rsidTr="00AD3B8B">
        <w:tc>
          <w:tcPr>
            <w:tcW w:w="1043" w:type="dxa"/>
            <w:vAlign w:val="center"/>
          </w:tcPr>
          <w:p w14:paraId="3814C999" w14:textId="5E93929A"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47</w:t>
            </w:r>
          </w:p>
        </w:tc>
        <w:tc>
          <w:tcPr>
            <w:tcW w:w="2499" w:type="dxa"/>
            <w:tcBorders>
              <w:top w:val="nil"/>
              <w:left w:val="single" w:sz="4" w:space="0" w:color="auto"/>
              <w:bottom w:val="single" w:sz="4" w:space="0" w:color="auto"/>
              <w:right w:val="single" w:sz="4" w:space="0" w:color="auto"/>
            </w:tcBorders>
            <w:shd w:val="clear" w:color="auto" w:fill="auto"/>
            <w:vAlign w:val="center"/>
          </w:tcPr>
          <w:p w14:paraId="6C0AE4B5" w14:textId="77777777" w:rsidR="00255880" w:rsidRDefault="00255880" w:rsidP="00255880">
            <w:pPr>
              <w:jc w:val="center"/>
              <w:rPr>
                <w:rFonts w:cstheme="minorHAnsi"/>
                <w:color w:val="000000"/>
                <w:sz w:val="24"/>
                <w:szCs w:val="24"/>
              </w:rPr>
            </w:pPr>
            <w:proofErr w:type="spellStart"/>
            <w:r>
              <w:rPr>
                <w:rFonts w:cstheme="minorHAnsi"/>
                <w:color w:val="000000"/>
                <w:sz w:val="24"/>
                <w:szCs w:val="24"/>
              </w:rPr>
              <w:t>W</w:t>
            </w:r>
            <w:r w:rsidRPr="00780A40">
              <w:rPr>
                <w:rFonts w:cstheme="minorHAnsi"/>
                <w:color w:val="000000"/>
                <w:sz w:val="24"/>
                <w:szCs w:val="24"/>
              </w:rPr>
              <w:t>oopie</w:t>
            </w:r>
            <w:proofErr w:type="spellEnd"/>
            <w:r w:rsidRPr="00780A40">
              <w:rPr>
                <w:rFonts w:cstheme="minorHAnsi"/>
                <w:color w:val="000000"/>
                <w:sz w:val="24"/>
                <w:szCs w:val="24"/>
              </w:rPr>
              <w:t xml:space="preserve"> </w:t>
            </w:r>
          </w:p>
          <w:p w14:paraId="1086C588" w14:textId="3FAD07A4"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mata</w:t>
            </w:r>
            <w:r>
              <w:rPr>
                <w:rFonts w:cstheme="minorHAnsi"/>
                <w:color w:val="000000"/>
                <w:sz w:val="24"/>
                <w:szCs w:val="24"/>
              </w:rPr>
              <w:t xml:space="preserve"> </w:t>
            </w:r>
            <w:r w:rsidRPr="00780A40">
              <w:rPr>
                <w:rFonts w:cstheme="minorHAnsi"/>
                <w:color w:val="000000"/>
                <w:sz w:val="24"/>
                <w:szCs w:val="24"/>
              </w:rPr>
              <w:t>sensoryczna ortopedyczna</w:t>
            </w:r>
          </w:p>
        </w:tc>
        <w:tc>
          <w:tcPr>
            <w:tcW w:w="4688" w:type="dxa"/>
            <w:tcBorders>
              <w:top w:val="nil"/>
              <w:left w:val="single" w:sz="4" w:space="0" w:color="auto"/>
              <w:bottom w:val="single" w:sz="4" w:space="0" w:color="auto"/>
              <w:right w:val="single" w:sz="4" w:space="0" w:color="auto"/>
            </w:tcBorders>
            <w:shd w:val="clear" w:color="auto" w:fill="auto"/>
          </w:tcPr>
          <w:p w14:paraId="196D2E41" w14:textId="77777777" w:rsidR="00255880" w:rsidRPr="00173EA4"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Mata Sensoryczna Ortopedyczna Puzzle </w:t>
            </w:r>
            <w:r>
              <w:rPr>
                <w:rFonts w:asciiTheme="minorHAnsi" w:hAnsiTheme="minorHAnsi" w:cstheme="minorHAnsi"/>
                <w:color w:val="000000"/>
              </w:rPr>
              <w:t xml:space="preserve">min. </w:t>
            </w:r>
            <w:r w:rsidRPr="00780A40">
              <w:rPr>
                <w:rFonts w:asciiTheme="minorHAnsi" w:hAnsiTheme="minorHAnsi" w:cstheme="minorHAnsi"/>
                <w:color w:val="000000"/>
              </w:rPr>
              <w:t xml:space="preserve">11 el. </w:t>
            </w:r>
          </w:p>
          <w:p w14:paraId="0C943E2C" w14:textId="77777777" w:rsidR="00255880" w:rsidRPr="00173EA4"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układna jak puzzle</w:t>
            </w:r>
          </w:p>
          <w:p w14:paraId="1D54A8CE" w14:textId="2E21C732"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powierzchnie twarde i miękkie o różnych funkcjach i strukturach.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53DCBBBB" w14:textId="2B65E6C8" w:rsidR="00255880" w:rsidRPr="00EC4798" w:rsidRDefault="00255880" w:rsidP="00255880">
            <w:pPr>
              <w:jc w:val="center"/>
              <w:rPr>
                <w:rFonts w:cstheme="minorHAnsi"/>
                <w:sz w:val="24"/>
                <w:szCs w:val="24"/>
              </w:rPr>
            </w:pPr>
            <w:r w:rsidRPr="00EC4798">
              <w:rPr>
                <w:rFonts w:cstheme="minorHAnsi"/>
                <w:color w:val="000000"/>
                <w:sz w:val="24"/>
                <w:szCs w:val="24"/>
              </w:rPr>
              <w:lastRenderedPageBreak/>
              <w:t>1 zestaw</w:t>
            </w:r>
          </w:p>
        </w:tc>
      </w:tr>
      <w:tr w:rsidR="00255880" w:rsidRPr="00EC4798" w14:paraId="0DFA9219" w14:textId="77777777" w:rsidTr="00AD3B8B">
        <w:tc>
          <w:tcPr>
            <w:tcW w:w="1043" w:type="dxa"/>
            <w:vAlign w:val="center"/>
          </w:tcPr>
          <w:p w14:paraId="496B4AA5" w14:textId="2930EA03"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48</w:t>
            </w:r>
          </w:p>
          <w:p w14:paraId="4433B51B" w14:textId="77777777" w:rsidR="00255880" w:rsidRDefault="00255880" w:rsidP="00255880">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0EB7A2AE" w14:textId="6EF863A5" w:rsidR="00255880" w:rsidRPr="00780A40" w:rsidRDefault="00C83227" w:rsidP="00255880">
            <w:pPr>
              <w:jc w:val="center"/>
              <w:rPr>
                <w:rFonts w:eastAsia="Times New Roman" w:cstheme="minorHAnsi"/>
                <w:bCs/>
                <w:color w:val="000000" w:themeColor="text1"/>
                <w:kern w:val="36"/>
                <w:sz w:val="24"/>
                <w:szCs w:val="24"/>
                <w:lang w:eastAsia="pl-PL"/>
              </w:rPr>
            </w:pPr>
            <w:r>
              <w:rPr>
                <w:rFonts w:cstheme="minorHAnsi"/>
                <w:color w:val="000000"/>
                <w:sz w:val="24"/>
                <w:szCs w:val="24"/>
              </w:rPr>
              <w:t>Z</w:t>
            </w:r>
            <w:r w:rsidR="00255880" w:rsidRPr="00780A40">
              <w:rPr>
                <w:rFonts w:cstheme="minorHAnsi"/>
                <w:color w:val="000000"/>
                <w:sz w:val="24"/>
                <w:szCs w:val="24"/>
              </w:rPr>
              <w:t>estaw do diagnozy polskimi testami standaryzowanymi</w:t>
            </w:r>
          </w:p>
        </w:tc>
        <w:tc>
          <w:tcPr>
            <w:tcW w:w="4688" w:type="dxa"/>
            <w:tcBorders>
              <w:top w:val="nil"/>
              <w:left w:val="single" w:sz="4" w:space="0" w:color="auto"/>
              <w:bottom w:val="single" w:sz="4" w:space="0" w:color="auto"/>
              <w:right w:val="single" w:sz="4" w:space="0" w:color="auto"/>
            </w:tcBorders>
            <w:shd w:val="clear" w:color="auto" w:fill="auto"/>
          </w:tcPr>
          <w:p w14:paraId="17617581" w14:textId="77777777" w:rsidR="00255880" w:rsidRPr="00893CFE"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Pakiet pomocy do Polskich Standaryzowanych Testów Integracji Sensorycznej</w:t>
            </w:r>
          </w:p>
          <w:p w14:paraId="35E8A6D5" w14:textId="10E59721"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 xml:space="preserve"> skład pakietu wchodzą</w:t>
            </w:r>
            <w:r>
              <w:rPr>
                <w:rFonts w:asciiTheme="minorHAnsi" w:hAnsiTheme="minorHAnsi" w:cstheme="minorHAnsi"/>
                <w:color w:val="000000"/>
              </w:rPr>
              <w:t xml:space="preserve"> m.in.</w:t>
            </w:r>
            <w:r w:rsidRPr="00780A40">
              <w:rPr>
                <w:rFonts w:asciiTheme="minorHAnsi" w:hAnsiTheme="minorHAnsi" w:cstheme="minorHAnsi"/>
                <w:color w:val="000000"/>
              </w:rPr>
              <w:t>: Krzesło obrotowe</w:t>
            </w:r>
            <w:r>
              <w:rPr>
                <w:rFonts w:asciiTheme="minorHAnsi" w:hAnsiTheme="minorHAnsi" w:cstheme="minorHAnsi"/>
                <w:color w:val="000000"/>
              </w:rPr>
              <w:t>, t</w:t>
            </w:r>
            <w:r w:rsidRPr="00780A40">
              <w:rPr>
                <w:rFonts w:asciiTheme="minorHAnsi" w:hAnsiTheme="minorHAnsi" w:cstheme="minorHAnsi"/>
                <w:color w:val="000000"/>
              </w:rPr>
              <w:t>ablice czuciowe</w:t>
            </w:r>
            <w:r>
              <w:rPr>
                <w:rFonts w:asciiTheme="minorHAnsi" w:hAnsiTheme="minorHAnsi" w:cstheme="minorHAnsi"/>
                <w:color w:val="000000"/>
              </w:rPr>
              <w:t xml:space="preserve"> k</w:t>
            </w:r>
            <w:r w:rsidRPr="00780A40">
              <w:rPr>
                <w:rFonts w:asciiTheme="minorHAnsi" w:hAnsiTheme="minorHAnsi" w:cstheme="minorHAnsi"/>
                <w:color w:val="000000"/>
              </w:rPr>
              <w:t xml:space="preserve">ładka równoważna, </w:t>
            </w:r>
            <w:r>
              <w:rPr>
                <w:rFonts w:asciiTheme="minorHAnsi" w:hAnsiTheme="minorHAnsi" w:cstheme="minorHAnsi"/>
                <w:color w:val="000000"/>
              </w:rPr>
              <w:t>p</w:t>
            </w:r>
            <w:r w:rsidRPr="00780A40">
              <w:rPr>
                <w:rFonts w:asciiTheme="minorHAnsi" w:hAnsiTheme="minorHAnsi" w:cstheme="minorHAnsi"/>
                <w:color w:val="000000"/>
              </w:rPr>
              <w:t xml:space="preserve">rzesłona, </w:t>
            </w:r>
            <w:r>
              <w:rPr>
                <w:rFonts w:asciiTheme="minorHAnsi" w:hAnsiTheme="minorHAnsi" w:cstheme="minorHAnsi"/>
                <w:color w:val="000000"/>
              </w:rPr>
              <w:t>k</w:t>
            </w:r>
            <w:r w:rsidRPr="00780A40">
              <w:rPr>
                <w:rFonts w:asciiTheme="minorHAnsi" w:hAnsiTheme="minorHAnsi" w:cstheme="minorHAnsi"/>
                <w:color w:val="000000"/>
              </w:rPr>
              <w:t xml:space="preserve">siążeczka test czucia ruchu, </w:t>
            </w:r>
            <w:r>
              <w:rPr>
                <w:rFonts w:asciiTheme="minorHAnsi" w:hAnsiTheme="minorHAnsi" w:cstheme="minorHAnsi"/>
                <w:color w:val="000000"/>
              </w:rPr>
              <w:t>k</w:t>
            </w:r>
            <w:r w:rsidRPr="00780A40">
              <w:rPr>
                <w:rFonts w:asciiTheme="minorHAnsi" w:hAnsiTheme="minorHAnsi" w:cstheme="minorHAnsi"/>
                <w:color w:val="000000"/>
              </w:rPr>
              <w:t>siążeczka test wizualizacji wrażeń dotykowych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39550701" w14:textId="7F535EB2" w:rsidR="00255880" w:rsidRPr="00EC4798" w:rsidRDefault="00255880" w:rsidP="00255880">
            <w:pPr>
              <w:jc w:val="center"/>
              <w:rPr>
                <w:rFonts w:cstheme="minorHAnsi"/>
                <w:sz w:val="24"/>
                <w:szCs w:val="24"/>
              </w:rPr>
            </w:pPr>
            <w:r w:rsidRPr="00EC4798">
              <w:rPr>
                <w:rFonts w:cstheme="minorHAnsi"/>
                <w:color w:val="000000"/>
                <w:sz w:val="24"/>
                <w:szCs w:val="24"/>
              </w:rPr>
              <w:t>1 zestaw</w:t>
            </w:r>
          </w:p>
        </w:tc>
      </w:tr>
      <w:tr w:rsidR="00255880" w:rsidRPr="00EC4798" w14:paraId="384A6F80" w14:textId="77777777" w:rsidTr="00AD3B8B">
        <w:tc>
          <w:tcPr>
            <w:tcW w:w="1043" w:type="dxa"/>
            <w:vAlign w:val="center"/>
          </w:tcPr>
          <w:p w14:paraId="743D7688" w14:textId="4F0AB591"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49</w:t>
            </w:r>
          </w:p>
        </w:tc>
        <w:tc>
          <w:tcPr>
            <w:tcW w:w="2499" w:type="dxa"/>
            <w:tcBorders>
              <w:top w:val="nil"/>
              <w:left w:val="single" w:sz="4" w:space="0" w:color="auto"/>
              <w:bottom w:val="single" w:sz="4" w:space="0" w:color="auto"/>
              <w:right w:val="single" w:sz="4" w:space="0" w:color="auto"/>
            </w:tcBorders>
            <w:shd w:val="clear" w:color="auto" w:fill="auto"/>
            <w:vAlign w:val="center"/>
          </w:tcPr>
          <w:p w14:paraId="74F92C6D" w14:textId="595173B5" w:rsidR="00255880" w:rsidRPr="00780A40" w:rsidRDefault="00C83227" w:rsidP="00255880">
            <w:pPr>
              <w:jc w:val="center"/>
              <w:rPr>
                <w:rFonts w:eastAsia="Times New Roman" w:cstheme="minorHAnsi"/>
                <w:bCs/>
                <w:color w:val="000000" w:themeColor="text1"/>
                <w:kern w:val="36"/>
                <w:sz w:val="24"/>
                <w:szCs w:val="24"/>
                <w:lang w:eastAsia="pl-PL"/>
              </w:rPr>
            </w:pPr>
            <w:r w:rsidRPr="00780A40">
              <w:rPr>
                <w:rFonts w:cstheme="minorHAnsi"/>
                <w:color w:val="000000"/>
              </w:rPr>
              <w:t>Książka: Myślę, czuję, działam. Psychoedukacja i psychoterapia nastolatka  1-2 + Myślę czuję działam - ćwiczenia moduł 1-8</w:t>
            </w:r>
          </w:p>
        </w:tc>
        <w:tc>
          <w:tcPr>
            <w:tcW w:w="4688" w:type="dxa"/>
            <w:tcBorders>
              <w:top w:val="nil"/>
              <w:left w:val="single" w:sz="4" w:space="0" w:color="auto"/>
              <w:bottom w:val="single" w:sz="4" w:space="0" w:color="auto"/>
              <w:right w:val="single" w:sz="4" w:space="0" w:color="auto"/>
            </w:tcBorders>
            <w:shd w:val="clear" w:color="auto" w:fill="auto"/>
          </w:tcPr>
          <w:p w14:paraId="162A3687" w14:textId="7DF7B910"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Książka: Myślę, czuję, działam. Psychoedukacja i psychoterapia nastolatka  1-2 + Myślę czuję działam - ćwiczenia moduł 1-8</w:t>
            </w:r>
          </w:p>
        </w:tc>
        <w:tc>
          <w:tcPr>
            <w:tcW w:w="1274" w:type="dxa"/>
            <w:tcBorders>
              <w:top w:val="nil"/>
              <w:left w:val="single" w:sz="4" w:space="0" w:color="auto"/>
              <w:bottom w:val="single" w:sz="4" w:space="0" w:color="auto"/>
              <w:right w:val="single" w:sz="4" w:space="0" w:color="auto"/>
            </w:tcBorders>
            <w:shd w:val="clear" w:color="auto" w:fill="auto"/>
            <w:vAlign w:val="center"/>
          </w:tcPr>
          <w:p w14:paraId="6C7AA64B" w14:textId="4CAD8AE3" w:rsidR="00255880" w:rsidRPr="00EC4798" w:rsidRDefault="00255880" w:rsidP="00255880">
            <w:pPr>
              <w:jc w:val="center"/>
              <w:rPr>
                <w:rFonts w:cstheme="minorHAnsi"/>
                <w:sz w:val="24"/>
                <w:szCs w:val="24"/>
              </w:rPr>
            </w:pPr>
            <w:r w:rsidRPr="00EC4798">
              <w:rPr>
                <w:rFonts w:cstheme="minorHAnsi"/>
                <w:color w:val="000000"/>
                <w:sz w:val="24"/>
                <w:szCs w:val="24"/>
              </w:rPr>
              <w:t>1 szt</w:t>
            </w:r>
            <w:r>
              <w:rPr>
                <w:rFonts w:cstheme="minorHAnsi"/>
                <w:color w:val="000000"/>
                <w:sz w:val="24"/>
                <w:szCs w:val="24"/>
              </w:rPr>
              <w:t>.</w:t>
            </w:r>
          </w:p>
        </w:tc>
      </w:tr>
      <w:tr w:rsidR="00255880" w:rsidRPr="00EC4798" w14:paraId="5C0D0B14" w14:textId="77777777" w:rsidTr="00AD3B8B">
        <w:tc>
          <w:tcPr>
            <w:tcW w:w="1043" w:type="dxa"/>
            <w:vAlign w:val="center"/>
          </w:tcPr>
          <w:p w14:paraId="0508CE6B" w14:textId="1E3AF1E4"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E390C6" w14:textId="7524819F"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Pacynki emocje</w:t>
            </w:r>
            <w:r>
              <w:rPr>
                <w:rFonts w:cstheme="minorHAnsi"/>
                <w:color w:val="000000"/>
                <w:sz w:val="24"/>
                <w:szCs w:val="24"/>
              </w:rPr>
              <w:t xml:space="preserve"> </w:t>
            </w:r>
            <w:r w:rsidRPr="00780A40">
              <w:rPr>
                <w:rFonts w:cstheme="minorHAnsi"/>
                <w:color w:val="000000"/>
                <w:sz w:val="24"/>
                <w:szCs w:val="24"/>
              </w:rPr>
              <w:t>kolorowy potwór</w:t>
            </w:r>
          </w:p>
        </w:tc>
        <w:tc>
          <w:tcPr>
            <w:tcW w:w="4688" w:type="dxa"/>
            <w:tcBorders>
              <w:top w:val="nil"/>
              <w:left w:val="single" w:sz="4" w:space="0" w:color="auto"/>
              <w:bottom w:val="single" w:sz="4" w:space="0" w:color="auto"/>
              <w:right w:val="single" w:sz="4" w:space="0" w:color="auto"/>
            </w:tcBorders>
            <w:shd w:val="clear" w:color="auto" w:fill="auto"/>
          </w:tcPr>
          <w:p w14:paraId="07F63BA0" w14:textId="77777777" w:rsidR="00255880" w:rsidRPr="00FC364F"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111111"/>
              </w:rPr>
              <w:t>Zestaw zawiera sześć pacynek przedstawiających: radość,  smutek, strach, złość, spokój,  zadowolenie</w:t>
            </w:r>
          </w:p>
          <w:p w14:paraId="5E35D4B8" w14:textId="0C5A1556"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111111"/>
              </w:rPr>
              <w:t>Min. w</w:t>
            </w:r>
            <w:r w:rsidRPr="00780A40">
              <w:rPr>
                <w:rFonts w:asciiTheme="minorHAnsi" w:hAnsiTheme="minorHAnsi" w:cstheme="minorHAnsi"/>
                <w:color w:val="111111"/>
              </w:rPr>
              <w:t>ymiar produktu 15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522E7A0C" w14:textId="7FB0265C" w:rsidR="00255880" w:rsidRPr="00EC4798" w:rsidRDefault="00255880" w:rsidP="00255880">
            <w:pPr>
              <w:jc w:val="center"/>
              <w:rPr>
                <w:rFonts w:cstheme="minorHAnsi"/>
                <w:sz w:val="24"/>
                <w:szCs w:val="24"/>
              </w:rPr>
            </w:pPr>
            <w:r w:rsidRPr="00EC4798">
              <w:rPr>
                <w:rFonts w:cstheme="minorHAnsi"/>
                <w:color w:val="000000"/>
                <w:sz w:val="24"/>
                <w:szCs w:val="24"/>
              </w:rPr>
              <w:t>5 zestawów</w:t>
            </w:r>
          </w:p>
        </w:tc>
      </w:tr>
      <w:tr w:rsidR="00255880" w:rsidRPr="00EC4798" w14:paraId="5B6A6339" w14:textId="77777777" w:rsidTr="00AD3B8B">
        <w:tc>
          <w:tcPr>
            <w:tcW w:w="1043" w:type="dxa"/>
            <w:vAlign w:val="center"/>
          </w:tcPr>
          <w:p w14:paraId="5602AF5E" w14:textId="0024B70E"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400E9AE4" w14:textId="0C2B875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Kostka emocje</w:t>
            </w:r>
          </w:p>
        </w:tc>
        <w:tc>
          <w:tcPr>
            <w:tcW w:w="4688" w:type="dxa"/>
            <w:tcBorders>
              <w:top w:val="nil"/>
              <w:left w:val="single" w:sz="4" w:space="0" w:color="auto"/>
              <w:bottom w:val="single" w:sz="4" w:space="0" w:color="auto"/>
              <w:right w:val="single" w:sz="4" w:space="0" w:color="auto"/>
            </w:tcBorders>
            <w:shd w:val="clear" w:color="auto" w:fill="auto"/>
          </w:tcPr>
          <w:p w14:paraId="1FEA9465"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kolorowa kostka z obrazkami emocji </w:t>
            </w:r>
          </w:p>
          <w:p w14:paraId="054BB6F2"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ażda strona kostki ma inny kolor oraz wyraża inną emocję: Szczęście,  Zdziwienie, Strach, Zaufanie, Gniew, Smutek</w:t>
            </w:r>
          </w:p>
          <w:p w14:paraId="44B603A2" w14:textId="77777777" w:rsidR="00255880" w:rsidRPr="00FE7582"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Pokrowiec wykonany jest materiału najwyższej jakości z powłoką PCV przeznaczonego dla wyrobów medycznych, a wypełniona jest pianką poliuretanową, zapewniającą komfort podczas zajęć rehabilitacyjnych lub zabawy. </w:t>
            </w:r>
          </w:p>
          <w:p w14:paraId="0B58EC55" w14:textId="15B62DA7"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ymiary: 30 x 30 x 30 cm (śr. x wys. x dł.)</w:t>
            </w:r>
          </w:p>
        </w:tc>
        <w:tc>
          <w:tcPr>
            <w:tcW w:w="1274" w:type="dxa"/>
            <w:tcBorders>
              <w:top w:val="nil"/>
              <w:left w:val="single" w:sz="4" w:space="0" w:color="auto"/>
              <w:bottom w:val="single" w:sz="4" w:space="0" w:color="auto"/>
              <w:right w:val="single" w:sz="4" w:space="0" w:color="auto"/>
            </w:tcBorders>
            <w:shd w:val="clear" w:color="auto" w:fill="auto"/>
            <w:vAlign w:val="center"/>
          </w:tcPr>
          <w:p w14:paraId="6D6F21A3" w14:textId="1D7C2ED2"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A740CC4" w14:textId="77777777" w:rsidTr="00AD3B8B">
        <w:tc>
          <w:tcPr>
            <w:tcW w:w="1043" w:type="dxa"/>
            <w:vAlign w:val="center"/>
          </w:tcPr>
          <w:p w14:paraId="73CBC978" w14:textId="611863BD"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6BFD0451" w14:textId="7CF487AB"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Kontakt -kosmiczna gra terapeutyczna</w:t>
            </w:r>
          </w:p>
        </w:tc>
        <w:tc>
          <w:tcPr>
            <w:tcW w:w="4688" w:type="dxa"/>
            <w:tcBorders>
              <w:top w:val="nil"/>
              <w:left w:val="single" w:sz="4" w:space="0" w:color="auto"/>
              <w:bottom w:val="single" w:sz="4" w:space="0" w:color="auto"/>
              <w:right w:val="single" w:sz="4" w:space="0" w:color="auto"/>
            </w:tcBorders>
            <w:shd w:val="clear" w:color="auto" w:fill="auto"/>
          </w:tcPr>
          <w:p w14:paraId="32378680" w14:textId="77777777" w:rsidR="00255880" w:rsidRPr="002F4479"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Zawartość pudełka: Plansza do gry – 1 szt., Karty – 220 szt., Kostka do gry – 1 szt., Pionki – 5 szt., Amulety – 30 szt., </w:t>
            </w:r>
          </w:p>
          <w:p w14:paraId="649B7DDA" w14:textId="172F9EE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C37F9B9" w14:textId="401CEAFB"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61306DEB" w14:textId="77777777" w:rsidTr="00AD3B8B">
        <w:tc>
          <w:tcPr>
            <w:tcW w:w="1043" w:type="dxa"/>
            <w:vAlign w:val="center"/>
          </w:tcPr>
          <w:p w14:paraId="72A699DC" w14:textId="2F809B2F" w:rsidR="00255880" w:rsidRDefault="00255880" w:rsidP="00255880">
            <w:pPr>
              <w:jc w:val="center"/>
              <w:rPr>
                <w:rFonts w:ascii="Calibri" w:hAnsi="Calibri" w:cs="Calibri"/>
                <w:sz w:val="24"/>
                <w:szCs w:val="24"/>
              </w:rPr>
            </w:pPr>
            <w:r>
              <w:rPr>
                <w:rFonts w:ascii="Calibri" w:hAnsi="Calibri" w:cs="Calibri"/>
                <w:sz w:val="24"/>
                <w:szCs w:val="24"/>
              </w:rPr>
              <w:lastRenderedPageBreak/>
              <w:t>15</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7C6983D4" w14:textId="4C05B49D"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Junior –nieziemska gra terapeutyczna</w:t>
            </w:r>
          </w:p>
        </w:tc>
        <w:tc>
          <w:tcPr>
            <w:tcW w:w="4688" w:type="dxa"/>
            <w:tcBorders>
              <w:top w:val="nil"/>
              <w:left w:val="single" w:sz="4" w:space="0" w:color="auto"/>
              <w:bottom w:val="single" w:sz="4" w:space="0" w:color="auto"/>
              <w:right w:val="single" w:sz="4" w:space="0" w:color="auto"/>
            </w:tcBorders>
            <w:shd w:val="clear" w:color="auto" w:fill="auto"/>
          </w:tcPr>
          <w:p w14:paraId="76F36668" w14:textId="2DBA7A68"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Elementy gry: okrągłe plansze – 6 sztuk, karty zadań z numerami od 1-6 – 165 sztuk, dzwoneczek – 1 sztuka, diamenty – 60 sztuk, kostka do gry – 1 sztuka,</w:t>
            </w:r>
          </w:p>
        </w:tc>
        <w:tc>
          <w:tcPr>
            <w:tcW w:w="1274" w:type="dxa"/>
            <w:tcBorders>
              <w:top w:val="nil"/>
              <w:left w:val="single" w:sz="4" w:space="0" w:color="auto"/>
              <w:bottom w:val="single" w:sz="4" w:space="0" w:color="auto"/>
              <w:right w:val="single" w:sz="4" w:space="0" w:color="auto"/>
            </w:tcBorders>
            <w:shd w:val="clear" w:color="auto" w:fill="auto"/>
            <w:vAlign w:val="center"/>
          </w:tcPr>
          <w:p w14:paraId="72AC9080" w14:textId="306F7DF8"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36FBEDFA" w14:textId="77777777" w:rsidTr="00AD3B8B">
        <w:tc>
          <w:tcPr>
            <w:tcW w:w="1043" w:type="dxa"/>
            <w:vAlign w:val="center"/>
          </w:tcPr>
          <w:p w14:paraId="6FFF567B" w14:textId="44C216AF"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4</w:t>
            </w:r>
          </w:p>
          <w:p w14:paraId="3CFD0734" w14:textId="77777777" w:rsidR="00255880" w:rsidRDefault="00255880" w:rsidP="00255880">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520A283C" w14:textId="24D0BBCD"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 SOR 2(Samoświadomość, Odporność psychiczna, Relacje) – gra terapeutyczna</w:t>
            </w:r>
          </w:p>
        </w:tc>
        <w:tc>
          <w:tcPr>
            <w:tcW w:w="4688" w:type="dxa"/>
            <w:tcBorders>
              <w:top w:val="nil"/>
              <w:left w:val="single" w:sz="4" w:space="0" w:color="auto"/>
              <w:bottom w:val="single" w:sz="4" w:space="0" w:color="auto"/>
              <w:right w:val="single" w:sz="4" w:space="0" w:color="auto"/>
            </w:tcBorders>
            <w:shd w:val="clear" w:color="auto" w:fill="auto"/>
          </w:tcPr>
          <w:p w14:paraId="445DDA3B" w14:textId="77777777" w:rsidR="00255880" w:rsidRPr="009346E3"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Zawartość pudełka: Plansza, Karty zadań 170 szt., Karty emocji 50 szt., Kostki do gry 2 szt., Pionki 6 szt., Amulety 40 szt.,</w:t>
            </w:r>
          </w:p>
          <w:p w14:paraId="6AB67789" w14:textId="5F89D9D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7514B8A1" w14:textId="40406451"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60C5E7C7" w14:textId="77777777" w:rsidTr="00AD3B8B">
        <w:tc>
          <w:tcPr>
            <w:tcW w:w="1043" w:type="dxa"/>
            <w:vAlign w:val="center"/>
          </w:tcPr>
          <w:p w14:paraId="51DB37F8" w14:textId="77E9C859" w:rsidR="00255880" w:rsidRDefault="00255880" w:rsidP="00255880">
            <w:pPr>
              <w:jc w:val="center"/>
              <w:rPr>
                <w:rFonts w:ascii="Calibri" w:hAnsi="Calibri" w:cs="Calibri"/>
                <w:sz w:val="24"/>
                <w:szCs w:val="24"/>
              </w:rPr>
            </w:pPr>
            <w:r>
              <w:rPr>
                <w:rFonts w:ascii="Calibri" w:hAnsi="Calibri" w:cs="Calibri"/>
                <w:sz w:val="24"/>
                <w:szCs w:val="24"/>
              </w:rPr>
              <w:t>15</w:t>
            </w:r>
            <w:r w:rsidR="00731A8E">
              <w:rPr>
                <w:rFonts w:ascii="Calibri" w:hAnsi="Calibri" w:cs="Calibri"/>
                <w:sz w:val="24"/>
                <w:szCs w:val="24"/>
              </w:rPr>
              <w:t>5</w:t>
            </w:r>
          </w:p>
        </w:tc>
        <w:tc>
          <w:tcPr>
            <w:tcW w:w="2499" w:type="dxa"/>
            <w:tcBorders>
              <w:top w:val="nil"/>
              <w:left w:val="single" w:sz="4" w:space="0" w:color="auto"/>
              <w:bottom w:val="single" w:sz="4" w:space="0" w:color="auto"/>
              <w:right w:val="single" w:sz="4" w:space="0" w:color="auto"/>
            </w:tcBorders>
            <w:shd w:val="clear" w:color="auto" w:fill="auto"/>
            <w:vAlign w:val="center"/>
          </w:tcPr>
          <w:p w14:paraId="61FEFC89" w14:textId="11CF825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Mijamy się.</w:t>
            </w:r>
            <w:r w:rsidRPr="00780A40">
              <w:rPr>
                <w:rFonts w:cstheme="minorHAnsi"/>
                <w:color w:val="000000"/>
                <w:sz w:val="24"/>
                <w:szCs w:val="24"/>
              </w:rPr>
              <w:br/>
              <w:t>Pudełko terapeutyczne</w:t>
            </w:r>
          </w:p>
        </w:tc>
        <w:tc>
          <w:tcPr>
            <w:tcW w:w="4688" w:type="dxa"/>
            <w:tcBorders>
              <w:top w:val="nil"/>
              <w:left w:val="single" w:sz="4" w:space="0" w:color="auto"/>
              <w:bottom w:val="single" w:sz="4" w:space="0" w:color="auto"/>
              <w:right w:val="single" w:sz="4" w:space="0" w:color="auto"/>
            </w:tcBorders>
            <w:shd w:val="clear" w:color="auto" w:fill="auto"/>
          </w:tcPr>
          <w:p w14:paraId="0E2AECA3" w14:textId="4E748E9C"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zawiera 2 gry karciane: Quiz: Co ty wiesz Panie Jeż oraz Karty metaforyczne.</w:t>
            </w:r>
          </w:p>
        </w:tc>
        <w:tc>
          <w:tcPr>
            <w:tcW w:w="1274" w:type="dxa"/>
            <w:tcBorders>
              <w:top w:val="nil"/>
              <w:left w:val="single" w:sz="4" w:space="0" w:color="auto"/>
              <w:bottom w:val="single" w:sz="4" w:space="0" w:color="auto"/>
              <w:right w:val="single" w:sz="4" w:space="0" w:color="auto"/>
            </w:tcBorders>
            <w:shd w:val="clear" w:color="auto" w:fill="auto"/>
            <w:vAlign w:val="center"/>
          </w:tcPr>
          <w:p w14:paraId="1FC4ED07" w14:textId="01554D5F"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114ED13B" w14:textId="77777777" w:rsidTr="00AD3B8B">
        <w:tc>
          <w:tcPr>
            <w:tcW w:w="1043" w:type="dxa"/>
            <w:vAlign w:val="center"/>
          </w:tcPr>
          <w:p w14:paraId="5E4ACAF2" w14:textId="60A38410"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56</w:t>
            </w:r>
          </w:p>
        </w:tc>
        <w:tc>
          <w:tcPr>
            <w:tcW w:w="2499" w:type="dxa"/>
            <w:tcBorders>
              <w:top w:val="nil"/>
              <w:left w:val="single" w:sz="4" w:space="0" w:color="auto"/>
              <w:bottom w:val="single" w:sz="4" w:space="0" w:color="auto"/>
              <w:right w:val="single" w:sz="4" w:space="0" w:color="auto"/>
            </w:tcBorders>
            <w:shd w:val="clear" w:color="auto" w:fill="auto"/>
            <w:vAlign w:val="center"/>
          </w:tcPr>
          <w:p w14:paraId="73B98336" w14:textId="77777777" w:rsidR="00C83227" w:rsidRDefault="00255880" w:rsidP="00255880">
            <w:pPr>
              <w:jc w:val="center"/>
              <w:rPr>
                <w:rFonts w:cstheme="minorHAnsi"/>
                <w:color w:val="000000"/>
                <w:sz w:val="24"/>
                <w:szCs w:val="24"/>
              </w:rPr>
            </w:pPr>
            <w:r w:rsidRPr="00780A40">
              <w:rPr>
                <w:rFonts w:cstheme="minorHAnsi"/>
                <w:color w:val="000000"/>
                <w:sz w:val="24"/>
                <w:szCs w:val="24"/>
              </w:rPr>
              <w:t xml:space="preserve">Gra planszowa terapeutyczna </w:t>
            </w:r>
          </w:p>
          <w:p w14:paraId="76587F60" w14:textId="76C1612A"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Lęk?. O nie, dzięki!</w:t>
            </w:r>
          </w:p>
        </w:tc>
        <w:tc>
          <w:tcPr>
            <w:tcW w:w="4688" w:type="dxa"/>
            <w:tcBorders>
              <w:top w:val="nil"/>
              <w:left w:val="single" w:sz="4" w:space="0" w:color="auto"/>
              <w:bottom w:val="single" w:sz="4" w:space="0" w:color="auto"/>
              <w:right w:val="single" w:sz="4" w:space="0" w:color="auto"/>
            </w:tcBorders>
            <w:shd w:val="clear" w:color="auto" w:fill="auto"/>
          </w:tcPr>
          <w:p w14:paraId="72EE045A" w14:textId="77777777" w:rsidR="00255880" w:rsidRPr="00D209AC"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Opakowanie z grą zawiera: ilustrowaną planszę, 36 szt. niebieskich kart z opisem sytuacji lękowych, 28 szt. pomarańczowych kart z opisem rozwiązanych sytuacji lękowych, 38 szt. zielonych kart z pytaniami dot. przeżywanych stanów lękowych, 6 szt. kart niespodzianek, 10 szt. kart z wizerunkami potworów, 80 szt. kartoników z fragmentami klatki do uwięzienia potworów, 3 szt. pionków, kostkę do gry, kartę z punktacją </w:t>
            </w:r>
          </w:p>
          <w:p w14:paraId="3C1B816F" w14:textId="3029D699"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w:t>
            </w:r>
            <w:r>
              <w:rPr>
                <w:rFonts w:asciiTheme="minorHAnsi" w:hAnsiTheme="minorHAnsi" w:cstheme="minorHAnsi"/>
                <w:color w:val="000000"/>
              </w:rPr>
              <w:t>a</w:t>
            </w:r>
          </w:p>
        </w:tc>
        <w:tc>
          <w:tcPr>
            <w:tcW w:w="1274" w:type="dxa"/>
            <w:tcBorders>
              <w:top w:val="nil"/>
              <w:left w:val="single" w:sz="4" w:space="0" w:color="auto"/>
              <w:bottom w:val="single" w:sz="4" w:space="0" w:color="auto"/>
              <w:right w:val="single" w:sz="4" w:space="0" w:color="auto"/>
            </w:tcBorders>
            <w:shd w:val="clear" w:color="auto" w:fill="auto"/>
            <w:vAlign w:val="center"/>
          </w:tcPr>
          <w:p w14:paraId="06414709" w14:textId="4085F61A"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8BB6F40" w14:textId="77777777" w:rsidTr="00AD3B8B">
        <w:tc>
          <w:tcPr>
            <w:tcW w:w="1043" w:type="dxa"/>
            <w:vAlign w:val="center"/>
          </w:tcPr>
          <w:p w14:paraId="21F7C031" w14:textId="0135C0BE"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57</w:t>
            </w:r>
          </w:p>
        </w:tc>
        <w:tc>
          <w:tcPr>
            <w:tcW w:w="2499" w:type="dxa"/>
            <w:tcBorders>
              <w:top w:val="nil"/>
              <w:left w:val="single" w:sz="4" w:space="0" w:color="auto"/>
              <w:bottom w:val="single" w:sz="4" w:space="0" w:color="auto"/>
              <w:right w:val="single" w:sz="4" w:space="0" w:color="auto"/>
            </w:tcBorders>
            <w:shd w:val="clear" w:color="auto" w:fill="auto"/>
            <w:vAlign w:val="center"/>
          </w:tcPr>
          <w:p w14:paraId="3894D265" w14:textId="0DF8346C"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Zagraj o(swój) lęk – gra planszowa terapeutyczna</w:t>
            </w:r>
          </w:p>
        </w:tc>
        <w:tc>
          <w:tcPr>
            <w:tcW w:w="4688" w:type="dxa"/>
            <w:tcBorders>
              <w:top w:val="nil"/>
              <w:left w:val="single" w:sz="4" w:space="0" w:color="auto"/>
              <w:bottom w:val="single" w:sz="4" w:space="0" w:color="auto"/>
              <w:right w:val="single" w:sz="4" w:space="0" w:color="auto"/>
            </w:tcBorders>
            <w:shd w:val="clear" w:color="auto" w:fill="auto"/>
          </w:tcPr>
          <w:p w14:paraId="4058482E" w14:textId="24AB4FD7"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Zawartość: plansza, 4 pionki, kostka, 6 zestawów kart, które pomagają lepiej radzić sobie z Lekiem, 3 karty pułapki, 80 małych żetonów </w:t>
            </w:r>
            <w:proofErr w:type="spellStart"/>
            <w:r w:rsidRPr="00780A40">
              <w:rPr>
                <w:rFonts w:asciiTheme="minorHAnsi" w:hAnsiTheme="minorHAnsi" w:cstheme="minorHAnsi"/>
                <w:color w:val="000000"/>
              </w:rPr>
              <w:t>supermocy</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15D5DE3C" w14:textId="6E3F0CF3"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1A81EB8C" w14:textId="77777777" w:rsidTr="00AD3B8B">
        <w:tc>
          <w:tcPr>
            <w:tcW w:w="1043" w:type="dxa"/>
            <w:vAlign w:val="center"/>
          </w:tcPr>
          <w:p w14:paraId="44FDD735" w14:textId="187BD4E4"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58</w:t>
            </w:r>
          </w:p>
        </w:tc>
        <w:tc>
          <w:tcPr>
            <w:tcW w:w="2499" w:type="dxa"/>
            <w:tcBorders>
              <w:top w:val="nil"/>
              <w:left w:val="single" w:sz="4" w:space="0" w:color="auto"/>
              <w:bottom w:val="single" w:sz="4" w:space="0" w:color="auto"/>
              <w:right w:val="single" w:sz="4" w:space="0" w:color="auto"/>
            </w:tcBorders>
            <w:shd w:val="clear" w:color="auto" w:fill="auto"/>
            <w:vAlign w:val="center"/>
          </w:tcPr>
          <w:p w14:paraId="5935F860" w14:textId="05FFC49E" w:rsidR="00255880" w:rsidRPr="00780A40" w:rsidRDefault="00255880" w:rsidP="0025588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Mapa emocji – gra terapeutyczna</w:t>
            </w:r>
          </w:p>
        </w:tc>
        <w:tc>
          <w:tcPr>
            <w:tcW w:w="4688" w:type="dxa"/>
            <w:tcBorders>
              <w:top w:val="nil"/>
              <w:left w:val="single" w:sz="4" w:space="0" w:color="auto"/>
              <w:bottom w:val="single" w:sz="4" w:space="0" w:color="auto"/>
              <w:right w:val="single" w:sz="4" w:space="0" w:color="auto"/>
            </w:tcBorders>
            <w:shd w:val="clear" w:color="auto" w:fill="auto"/>
          </w:tcPr>
          <w:p w14:paraId="068658D7" w14:textId="5BB739F4"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zawiera planszę, karty emocji, sygnałów z ciała i karty "Czego potrzebuję?"</w:t>
            </w:r>
          </w:p>
        </w:tc>
        <w:tc>
          <w:tcPr>
            <w:tcW w:w="1274" w:type="dxa"/>
            <w:tcBorders>
              <w:top w:val="nil"/>
              <w:left w:val="single" w:sz="4" w:space="0" w:color="auto"/>
              <w:bottom w:val="single" w:sz="4" w:space="0" w:color="auto"/>
              <w:right w:val="single" w:sz="4" w:space="0" w:color="auto"/>
            </w:tcBorders>
            <w:shd w:val="clear" w:color="auto" w:fill="auto"/>
            <w:vAlign w:val="center"/>
          </w:tcPr>
          <w:p w14:paraId="6B0ADB09" w14:textId="03E0B2DA"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40083FC7" w14:textId="77777777" w:rsidTr="00AD3B8B">
        <w:tc>
          <w:tcPr>
            <w:tcW w:w="1043" w:type="dxa"/>
            <w:vAlign w:val="center"/>
          </w:tcPr>
          <w:p w14:paraId="7A08523D" w14:textId="4D770FEB" w:rsidR="00255880" w:rsidRDefault="00255880" w:rsidP="00255880">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59</w:t>
            </w:r>
          </w:p>
        </w:tc>
        <w:tc>
          <w:tcPr>
            <w:tcW w:w="2499" w:type="dxa"/>
            <w:tcBorders>
              <w:top w:val="nil"/>
              <w:left w:val="single" w:sz="4" w:space="0" w:color="auto"/>
              <w:bottom w:val="single" w:sz="4" w:space="0" w:color="auto"/>
              <w:right w:val="single" w:sz="4" w:space="0" w:color="auto"/>
            </w:tcBorders>
            <w:shd w:val="clear" w:color="auto" w:fill="auto"/>
            <w:vAlign w:val="center"/>
          </w:tcPr>
          <w:p w14:paraId="2C47DA95" w14:textId="40268969" w:rsidR="00255880" w:rsidRPr="00780A40" w:rsidRDefault="00255880" w:rsidP="00255880">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Dixit</w:t>
            </w:r>
            <w:proofErr w:type="spellEnd"/>
            <w:r w:rsidRPr="00780A40">
              <w:rPr>
                <w:rFonts w:cstheme="minorHAnsi"/>
                <w:color w:val="000000"/>
                <w:sz w:val="24"/>
                <w:szCs w:val="24"/>
              </w:rPr>
              <w:t xml:space="preserve"> -gra</w:t>
            </w:r>
          </w:p>
        </w:tc>
        <w:tc>
          <w:tcPr>
            <w:tcW w:w="4688" w:type="dxa"/>
            <w:tcBorders>
              <w:top w:val="nil"/>
              <w:left w:val="single" w:sz="4" w:space="0" w:color="auto"/>
              <w:bottom w:val="single" w:sz="4" w:space="0" w:color="auto"/>
              <w:right w:val="single" w:sz="4" w:space="0" w:color="auto"/>
            </w:tcBorders>
            <w:shd w:val="clear" w:color="auto" w:fill="auto"/>
          </w:tcPr>
          <w:p w14:paraId="21B0F87F" w14:textId="77777777" w:rsidR="00255880" w:rsidRPr="00E87BF8"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Gr</w:t>
            </w:r>
            <w:r>
              <w:rPr>
                <w:rFonts w:asciiTheme="minorHAnsi" w:hAnsiTheme="minorHAnsi" w:cstheme="minorHAnsi"/>
                <w:color w:val="000000"/>
              </w:rPr>
              <w:t>a karciana</w:t>
            </w:r>
          </w:p>
          <w:p w14:paraId="1D39D244" w14:textId="77777777" w:rsidR="00255880" w:rsidRPr="00E87BF8"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bogato ilustrowan</w:t>
            </w:r>
            <w:r>
              <w:rPr>
                <w:rFonts w:asciiTheme="minorHAnsi" w:hAnsiTheme="minorHAnsi" w:cstheme="minorHAnsi"/>
                <w:color w:val="000000"/>
              </w:rPr>
              <w:t>e</w:t>
            </w:r>
            <w:r w:rsidRPr="00780A40">
              <w:rPr>
                <w:rFonts w:asciiTheme="minorHAnsi" w:hAnsiTheme="minorHAnsi" w:cstheme="minorHAnsi"/>
                <w:color w:val="000000"/>
              </w:rPr>
              <w:t xml:space="preserve"> kart</w:t>
            </w:r>
            <w:r>
              <w:rPr>
                <w:rFonts w:asciiTheme="minorHAnsi" w:hAnsiTheme="minorHAnsi" w:cstheme="minorHAnsi"/>
                <w:color w:val="000000"/>
              </w:rPr>
              <w:t>y</w:t>
            </w:r>
          </w:p>
          <w:p w14:paraId="5B9959AC" w14:textId="4E444209"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pudełko z grą </w:t>
            </w:r>
            <w:r>
              <w:rPr>
                <w:rFonts w:asciiTheme="minorHAnsi" w:hAnsiTheme="minorHAnsi" w:cstheme="minorHAnsi"/>
                <w:color w:val="000000"/>
              </w:rPr>
              <w:t>zawiera</w:t>
            </w:r>
            <w:r w:rsidRPr="00780A40">
              <w:rPr>
                <w:rFonts w:asciiTheme="minorHAnsi" w:hAnsiTheme="minorHAnsi" w:cstheme="minorHAnsi"/>
                <w:color w:val="000000"/>
              </w:rPr>
              <w:t xml:space="preserve"> 84 oryginalne karty.</w:t>
            </w:r>
          </w:p>
        </w:tc>
        <w:tc>
          <w:tcPr>
            <w:tcW w:w="1274" w:type="dxa"/>
            <w:tcBorders>
              <w:top w:val="nil"/>
              <w:left w:val="single" w:sz="4" w:space="0" w:color="auto"/>
              <w:bottom w:val="single" w:sz="4" w:space="0" w:color="auto"/>
              <w:right w:val="single" w:sz="4" w:space="0" w:color="auto"/>
            </w:tcBorders>
            <w:shd w:val="clear" w:color="auto" w:fill="auto"/>
            <w:vAlign w:val="center"/>
          </w:tcPr>
          <w:p w14:paraId="251209A2" w14:textId="5E3A1050"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255880" w:rsidRPr="00EC4798" w14:paraId="0E38F7F2" w14:textId="77777777" w:rsidTr="00AD3B8B">
        <w:tc>
          <w:tcPr>
            <w:tcW w:w="1043" w:type="dxa"/>
            <w:vAlign w:val="center"/>
          </w:tcPr>
          <w:p w14:paraId="0B121A17" w14:textId="05C492A2" w:rsidR="00255880" w:rsidRDefault="00255880" w:rsidP="00255880">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507F9CB3" w14:textId="333D80BB" w:rsidR="00255880" w:rsidRPr="00780A40" w:rsidRDefault="00255880" w:rsidP="00255880">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Timer</w:t>
            </w:r>
            <w:proofErr w:type="spellEnd"/>
            <w:r w:rsidRPr="00780A40">
              <w:rPr>
                <w:rFonts w:cstheme="minorHAnsi"/>
                <w:color w:val="000000"/>
                <w:sz w:val="24"/>
                <w:szCs w:val="24"/>
              </w:rPr>
              <w:t xml:space="preserve"> wizualny</w:t>
            </w:r>
          </w:p>
        </w:tc>
        <w:tc>
          <w:tcPr>
            <w:tcW w:w="4688" w:type="dxa"/>
            <w:tcBorders>
              <w:top w:val="nil"/>
              <w:left w:val="single" w:sz="4" w:space="0" w:color="auto"/>
              <w:bottom w:val="single" w:sz="4" w:space="0" w:color="auto"/>
              <w:right w:val="single" w:sz="4" w:space="0" w:color="auto"/>
            </w:tcBorders>
            <w:shd w:val="clear" w:color="auto" w:fill="auto"/>
          </w:tcPr>
          <w:p w14:paraId="4AAB6FA5" w14:textId="20AA6205" w:rsidR="00255880" w:rsidRPr="00780A40" w:rsidRDefault="00255880" w:rsidP="00255880">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Minutnik wizualny, mechaniczny, odlicza czas do 59 minut.</w:t>
            </w:r>
          </w:p>
        </w:tc>
        <w:tc>
          <w:tcPr>
            <w:tcW w:w="1274" w:type="dxa"/>
            <w:tcBorders>
              <w:top w:val="nil"/>
              <w:left w:val="single" w:sz="4" w:space="0" w:color="auto"/>
              <w:bottom w:val="single" w:sz="4" w:space="0" w:color="auto"/>
              <w:right w:val="single" w:sz="4" w:space="0" w:color="auto"/>
            </w:tcBorders>
            <w:shd w:val="clear" w:color="auto" w:fill="auto"/>
            <w:vAlign w:val="center"/>
          </w:tcPr>
          <w:p w14:paraId="2DE6E702" w14:textId="7490B2F6" w:rsidR="00255880" w:rsidRPr="00EC4798" w:rsidRDefault="00255880" w:rsidP="00255880">
            <w:pPr>
              <w:jc w:val="center"/>
              <w:rPr>
                <w:rFonts w:cstheme="minorHAnsi"/>
                <w:sz w:val="24"/>
                <w:szCs w:val="24"/>
              </w:rPr>
            </w:pPr>
            <w:r w:rsidRPr="00EC4798">
              <w:rPr>
                <w:rFonts w:cstheme="minorHAnsi"/>
                <w:color w:val="000000"/>
                <w:sz w:val="24"/>
                <w:szCs w:val="24"/>
              </w:rPr>
              <w:t>5 szt.</w:t>
            </w:r>
          </w:p>
        </w:tc>
      </w:tr>
      <w:tr w:rsidR="00F34A90" w:rsidRPr="00EC4798" w14:paraId="10415B3D" w14:textId="77777777" w:rsidTr="00AD3B8B">
        <w:tc>
          <w:tcPr>
            <w:tcW w:w="1043" w:type="dxa"/>
            <w:vAlign w:val="center"/>
          </w:tcPr>
          <w:p w14:paraId="2D9FD627" w14:textId="08212F13" w:rsidR="00F34A90" w:rsidRPr="005E2C61" w:rsidRDefault="00F34A90" w:rsidP="00F34A90">
            <w:pPr>
              <w:jc w:val="center"/>
              <w:rPr>
                <w:rFonts w:ascii="Calibri" w:hAnsi="Calibri" w:cs="Calibri"/>
                <w:sz w:val="24"/>
                <w:szCs w:val="24"/>
              </w:rPr>
            </w:pPr>
            <w:r w:rsidRPr="005E2C61">
              <w:rPr>
                <w:rFonts w:ascii="Calibri" w:hAnsi="Calibri" w:cs="Calibri"/>
                <w:sz w:val="24"/>
                <w:szCs w:val="24"/>
              </w:rPr>
              <w:lastRenderedPageBreak/>
              <w:t>16</w:t>
            </w:r>
            <w:r w:rsidR="00731A8E" w:rsidRPr="005E2C61">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67E76FDB" w14:textId="3D27C9DE" w:rsidR="00F34A90" w:rsidRPr="005E2C61" w:rsidRDefault="00972FE3" w:rsidP="00F34A90">
            <w:pPr>
              <w:jc w:val="center"/>
              <w:rPr>
                <w:rFonts w:eastAsia="Times New Roman" w:cstheme="minorHAnsi"/>
                <w:bCs/>
                <w:kern w:val="36"/>
                <w:sz w:val="24"/>
                <w:szCs w:val="24"/>
                <w:lang w:eastAsia="pl-PL"/>
              </w:rPr>
            </w:pPr>
            <w:bookmarkStart w:id="0" w:name="_Hlk189217341"/>
            <w:proofErr w:type="spellStart"/>
            <w:r w:rsidRPr="00972FE3">
              <w:rPr>
                <w:rFonts w:eastAsia="Times New Roman" w:cstheme="minorHAnsi"/>
                <w:sz w:val="24"/>
                <w:szCs w:val="24"/>
                <w:lang w:eastAsia="pl-PL"/>
              </w:rPr>
              <w:t>Bored</w:t>
            </w:r>
            <w:proofErr w:type="spellEnd"/>
            <w:r w:rsidRPr="00972FE3">
              <w:rPr>
                <w:rFonts w:eastAsia="Times New Roman" w:cstheme="minorHAnsi"/>
                <w:sz w:val="24"/>
                <w:szCs w:val="24"/>
                <w:lang w:eastAsia="pl-PL"/>
              </w:rPr>
              <w:t xml:space="preserve">? Games! </w:t>
            </w:r>
            <w:r>
              <w:rPr>
                <w:rFonts w:cstheme="minorHAnsi"/>
                <w:sz w:val="24"/>
                <w:szCs w:val="24"/>
              </w:rPr>
              <w:t>- g</w:t>
            </w:r>
            <w:r w:rsidR="00F34A90" w:rsidRPr="005E2C61">
              <w:rPr>
                <w:rFonts w:cstheme="minorHAnsi"/>
                <w:sz w:val="24"/>
                <w:szCs w:val="24"/>
              </w:rPr>
              <w:t>r</w:t>
            </w:r>
            <w:r w:rsidR="00FB77EA">
              <w:rPr>
                <w:rFonts w:cstheme="minorHAnsi"/>
                <w:sz w:val="24"/>
                <w:szCs w:val="24"/>
              </w:rPr>
              <w:t>y</w:t>
            </w:r>
            <w:r w:rsidR="00F34A90" w:rsidRPr="005E2C61">
              <w:rPr>
                <w:rFonts w:cstheme="minorHAnsi"/>
                <w:sz w:val="24"/>
                <w:szCs w:val="24"/>
              </w:rPr>
              <w:t xml:space="preserve"> do nauki angielskiego poziom A1-B1</w:t>
            </w:r>
            <w:bookmarkEnd w:id="0"/>
          </w:p>
        </w:tc>
        <w:tc>
          <w:tcPr>
            <w:tcW w:w="4688" w:type="dxa"/>
            <w:tcBorders>
              <w:top w:val="nil"/>
              <w:left w:val="single" w:sz="4" w:space="0" w:color="auto"/>
              <w:bottom w:val="single" w:sz="4" w:space="0" w:color="auto"/>
              <w:right w:val="single" w:sz="4" w:space="0" w:color="auto"/>
            </w:tcBorders>
            <w:shd w:val="clear" w:color="auto" w:fill="auto"/>
          </w:tcPr>
          <w:p w14:paraId="476F67F0" w14:textId="77777777" w:rsidR="00972FE3" w:rsidRPr="00972FE3" w:rsidRDefault="00972FE3" w:rsidP="00972FE3">
            <w:pPr>
              <w:pStyle w:val="NormalnyWeb"/>
              <w:numPr>
                <w:ilvl w:val="0"/>
                <w:numId w:val="44"/>
              </w:numPr>
              <w:ind w:left="275" w:hanging="284"/>
              <w:rPr>
                <w:rFonts w:cstheme="minorHAnsi"/>
                <w:bCs/>
                <w:kern w:val="36"/>
              </w:rPr>
            </w:pPr>
            <w:proofErr w:type="spellStart"/>
            <w:r w:rsidRPr="00972FE3">
              <w:rPr>
                <w:rFonts w:asciiTheme="minorHAnsi" w:hAnsiTheme="minorHAnsi" w:cstheme="minorHAnsi"/>
              </w:rPr>
              <w:t>Bored</w:t>
            </w:r>
            <w:proofErr w:type="spellEnd"/>
            <w:r w:rsidRPr="00972FE3">
              <w:rPr>
                <w:rFonts w:asciiTheme="minorHAnsi" w:hAnsiTheme="minorHAnsi" w:cstheme="minorHAnsi"/>
              </w:rPr>
              <w:t xml:space="preserve">? Games! Part 1. English </w:t>
            </w:r>
            <w:proofErr w:type="spellStart"/>
            <w:r w:rsidRPr="00972FE3">
              <w:rPr>
                <w:rFonts w:asciiTheme="minorHAnsi" w:hAnsiTheme="minorHAnsi" w:cstheme="minorHAnsi"/>
              </w:rPr>
              <w:t>board</w:t>
            </w:r>
            <w:proofErr w:type="spellEnd"/>
            <w:r w:rsidRPr="00972FE3">
              <w:rPr>
                <w:rFonts w:asciiTheme="minorHAnsi" w:hAnsiTheme="minorHAnsi" w:cstheme="minorHAnsi"/>
              </w:rPr>
              <w:t xml:space="preserve"> </w:t>
            </w:r>
            <w:proofErr w:type="spellStart"/>
            <w:r w:rsidRPr="00972FE3">
              <w:rPr>
                <w:rFonts w:asciiTheme="minorHAnsi" w:hAnsiTheme="minorHAnsi" w:cstheme="minorHAnsi"/>
              </w:rPr>
              <w:t>games</w:t>
            </w:r>
            <w:proofErr w:type="spellEnd"/>
            <w:r w:rsidRPr="00972FE3">
              <w:rPr>
                <w:rFonts w:asciiTheme="minorHAnsi" w:hAnsiTheme="minorHAnsi" w:cstheme="minorHAnsi"/>
              </w:rPr>
              <w:t xml:space="preserve"> for </w:t>
            </w:r>
            <w:proofErr w:type="spellStart"/>
            <w:r w:rsidRPr="00972FE3">
              <w:rPr>
                <w:rFonts w:asciiTheme="minorHAnsi" w:hAnsiTheme="minorHAnsi" w:cstheme="minorHAnsi"/>
              </w:rPr>
              <w:t>learners</w:t>
            </w:r>
            <w:proofErr w:type="spellEnd"/>
            <w:r w:rsidRPr="00972FE3">
              <w:rPr>
                <w:rFonts w:asciiTheme="minorHAnsi" w:hAnsiTheme="minorHAnsi" w:cstheme="minorHAnsi"/>
              </w:rPr>
              <w:t xml:space="preserve"> and </w:t>
            </w:r>
            <w:proofErr w:type="spellStart"/>
            <w:r w:rsidRPr="00972FE3">
              <w:rPr>
                <w:rFonts w:asciiTheme="minorHAnsi" w:hAnsiTheme="minorHAnsi" w:cstheme="minorHAnsi"/>
              </w:rPr>
              <w:t>teachers</w:t>
            </w:r>
            <w:proofErr w:type="spellEnd"/>
            <w:r w:rsidRPr="00972FE3">
              <w:rPr>
                <w:rFonts w:asciiTheme="minorHAnsi" w:hAnsiTheme="minorHAnsi" w:cstheme="minorHAnsi"/>
              </w:rPr>
              <w:t xml:space="preserve">. Gry do nauki angielskiego poziom A1-B1 </w:t>
            </w:r>
          </w:p>
          <w:p w14:paraId="0D9C03B6" w14:textId="566DE354" w:rsidR="00972FE3" w:rsidRPr="00972FE3" w:rsidRDefault="00972FE3" w:rsidP="00972FE3">
            <w:pPr>
              <w:pStyle w:val="NormalnyWeb"/>
              <w:numPr>
                <w:ilvl w:val="0"/>
                <w:numId w:val="44"/>
              </w:numPr>
              <w:ind w:left="275" w:hanging="284"/>
              <w:rPr>
                <w:rFonts w:asciiTheme="minorHAnsi" w:hAnsiTheme="minorHAnsi" w:cstheme="minorHAnsi"/>
              </w:rPr>
            </w:pPr>
            <w:r>
              <w:rPr>
                <w:rFonts w:asciiTheme="minorHAnsi" w:hAnsiTheme="minorHAnsi" w:cstheme="minorHAnsi"/>
              </w:rPr>
              <w:t xml:space="preserve">min. </w:t>
            </w:r>
            <w:r w:rsidRPr="00972FE3">
              <w:rPr>
                <w:rFonts w:asciiTheme="minorHAnsi" w:hAnsiTheme="minorHAnsi" w:cstheme="minorHAnsi"/>
              </w:rPr>
              <w:t xml:space="preserve">40 ilustrowanych gier dla uczących się języka angielskiego na poziomie podstawowym </w:t>
            </w:r>
            <w:r>
              <w:rPr>
                <w:rFonts w:asciiTheme="minorHAnsi" w:hAnsiTheme="minorHAnsi" w:cstheme="minorHAnsi"/>
              </w:rPr>
              <w:t>i</w:t>
            </w:r>
            <w:r w:rsidRPr="00972FE3">
              <w:rPr>
                <w:rFonts w:asciiTheme="minorHAnsi" w:hAnsiTheme="minorHAnsi" w:cstheme="minorHAnsi"/>
              </w:rPr>
              <w:t xml:space="preserve"> średnio</w:t>
            </w:r>
            <w:r>
              <w:rPr>
                <w:rFonts w:asciiTheme="minorHAnsi" w:hAnsiTheme="minorHAnsi" w:cstheme="minorHAnsi"/>
              </w:rPr>
              <w:t xml:space="preserve"> </w:t>
            </w:r>
            <w:r w:rsidRPr="00972FE3">
              <w:rPr>
                <w:rFonts w:asciiTheme="minorHAnsi" w:hAnsiTheme="minorHAnsi" w:cstheme="minorHAnsi"/>
              </w:rPr>
              <w:t>zaawansowanym</w:t>
            </w:r>
          </w:p>
          <w:p w14:paraId="34BB0EA8" w14:textId="7AF14A14" w:rsidR="00972FE3" w:rsidRPr="00972FE3" w:rsidRDefault="00972FE3" w:rsidP="00972FE3">
            <w:pPr>
              <w:pStyle w:val="NormalnyWeb"/>
              <w:numPr>
                <w:ilvl w:val="0"/>
                <w:numId w:val="44"/>
              </w:numPr>
              <w:ind w:left="275" w:hanging="284"/>
              <w:rPr>
                <w:rFonts w:asciiTheme="minorHAnsi" w:hAnsiTheme="minorHAnsi" w:cstheme="minorHAnsi"/>
              </w:rPr>
            </w:pPr>
            <w:r w:rsidRPr="00972FE3">
              <w:rPr>
                <w:rFonts w:asciiTheme="minorHAnsi" w:hAnsiTheme="minorHAnsi" w:cstheme="minorHAnsi"/>
              </w:rPr>
              <w:t>Autor:</w:t>
            </w:r>
            <w:r>
              <w:rPr>
                <w:rFonts w:asciiTheme="minorHAnsi" w:hAnsiTheme="minorHAnsi" w:cstheme="minorHAnsi"/>
              </w:rPr>
              <w:t xml:space="preserve"> </w:t>
            </w:r>
            <w:proofErr w:type="spellStart"/>
            <w:r w:rsidRPr="00972FE3">
              <w:rPr>
                <w:rFonts w:asciiTheme="minorHAnsi" w:hAnsiTheme="minorHAnsi" w:cstheme="minorHAnsi"/>
              </w:rPr>
              <w:t>FitzGerald</w:t>
            </w:r>
            <w:proofErr w:type="spellEnd"/>
            <w:r w:rsidRPr="00972FE3">
              <w:rPr>
                <w:rFonts w:asciiTheme="minorHAnsi" w:hAnsiTheme="minorHAnsi" w:cstheme="minorHAnsi"/>
              </w:rPr>
              <w:t xml:space="preserve"> </w:t>
            </w:r>
            <w:proofErr w:type="spellStart"/>
            <w:r w:rsidRPr="00972FE3">
              <w:rPr>
                <w:rFonts w:asciiTheme="minorHAnsi" w:hAnsiTheme="minorHAnsi" w:cstheme="minorHAnsi"/>
              </w:rPr>
              <w:t>Ciara</w:t>
            </w:r>
            <w:proofErr w:type="spellEnd"/>
            <w:r w:rsidRPr="00972FE3">
              <w:rPr>
                <w:rFonts w:asciiTheme="minorHAnsi" w:hAnsiTheme="minorHAnsi" w:cstheme="minorHAnsi"/>
              </w:rPr>
              <w:t>, Łukasiak Daniel</w:t>
            </w:r>
          </w:p>
        </w:tc>
        <w:tc>
          <w:tcPr>
            <w:tcW w:w="1274" w:type="dxa"/>
            <w:tcBorders>
              <w:top w:val="nil"/>
              <w:left w:val="single" w:sz="4" w:space="0" w:color="auto"/>
              <w:bottom w:val="single" w:sz="4" w:space="0" w:color="auto"/>
              <w:right w:val="single" w:sz="4" w:space="0" w:color="auto"/>
            </w:tcBorders>
            <w:shd w:val="clear" w:color="auto" w:fill="auto"/>
            <w:vAlign w:val="center"/>
          </w:tcPr>
          <w:p w14:paraId="072E24AB" w14:textId="5538FF4C" w:rsidR="00F34A90" w:rsidRPr="005E2C61" w:rsidRDefault="00F34A90" w:rsidP="00F34A90">
            <w:pPr>
              <w:jc w:val="center"/>
              <w:rPr>
                <w:rFonts w:cstheme="minorHAnsi"/>
                <w:sz w:val="24"/>
                <w:szCs w:val="24"/>
              </w:rPr>
            </w:pPr>
            <w:r w:rsidRPr="005E2C61">
              <w:rPr>
                <w:rFonts w:cstheme="minorHAnsi"/>
                <w:sz w:val="24"/>
                <w:szCs w:val="24"/>
              </w:rPr>
              <w:t>2 szt.</w:t>
            </w:r>
          </w:p>
        </w:tc>
      </w:tr>
      <w:tr w:rsidR="00001847" w:rsidRPr="00EC4798" w14:paraId="35EB4D7F" w14:textId="77777777" w:rsidTr="00AD3B8B">
        <w:tc>
          <w:tcPr>
            <w:tcW w:w="1043" w:type="dxa"/>
            <w:vAlign w:val="center"/>
          </w:tcPr>
          <w:p w14:paraId="35F67C2C" w14:textId="2F6733A3"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C066206" w14:textId="149A25C7"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Trening budowania zdań angielskich </w:t>
            </w:r>
          </w:p>
        </w:tc>
        <w:tc>
          <w:tcPr>
            <w:tcW w:w="4688" w:type="dxa"/>
            <w:tcBorders>
              <w:top w:val="nil"/>
              <w:left w:val="single" w:sz="4" w:space="0" w:color="auto"/>
              <w:bottom w:val="single" w:sz="4" w:space="0" w:color="auto"/>
              <w:right w:val="single" w:sz="4" w:space="0" w:color="auto"/>
            </w:tcBorders>
            <w:shd w:val="clear" w:color="auto" w:fill="auto"/>
          </w:tcPr>
          <w:p w14:paraId="36545C5C" w14:textId="77777777" w:rsidR="00001847" w:rsidRPr="00066748"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Materiał </w:t>
            </w:r>
            <w:r>
              <w:rPr>
                <w:rFonts w:asciiTheme="minorHAnsi" w:hAnsiTheme="minorHAnsi" w:cstheme="minorHAnsi"/>
                <w:color w:val="000000"/>
              </w:rPr>
              <w:t xml:space="preserve">min. </w:t>
            </w:r>
            <w:r w:rsidRPr="00780A40">
              <w:rPr>
                <w:rFonts w:asciiTheme="minorHAnsi" w:hAnsiTheme="minorHAnsi" w:cstheme="minorHAnsi"/>
                <w:color w:val="000000"/>
              </w:rPr>
              <w:t>czter</w:t>
            </w:r>
            <w:r>
              <w:rPr>
                <w:rFonts w:asciiTheme="minorHAnsi" w:hAnsiTheme="minorHAnsi" w:cstheme="minorHAnsi"/>
                <w:color w:val="000000"/>
              </w:rPr>
              <w:t>y</w:t>
            </w:r>
            <w:r w:rsidRPr="00780A40">
              <w:rPr>
                <w:rFonts w:asciiTheme="minorHAnsi" w:hAnsiTheme="minorHAnsi" w:cstheme="minorHAnsi"/>
                <w:color w:val="000000"/>
              </w:rPr>
              <w:t xml:space="preserve"> seri</w:t>
            </w:r>
            <w:r>
              <w:rPr>
                <w:rFonts w:asciiTheme="minorHAnsi" w:hAnsiTheme="minorHAnsi" w:cstheme="minorHAnsi"/>
                <w:color w:val="000000"/>
              </w:rPr>
              <w:t>e</w:t>
            </w:r>
            <w:r w:rsidRPr="00780A40">
              <w:rPr>
                <w:rFonts w:asciiTheme="minorHAnsi" w:hAnsiTheme="minorHAnsi" w:cstheme="minorHAnsi"/>
                <w:color w:val="000000"/>
              </w:rPr>
              <w:t xml:space="preserve">, </w:t>
            </w:r>
            <w:r>
              <w:rPr>
                <w:rFonts w:asciiTheme="minorHAnsi" w:hAnsiTheme="minorHAnsi" w:cstheme="minorHAnsi"/>
                <w:color w:val="000000"/>
              </w:rPr>
              <w:t>obejmujące m.in.</w:t>
            </w:r>
            <w:r w:rsidRPr="00780A40">
              <w:rPr>
                <w:rFonts w:asciiTheme="minorHAnsi" w:hAnsiTheme="minorHAnsi" w:cstheme="minorHAnsi"/>
                <w:color w:val="000000"/>
              </w:rPr>
              <w:t xml:space="preserve"> zdania z lukami oraz pasujące do nich wyrazy. </w:t>
            </w:r>
          </w:p>
          <w:p w14:paraId="2BEB694E" w14:textId="2BE8949D" w:rsidR="00001847" w:rsidRPr="0000184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Kartoniki wyrazowe dwustronne: z jednej strony obrazek z podpisem, z drugiej - słowo. </w:t>
            </w:r>
          </w:p>
        </w:tc>
        <w:tc>
          <w:tcPr>
            <w:tcW w:w="1274" w:type="dxa"/>
            <w:tcBorders>
              <w:top w:val="nil"/>
              <w:left w:val="single" w:sz="4" w:space="0" w:color="auto"/>
              <w:bottom w:val="single" w:sz="4" w:space="0" w:color="auto"/>
              <w:right w:val="single" w:sz="4" w:space="0" w:color="auto"/>
            </w:tcBorders>
            <w:shd w:val="clear" w:color="auto" w:fill="auto"/>
            <w:vAlign w:val="center"/>
          </w:tcPr>
          <w:p w14:paraId="0133A91C" w14:textId="06A6F881"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542728B0" w14:textId="77777777" w:rsidTr="00AD3B8B">
        <w:tc>
          <w:tcPr>
            <w:tcW w:w="1043" w:type="dxa"/>
            <w:vAlign w:val="center"/>
          </w:tcPr>
          <w:p w14:paraId="474FBE57" w14:textId="760B3E2B"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5945EE8A" w14:textId="1B99421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Kostki do konwersacji</w:t>
            </w:r>
          </w:p>
        </w:tc>
        <w:tc>
          <w:tcPr>
            <w:tcW w:w="4688" w:type="dxa"/>
            <w:tcBorders>
              <w:top w:val="nil"/>
              <w:left w:val="single" w:sz="4" w:space="0" w:color="auto"/>
              <w:bottom w:val="single" w:sz="4" w:space="0" w:color="auto"/>
              <w:right w:val="single" w:sz="4" w:space="0" w:color="auto"/>
            </w:tcBorders>
            <w:shd w:val="clear" w:color="auto" w:fill="auto"/>
          </w:tcPr>
          <w:p w14:paraId="1243B880" w14:textId="77777777" w:rsidR="00001847" w:rsidRPr="0092526C"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Kolorowe 4 cm kostki z miękkiej pianki</w:t>
            </w:r>
          </w:p>
          <w:p w14:paraId="6ADD034A" w14:textId="4B09B1E2"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zawierają </w:t>
            </w:r>
            <w:r>
              <w:rPr>
                <w:rFonts w:asciiTheme="minorHAnsi" w:hAnsiTheme="minorHAnsi" w:cstheme="minorHAnsi"/>
                <w:color w:val="000000"/>
              </w:rPr>
              <w:t xml:space="preserve">min. </w:t>
            </w:r>
            <w:r w:rsidRPr="00780A40">
              <w:rPr>
                <w:rFonts w:asciiTheme="minorHAnsi" w:hAnsiTheme="minorHAnsi" w:cstheme="minorHAnsi"/>
                <w:color w:val="000000"/>
              </w:rPr>
              <w:t>36 pytań.</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D421F3" w14:textId="4E9823EF" w:rsidR="00001847" w:rsidRPr="00EC4798" w:rsidRDefault="00001847" w:rsidP="00001847">
            <w:pPr>
              <w:jc w:val="center"/>
              <w:rPr>
                <w:rFonts w:cstheme="minorHAnsi"/>
                <w:sz w:val="24"/>
                <w:szCs w:val="24"/>
              </w:rPr>
            </w:pPr>
            <w:r w:rsidRPr="00EC4798">
              <w:rPr>
                <w:rFonts w:cstheme="minorHAnsi"/>
                <w:color w:val="000000"/>
                <w:sz w:val="24"/>
                <w:szCs w:val="24"/>
              </w:rPr>
              <w:t>6 szt.</w:t>
            </w:r>
          </w:p>
        </w:tc>
      </w:tr>
      <w:tr w:rsidR="00001847" w:rsidRPr="00EC4798" w14:paraId="50B6F61E" w14:textId="77777777" w:rsidTr="00AD3B8B">
        <w:tc>
          <w:tcPr>
            <w:tcW w:w="1043" w:type="dxa"/>
            <w:vAlign w:val="center"/>
          </w:tcPr>
          <w:p w14:paraId="7B6E8D8E" w14:textId="10B07602" w:rsidR="00001847" w:rsidRDefault="00001847" w:rsidP="00001847">
            <w:pPr>
              <w:jc w:val="center"/>
              <w:rPr>
                <w:rFonts w:ascii="Calibri" w:hAnsi="Calibri" w:cs="Calibri"/>
                <w:sz w:val="24"/>
                <w:szCs w:val="24"/>
              </w:rPr>
            </w:pPr>
            <w:r>
              <w:rPr>
                <w:rFonts w:ascii="Calibri" w:hAnsi="Calibri" w:cs="Calibri"/>
                <w:sz w:val="24"/>
                <w:szCs w:val="24"/>
              </w:rPr>
              <w:t>16</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3967E9" w14:textId="618A4BD8"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Angielskie </w:t>
            </w:r>
            <w:proofErr w:type="spellStart"/>
            <w:r w:rsidRPr="00780A40">
              <w:rPr>
                <w:rFonts w:cstheme="minorHAnsi"/>
                <w:color w:val="000000"/>
                <w:sz w:val="24"/>
                <w:szCs w:val="24"/>
              </w:rPr>
              <w:t>dobieranki</w:t>
            </w:r>
            <w:proofErr w:type="spellEnd"/>
            <w:r w:rsidRPr="00780A40">
              <w:rPr>
                <w:rFonts w:cstheme="minorHAnsi"/>
                <w:color w:val="000000"/>
                <w:sz w:val="24"/>
                <w:szCs w:val="24"/>
              </w:rPr>
              <w:t xml:space="preserve"> - umiejętności językowe</w:t>
            </w:r>
          </w:p>
        </w:tc>
        <w:tc>
          <w:tcPr>
            <w:tcW w:w="4688" w:type="dxa"/>
            <w:tcBorders>
              <w:top w:val="nil"/>
              <w:left w:val="single" w:sz="4" w:space="0" w:color="auto"/>
              <w:bottom w:val="single" w:sz="4" w:space="0" w:color="auto"/>
              <w:right w:val="single" w:sz="4" w:space="0" w:color="auto"/>
            </w:tcBorders>
            <w:shd w:val="clear" w:color="auto" w:fill="auto"/>
          </w:tcPr>
          <w:p w14:paraId="0C9677FA" w14:textId="77777777" w:rsidR="00001847" w:rsidRPr="00ED5402"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ED5402">
              <w:rPr>
                <w:rFonts w:asciiTheme="minorHAnsi" w:hAnsiTheme="minorHAnsi" w:cstheme="minorHAnsi"/>
                <w:color w:val="000000"/>
              </w:rPr>
              <w:t xml:space="preserve">każda gra zawiera różne ćwiczenia, </w:t>
            </w:r>
          </w:p>
          <w:p w14:paraId="03855797" w14:textId="77777777" w:rsidR="00001847" w:rsidRPr="00D0486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w:t>
            </w:r>
            <w:r w:rsidRPr="00ED5402">
              <w:rPr>
                <w:rFonts w:asciiTheme="minorHAnsi" w:hAnsiTheme="minorHAnsi" w:cstheme="minorHAnsi"/>
                <w:color w:val="000000"/>
              </w:rPr>
              <w:t xml:space="preserve"> 158 kartoników, na których znajd</w:t>
            </w:r>
            <w:r>
              <w:rPr>
                <w:rFonts w:asciiTheme="minorHAnsi" w:hAnsiTheme="minorHAnsi" w:cstheme="minorHAnsi"/>
                <w:color w:val="000000"/>
              </w:rPr>
              <w:t>ą się</w:t>
            </w:r>
            <w:r w:rsidRPr="00ED5402">
              <w:rPr>
                <w:rFonts w:asciiTheme="minorHAnsi" w:hAnsiTheme="minorHAnsi" w:cstheme="minorHAnsi"/>
                <w:color w:val="000000"/>
              </w:rPr>
              <w:t xml:space="preserve"> zagadnienia: pisownia, rzeczowniki i czasowniki, liczba pojedyncza i mnoga, zgodność podmiotu z orzeczeniem, interpunkcja końcowa, użycie wielkich liter, rozwijanie zdań, zaimki. </w:t>
            </w:r>
          </w:p>
          <w:p w14:paraId="44544211" w14:textId="60D6804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ED5402">
              <w:rPr>
                <w:rFonts w:asciiTheme="minorHAnsi" w:hAnsiTheme="minorHAnsi" w:cstheme="minorHAnsi"/>
                <w:color w:val="000000"/>
              </w:rPr>
              <w:t>awartość: 8 zamykanych kartoników (wym. 17</w:t>
            </w:r>
            <w:r w:rsidR="00F33DB7">
              <w:rPr>
                <w:rFonts w:asciiTheme="minorHAnsi" w:hAnsiTheme="minorHAnsi" w:cstheme="minorHAnsi"/>
                <w:color w:val="000000"/>
              </w:rPr>
              <w:t>,</w:t>
            </w:r>
            <w:r w:rsidRPr="00ED5402">
              <w:rPr>
                <w:rFonts w:asciiTheme="minorHAnsi" w:hAnsiTheme="minorHAnsi" w:cstheme="minorHAnsi"/>
                <w:color w:val="000000"/>
              </w:rPr>
              <w:t>5 x 7</w:t>
            </w:r>
            <w:r w:rsidR="00F33DB7">
              <w:rPr>
                <w:rFonts w:asciiTheme="minorHAnsi" w:hAnsiTheme="minorHAnsi" w:cstheme="minorHAnsi"/>
                <w:color w:val="000000"/>
              </w:rPr>
              <w:t>,</w:t>
            </w:r>
            <w:r w:rsidRPr="00ED5402">
              <w:rPr>
                <w:rFonts w:asciiTheme="minorHAnsi" w:hAnsiTheme="minorHAnsi" w:cstheme="minorHAnsi"/>
                <w:color w:val="000000"/>
              </w:rPr>
              <w:t>5 x 1,5 cm), łącznie 158 kartoników (duże o wym. 15 x 5 cm), 8 kart z odpowiedziami, 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7759A5" w14:textId="6E2E88C4"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75392C7" w14:textId="77777777" w:rsidTr="00AD3B8B">
        <w:tc>
          <w:tcPr>
            <w:tcW w:w="1043" w:type="dxa"/>
            <w:vAlign w:val="center"/>
          </w:tcPr>
          <w:p w14:paraId="394C657D" w14:textId="13529E7E"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65</w:t>
            </w:r>
          </w:p>
        </w:tc>
        <w:tc>
          <w:tcPr>
            <w:tcW w:w="2499" w:type="dxa"/>
            <w:tcBorders>
              <w:top w:val="nil"/>
              <w:left w:val="single" w:sz="4" w:space="0" w:color="auto"/>
              <w:bottom w:val="single" w:sz="4" w:space="0" w:color="auto"/>
              <w:right w:val="single" w:sz="4" w:space="0" w:color="auto"/>
            </w:tcBorders>
            <w:shd w:val="clear" w:color="auto" w:fill="auto"/>
            <w:vAlign w:val="center"/>
          </w:tcPr>
          <w:p w14:paraId="42DE4F17" w14:textId="38A9A858"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Angielskie </w:t>
            </w:r>
            <w:proofErr w:type="spellStart"/>
            <w:r w:rsidRPr="00780A40">
              <w:rPr>
                <w:rFonts w:cstheme="minorHAnsi"/>
                <w:color w:val="000000"/>
                <w:sz w:val="24"/>
                <w:szCs w:val="24"/>
              </w:rPr>
              <w:t>dobieranki</w:t>
            </w:r>
            <w:proofErr w:type="spellEnd"/>
            <w:r w:rsidRPr="00780A40">
              <w:rPr>
                <w:rFonts w:cstheme="minorHAnsi"/>
                <w:color w:val="000000"/>
                <w:sz w:val="24"/>
                <w:szCs w:val="24"/>
              </w:rPr>
              <w:t xml:space="preserve"> – gramatyka </w:t>
            </w:r>
          </w:p>
        </w:tc>
        <w:tc>
          <w:tcPr>
            <w:tcW w:w="4688" w:type="dxa"/>
            <w:tcBorders>
              <w:top w:val="nil"/>
              <w:left w:val="single" w:sz="4" w:space="0" w:color="auto"/>
              <w:bottom w:val="single" w:sz="4" w:space="0" w:color="auto"/>
              <w:right w:val="single" w:sz="4" w:space="0" w:color="auto"/>
            </w:tcBorders>
            <w:shd w:val="clear" w:color="auto" w:fill="auto"/>
          </w:tcPr>
          <w:p w14:paraId="510240FA" w14:textId="77777777" w:rsidR="00001847" w:rsidRPr="008916C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każda gra zawiera 10 ćwiczeń, </w:t>
            </w:r>
          </w:p>
          <w:p w14:paraId="5E83A138" w14:textId="77777777" w:rsidR="00001847" w:rsidRPr="008916C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w:t>
            </w:r>
            <w:r w:rsidRPr="00780A40">
              <w:rPr>
                <w:rFonts w:asciiTheme="minorHAnsi" w:hAnsiTheme="minorHAnsi" w:cstheme="minorHAnsi"/>
                <w:color w:val="000000"/>
              </w:rPr>
              <w:t xml:space="preserve"> 151 kartoników, na których </w:t>
            </w:r>
            <w:r>
              <w:rPr>
                <w:rFonts w:asciiTheme="minorHAnsi" w:hAnsiTheme="minorHAnsi" w:cstheme="minorHAnsi"/>
                <w:color w:val="000000"/>
              </w:rPr>
              <w:t>znajdą się</w:t>
            </w:r>
            <w:r w:rsidRPr="00780A40">
              <w:rPr>
                <w:rFonts w:asciiTheme="minorHAnsi" w:hAnsiTheme="minorHAnsi" w:cstheme="minorHAnsi"/>
                <w:color w:val="000000"/>
              </w:rPr>
              <w:t xml:space="preserve"> następujące zagadnienia: czasowniki, przyimki, formy ściągnięte, kolejność alfabetyczna, rzeczowniki, liczba mnoga rzeczowników, wyrazy opisujące, przymiotniki i przysłówki.</w:t>
            </w:r>
          </w:p>
          <w:p w14:paraId="658D07A9" w14:textId="7ACCB87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780A40">
              <w:rPr>
                <w:rFonts w:asciiTheme="minorHAnsi" w:hAnsiTheme="minorHAnsi" w:cstheme="minorHAnsi"/>
                <w:color w:val="000000"/>
              </w:rPr>
              <w:t>awartość: 8 zamykanych kartoników (wym. 18 x 8 x 1,5 cm), łącznie 151 numerowanych kartoników (duże o wym. 15 x 5 cm), 8 kart z odpowiedziami, 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6BC438" w14:textId="0A41BBB8"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710AAA07" w14:textId="77777777" w:rsidTr="00AD3B8B">
        <w:tc>
          <w:tcPr>
            <w:tcW w:w="1043" w:type="dxa"/>
            <w:vAlign w:val="center"/>
          </w:tcPr>
          <w:p w14:paraId="48338F00" w14:textId="7E99FB2C" w:rsidR="00001847" w:rsidRDefault="00001847" w:rsidP="00001847">
            <w:pPr>
              <w:jc w:val="center"/>
              <w:rPr>
                <w:rFonts w:ascii="Calibri" w:hAnsi="Calibri" w:cs="Calibri"/>
                <w:sz w:val="24"/>
                <w:szCs w:val="24"/>
              </w:rPr>
            </w:pPr>
            <w:r>
              <w:rPr>
                <w:rFonts w:ascii="Calibri" w:hAnsi="Calibri" w:cs="Calibri"/>
                <w:sz w:val="24"/>
                <w:szCs w:val="24"/>
              </w:rPr>
              <w:lastRenderedPageBreak/>
              <w:t>1</w:t>
            </w:r>
            <w:r w:rsidR="00731A8E">
              <w:rPr>
                <w:rFonts w:ascii="Calibri" w:hAnsi="Calibri" w:cs="Calibri"/>
                <w:sz w:val="24"/>
                <w:szCs w:val="24"/>
              </w:rPr>
              <w:t>66</w:t>
            </w:r>
          </w:p>
        </w:tc>
        <w:tc>
          <w:tcPr>
            <w:tcW w:w="2499" w:type="dxa"/>
            <w:tcBorders>
              <w:top w:val="nil"/>
              <w:left w:val="single" w:sz="4" w:space="0" w:color="auto"/>
              <w:bottom w:val="single" w:sz="4" w:space="0" w:color="auto"/>
              <w:right w:val="single" w:sz="4" w:space="0" w:color="auto"/>
            </w:tcBorders>
            <w:shd w:val="clear" w:color="auto" w:fill="auto"/>
            <w:vAlign w:val="center"/>
          </w:tcPr>
          <w:p w14:paraId="7D01BD67" w14:textId="6749D605"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Zręcznościowa wieża </w:t>
            </w:r>
            <w:proofErr w:type="spellStart"/>
            <w:r w:rsidRPr="00780A40">
              <w:rPr>
                <w:rFonts w:cstheme="minorHAnsi"/>
                <w:color w:val="000000"/>
                <w:sz w:val="24"/>
                <w:szCs w:val="24"/>
              </w:rPr>
              <w:t>sight-words</w:t>
            </w:r>
            <w:proofErr w:type="spellEnd"/>
            <w:r w:rsidR="005250B9">
              <w:rPr>
                <w:rFonts w:cstheme="minorHAnsi"/>
                <w:color w:val="000000"/>
                <w:sz w:val="24"/>
                <w:szCs w:val="24"/>
              </w:rPr>
              <w:t>:</w:t>
            </w:r>
            <w:r w:rsidRPr="00780A40">
              <w:rPr>
                <w:rFonts w:cstheme="minorHAnsi"/>
                <w:color w:val="000000"/>
                <w:sz w:val="24"/>
                <w:szCs w:val="24"/>
              </w:rPr>
              <w:t xml:space="preserve"> poziom 1</w:t>
            </w:r>
            <w:r w:rsidR="005250B9">
              <w:rPr>
                <w:rFonts w:cstheme="minorHAnsi"/>
                <w:color w:val="000000"/>
                <w:sz w:val="24"/>
                <w:szCs w:val="24"/>
              </w:rPr>
              <w:t>,</w:t>
            </w:r>
            <w:r w:rsidRPr="00780A40">
              <w:rPr>
                <w:rFonts w:cstheme="minorHAnsi"/>
                <w:color w:val="000000"/>
                <w:sz w:val="24"/>
                <w:szCs w:val="24"/>
              </w:rPr>
              <w:t xml:space="preserve"> poziom 2</w:t>
            </w:r>
          </w:p>
        </w:tc>
        <w:tc>
          <w:tcPr>
            <w:tcW w:w="4688" w:type="dxa"/>
            <w:tcBorders>
              <w:top w:val="nil"/>
              <w:left w:val="single" w:sz="4" w:space="0" w:color="auto"/>
              <w:bottom w:val="single" w:sz="4" w:space="0" w:color="auto"/>
              <w:right w:val="single" w:sz="4" w:space="0" w:color="auto"/>
            </w:tcBorders>
            <w:shd w:val="clear" w:color="auto" w:fill="auto"/>
          </w:tcPr>
          <w:p w14:paraId="22DCE6BE" w14:textId="22F05C47" w:rsidR="005E2C61" w:rsidRPr="005E2C61" w:rsidRDefault="00D4419D" w:rsidP="005250B9">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bCs/>
                <w:color w:val="000000" w:themeColor="text1"/>
                <w:kern w:val="36"/>
              </w:rPr>
              <w:t xml:space="preserve">Komplet zawiera </w:t>
            </w:r>
            <w:r w:rsidR="005A77E5">
              <w:rPr>
                <w:rFonts w:asciiTheme="minorHAnsi" w:hAnsiTheme="minorHAnsi" w:cstheme="minorHAnsi"/>
                <w:bCs/>
                <w:color w:val="000000" w:themeColor="text1"/>
                <w:kern w:val="36"/>
              </w:rPr>
              <w:t>2</w:t>
            </w:r>
            <w:r>
              <w:rPr>
                <w:rFonts w:asciiTheme="minorHAnsi" w:hAnsiTheme="minorHAnsi" w:cstheme="minorHAnsi"/>
                <w:bCs/>
                <w:color w:val="000000" w:themeColor="text1"/>
                <w:kern w:val="36"/>
              </w:rPr>
              <w:t xml:space="preserve"> zestawy: poziom 1, poziom 2</w:t>
            </w:r>
          </w:p>
          <w:p w14:paraId="59AF3FDC" w14:textId="72B231D8" w:rsidR="005250B9" w:rsidRPr="005250B9" w:rsidRDefault="005250B9" w:rsidP="005250B9">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zawiera </w:t>
            </w:r>
            <w:r>
              <w:rPr>
                <w:rFonts w:asciiTheme="minorHAnsi" w:hAnsiTheme="minorHAnsi" w:cstheme="minorHAnsi"/>
                <w:color w:val="000000"/>
              </w:rPr>
              <w:t xml:space="preserve">min. </w:t>
            </w:r>
            <w:r w:rsidRPr="00780A40">
              <w:rPr>
                <w:rFonts w:asciiTheme="minorHAnsi" w:hAnsiTheme="minorHAnsi" w:cstheme="minorHAnsi"/>
                <w:color w:val="000000"/>
              </w:rPr>
              <w:t xml:space="preserve">51 </w:t>
            </w:r>
            <w:proofErr w:type="spellStart"/>
            <w:r w:rsidRPr="00780A40">
              <w:rPr>
                <w:rFonts w:asciiTheme="minorHAnsi" w:hAnsiTheme="minorHAnsi" w:cstheme="minorHAnsi"/>
                <w:color w:val="000000"/>
              </w:rPr>
              <w:t>sight-words</w:t>
            </w:r>
            <w:proofErr w:type="spellEnd"/>
            <w:r>
              <w:rPr>
                <w:rFonts w:asciiTheme="minorHAnsi" w:hAnsiTheme="minorHAnsi" w:cstheme="minorHAnsi"/>
                <w:color w:val="000000"/>
              </w:rPr>
              <w:t xml:space="preserve">, </w:t>
            </w:r>
            <w:r w:rsidRPr="00780A40">
              <w:rPr>
                <w:rFonts w:asciiTheme="minorHAnsi" w:hAnsiTheme="minorHAnsi" w:cstheme="minorHAnsi"/>
                <w:color w:val="000000"/>
              </w:rPr>
              <w:t>27 drewnianych klocków</w:t>
            </w:r>
            <w:r>
              <w:rPr>
                <w:rFonts w:asciiTheme="minorHAnsi" w:hAnsiTheme="minorHAnsi" w:cstheme="minorHAnsi"/>
                <w:color w:val="000000"/>
              </w:rPr>
              <w:t xml:space="preserve"> w jednym kolorze</w:t>
            </w:r>
            <w:r w:rsidRPr="00780A40">
              <w:rPr>
                <w:rFonts w:asciiTheme="minorHAnsi" w:hAnsiTheme="minorHAnsi" w:cstheme="minorHAnsi"/>
                <w:color w:val="000000"/>
              </w:rPr>
              <w:t xml:space="preserve"> (7.5 x 2.4 x 1 cm), 24 drewniane klocki </w:t>
            </w:r>
            <w:r>
              <w:rPr>
                <w:rFonts w:asciiTheme="minorHAnsi" w:hAnsiTheme="minorHAnsi" w:cstheme="minorHAnsi"/>
                <w:color w:val="000000"/>
              </w:rPr>
              <w:t xml:space="preserve">w innym kolorze </w:t>
            </w:r>
            <w:r w:rsidRPr="00780A40">
              <w:rPr>
                <w:rFonts w:asciiTheme="minorHAnsi" w:hAnsiTheme="minorHAnsi" w:cstheme="minorHAnsi"/>
                <w:color w:val="000000"/>
              </w:rPr>
              <w:t>(7</w:t>
            </w:r>
            <w:r w:rsidR="00F33DB7">
              <w:rPr>
                <w:rFonts w:asciiTheme="minorHAnsi" w:hAnsiTheme="minorHAnsi" w:cstheme="minorHAnsi"/>
                <w:color w:val="000000"/>
              </w:rPr>
              <w:t>,</w:t>
            </w:r>
            <w:r w:rsidRPr="00780A40">
              <w:rPr>
                <w:rFonts w:asciiTheme="minorHAnsi" w:hAnsiTheme="minorHAnsi" w:cstheme="minorHAnsi"/>
                <w:color w:val="000000"/>
              </w:rPr>
              <w:t>5 x 2</w:t>
            </w:r>
            <w:r w:rsidR="00F33DB7">
              <w:rPr>
                <w:rFonts w:asciiTheme="minorHAnsi" w:hAnsiTheme="minorHAnsi" w:cstheme="minorHAnsi"/>
                <w:color w:val="000000"/>
              </w:rPr>
              <w:t>,</w:t>
            </w:r>
            <w:r w:rsidRPr="00780A40">
              <w:rPr>
                <w:rFonts w:asciiTheme="minorHAnsi" w:hAnsiTheme="minorHAnsi" w:cstheme="minorHAnsi"/>
                <w:color w:val="000000"/>
              </w:rPr>
              <w:t xml:space="preserve">4 x 1 cm), </w:t>
            </w:r>
          </w:p>
          <w:p w14:paraId="46CC006B" w14:textId="7CC7A330" w:rsidR="00001847" w:rsidRPr="005250B9" w:rsidRDefault="005250B9" w:rsidP="005250B9">
            <w:pPr>
              <w:pStyle w:val="NormalnyWeb"/>
              <w:numPr>
                <w:ilvl w:val="0"/>
                <w:numId w:val="44"/>
              </w:numPr>
              <w:ind w:left="275" w:hanging="284"/>
              <w:rPr>
                <w:rFonts w:asciiTheme="minorHAnsi" w:hAnsiTheme="minorHAnsi" w:cstheme="minorHAnsi"/>
                <w:bCs/>
                <w:color w:val="000000" w:themeColor="text1"/>
                <w:kern w:val="36"/>
              </w:rPr>
            </w:pPr>
            <w:r w:rsidRPr="005250B9">
              <w:rPr>
                <w:rFonts w:asciiTheme="minorHAnsi" w:hAnsiTheme="minorHAnsi" w:cstheme="minorHAnsi"/>
                <w:color w:val="000000"/>
              </w:rPr>
              <w:t>Instrukcja dla każdego zestawu</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38E735" w14:textId="4263395D" w:rsidR="00001847" w:rsidRPr="00EC4798" w:rsidRDefault="00D4419D" w:rsidP="00001847">
            <w:pPr>
              <w:jc w:val="center"/>
              <w:rPr>
                <w:rFonts w:cstheme="minorHAnsi"/>
                <w:sz w:val="24"/>
                <w:szCs w:val="24"/>
              </w:rPr>
            </w:pPr>
            <w:r>
              <w:rPr>
                <w:rFonts w:cstheme="minorHAnsi"/>
                <w:color w:val="000000"/>
                <w:sz w:val="24"/>
                <w:szCs w:val="24"/>
              </w:rPr>
              <w:t xml:space="preserve">1 </w:t>
            </w:r>
            <w:proofErr w:type="spellStart"/>
            <w:r>
              <w:rPr>
                <w:rFonts w:cstheme="minorHAnsi"/>
                <w:color w:val="000000"/>
                <w:sz w:val="24"/>
                <w:szCs w:val="24"/>
              </w:rPr>
              <w:t>kpl</w:t>
            </w:r>
            <w:proofErr w:type="spellEnd"/>
            <w:r>
              <w:rPr>
                <w:rFonts w:cstheme="minorHAnsi"/>
                <w:color w:val="000000"/>
                <w:sz w:val="24"/>
                <w:szCs w:val="24"/>
              </w:rPr>
              <w:t>.</w:t>
            </w:r>
          </w:p>
        </w:tc>
      </w:tr>
      <w:tr w:rsidR="00001847" w:rsidRPr="00EC4798" w14:paraId="60AFD1B2" w14:textId="77777777" w:rsidTr="00AD3B8B">
        <w:tc>
          <w:tcPr>
            <w:tcW w:w="1043" w:type="dxa"/>
            <w:vAlign w:val="center"/>
          </w:tcPr>
          <w:p w14:paraId="7C4BC403" w14:textId="609BD47A"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67</w:t>
            </w:r>
          </w:p>
        </w:tc>
        <w:tc>
          <w:tcPr>
            <w:tcW w:w="2499" w:type="dxa"/>
            <w:tcBorders>
              <w:top w:val="nil"/>
              <w:left w:val="single" w:sz="4" w:space="0" w:color="auto"/>
              <w:bottom w:val="single" w:sz="4" w:space="0" w:color="auto"/>
              <w:right w:val="single" w:sz="4" w:space="0" w:color="auto"/>
            </w:tcBorders>
            <w:shd w:val="clear" w:color="auto" w:fill="auto"/>
            <w:vAlign w:val="center"/>
          </w:tcPr>
          <w:p w14:paraId="01ABB070" w14:textId="2CDEAEA3"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Lis w pudełku - zestaw wyrazów pozycyjnych</w:t>
            </w:r>
          </w:p>
        </w:tc>
        <w:tc>
          <w:tcPr>
            <w:tcW w:w="4688" w:type="dxa"/>
            <w:tcBorders>
              <w:top w:val="nil"/>
              <w:left w:val="single" w:sz="4" w:space="0" w:color="auto"/>
              <w:bottom w:val="single" w:sz="4" w:space="0" w:color="auto"/>
              <w:right w:val="single" w:sz="4" w:space="0" w:color="auto"/>
            </w:tcBorders>
            <w:shd w:val="clear" w:color="auto" w:fill="auto"/>
          </w:tcPr>
          <w:p w14:paraId="141793B8" w14:textId="77777777" w:rsidR="00001847" w:rsidRPr="003C7C0B"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w:t>
            </w:r>
            <w:r w:rsidRPr="00780A40">
              <w:rPr>
                <w:rFonts w:asciiTheme="minorHAnsi" w:hAnsiTheme="minorHAnsi" w:cstheme="minorHAnsi"/>
                <w:color w:val="000000"/>
              </w:rPr>
              <w:t>awartość: kapelusz, pudełko, drzewo, krzesło,</w:t>
            </w:r>
            <w:r>
              <w:rPr>
                <w:rFonts w:asciiTheme="minorHAnsi" w:hAnsiTheme="minorHAnsi" w:cstheme="minorHAnsi"/>
                <w:color w:val="000000"/>
              </w:rPr>
              <w:t xml:space="preserve"> </w:t>
            </w:r>
            <w:r w:rsidRPr="00780A40">
              <w:rPr>
                <w:rFonts w:asciiTheme="minorHAnsi" w:hAnsiTheme="minorHAnsi" w:cstheme="minorHAnsi"/>
                <w:color w:val="000000"/>
              </w:rPr>
              <w:t>16 kart obrazkowych (10 x 15 cm),</w:t>
            </w:r>
            <w:r>
              <w:rPr>
                <w:rFonts w:asciiTheme="minorHAnsi" w:hAnsiTheme="minorHAnsi" w:cstheme="minorHAnsi"/>
                <w:color w:val="000000"/>
              </w:rPr>
              <w:t xml:space="preserve"> </w:t>
            </w:r>
            <w:r w:rsidRPr="00780A40">
              <w:rPr>
                <w:rFonts w:asciiTheme="minorHAnsi" w:hAnsiTheme="minorHAnsi" w:cstheme="minorHAnsi"/>
                <w:color w:val="000000"/>
              </w:rPr>
              <w:t xml:space="preserve">40 kart zadaniowych (bok 3,8 cm), dwustronna ruletka (śr. 10 cm), </w:t>
            </w:r>
          </w:p>
          <w:p w14:paraId="329C6A37" w14:textId="678ABB07"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5A39C4C" w14:textId="0F643E76"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539FD3BB" w14:textId="77777777" w:rsidTr="00AD3B8B">
        <w:tc>
          <w:tcPr>
            <w:tcW w:w="1043" w:type="dxa"/>
            <w:vAlign w:val="center"/>
          </w:tcPr>
          <w:p w14:paraId="7B4C0660" w14:textId="07E0ED5B"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E9D8E62" w14:textId="75DE800C"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Zręcznościowa wieża </w:t>
            </w:r>
            <w:proofErr w:type="spellStart"/>
            <w:r w:rsidRPr="00780A40">
              <w:rPr>
                <w:rFonts w:cstheme="minorHAnsi"/>
                <w:color w:val="000000"/>
                <w:sz w:val="24"/>
                <w:szCs w:val="24"/>
              </w:rPr>
              <w:t>sight-words</w:t>
            </w:r>
            <w:proofErr w:type="spellEnd"/>
            <w:r w:rsidRPr="00780A40">
              <w:rPr>
                <w:rFonts w:cstheme="minorHAnsi"/>
                <w:color w:val="000000"/>
                <w:sz w:val="24"/>
                <w:szCs w:val="24"/>
              </w:rPr>
              <w:t xml:space="preserve"> - poziom 3</w:t>
            </w:r>
          </w:p>
        </w:tc>
        <w:tc>
          <w:tcPr>
            <w:tcW w:w="4688" w:type="dxa"/>
            <w:tcBorders>
              <w:top w:val="nil"/>
              <w:left w:val="single" w:sz="4" w:space="0" w:color="auto"/>
              <w:bottom w:val="single" w:sz="4" w:space="0" w:color="auto"/>
              <w:right w:val="single" w:sz="4" w:space="0" w:color="auto"/>
            </w:tcBorders>
            <w:shd w:val="clear" w:color="auto" w:fill="auto"/>
          </w:tcPr>
          <w:p w14:paraId="422FDE40" w14:textId="7D6A1BE0" w:rsidR="00001847" w:rsidRPr="008C5C3E"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Zestaw zawiera </w:t>
            </w:r>
            <w:r>
              <w:rPr>
                <w:rFonts w:asciiTheme="minorHAnsi" w:hAnsiTheme="minorHAnsi" w:cstheme="minorHAnsi"/>
                <w:color w:val="000000"/>
              </w:rPr>
              <w:t xml:space="preserve">min. </w:t>
            </w:r>
            <w:r w:rsidRPr="00780A40">
              <w:rPr>
                <w:rFonts w:asciiTheme="minorHAnsi" w:hAnsiTheme="minorHAnsi" w:cstheme="minorHAnsi"/>
                <w:color w:val="000000"/>
              </w:rPr>
              <w:t xml:space="preserve">51 </w:t>
            </w:r>
            <w:proofErr w:type="spellStart"/>
            <w:r w:rsidRPr="00780A40">
              <w:rPr>
                <w:rFonts w:asciiTheme="minorHAnsi" w:hAnsiTheme="minorHAnsi" w:cstheme="minorHAnsi"/>
                <w:color w:val="000000"/>
              </w:rPr>
              <w:t>sight-words</w:t>
            </w:r>
            <w:proofErr w:type="spellEnd"/>
            <w:r>
              <w:rPr>
                <w:rFonts w:asciiTheme="minorHAnsi" w:hAnsiTheme="minorHAnsi" w:cstheme="minorHAnsi"/>
                <w:color w:val="000000"/>
              </w:rPr>
              <w:t xml:space="preserve">, </w:t>
            </w:r>
            <w:r w:rsidRPr="00780A40">
              <w:rPr>
                <w:rFonts w:asciiTheme="minorHAnsi" w:hAnsiTheme="minorHAnsi" w:cstheme="minorHAnsi"/>
                <w:color w:val="000000"/>
              </w:rPr>
              <w:t>27 drewnianych zielonych klocków (7</w:t>
            </w:r>
            <w:r w:rsidR="00F33DB7">
              <w:rPr>
                <w:rFonts w:asciiTheme="minorHAnsi" w:hAnsiTheme="minorHAnsi" w:cstheme="minorHAnsi"/>
                <w:color w:val="000000"/>
              </w:rPr>
              <w:t>,</w:t>
            </w:r>
            <w:r w:rsidRPr="00780A40">
              <w:rPr>
                <w:rFonts w:asciiTheme="minorHAnsi" w:hAnsiTheme="minorHAnsi" w:cstheme="minorHAnsi"/>
                <w:color w:val="000000"/>
              </w:rPr>
              <w:t>5 x 2</w:t>
            </w:r>
            <w:r w:rsidR="00F33DB7">
              <w:rPr>
                <w:rFonts w:asciiTheme="minorHAnsi" w:hAnsiTheme="minorHAnsi" w:cstheme="minorHAnsi"/>
                <w:color w:val="000000"/>
              </w:rPr>
              <w:t>,</w:t>
            </w:r>
            <w:r w:rsidRPr="00780A40">
              <w:rPr>
                <w:rFonts w:asciiTheme="minorHAnsi" w:hAnsiTheme="minorHAnsi" w:cstheme="minorHAnsi"/>
                <w:color w:val="000000"/>
              </w:rPr>
              <w:t xml:space="preserve">4 x 1 cm), 24 drewniane niebieskie klocki (7.5 x 2.4 x 1 cm), </w:t>
            </w:r>
          </w:p>
          <w:p w14:paraId="6D6C02AA" w14:textId="416E034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instrukcja.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3AF3562" w14:textId="7D40550E"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734C04B6" w14:textId="77777777" w:rsidTr="00AD3B8B">
        <w:tc>
          <w:tcPr>
            <w:tcW w:w="1043" w:type="dxa"/>
            <w:vAlign w:val="center"/>
          </w:tcPr>
          <w:p w14:paraId="6A93B053" w14:textId="1AB76FB2"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69</w:t>
            </w:r>
          </w:p>
        </w:tc>
        <w:tc>
          <w:tcPr>
            <w:tcW w:w="2499" w:type="dxa"/>
            <w:tcBorders>
              <w:top w:val="nil"/>
              <w:left w:val="single" w:sz="4" w:space="0" w:color="auto"/>
              <w:bottom w:val="single" w:sz="4" w:space="0" w:color="auto"/>
              <w:right w:val="single" w:sz="4" w:space="0" w:color="auto"/>
            </w:tcBorders>
            <w:shd w:val="clear" w:color="auto" w:fill="auto"/>
            <w:vAlign w:val="center"/>
          </w:tcPr>
          <w:p w14:paraId="3EE04E5F" w14:textId="0CAA9E7D"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Outdoor</w:t>
            </w:r>
            <w:proofErr w:type="spellEnd"/>
            <w:r w:rsidRPr="00780A40">
              <w:rPr>
                <w:rFonts w:cstheme="minorHAnsi"/>
                <w:color w:val="000000"/>
                <w:sz w:val="24"/>
                <w:szCs w:val="24"/>
              </w:rPr>
              <w:t xml:space="preserve"> Game </w:t>
            </w:r>
            <w:proofErr w:type="spellStart"/>
            <w:r w:rsidRPr="00780A40">
              <w:rPr>
                <w:rFonts w:cstheme="minorHAnsi"/>
                <w:color w:val="000000"/>
                <w:sz w:val="24"/>
                <w:szCs w:val="24"/>
              </w:rPr>
              <w:t>Brainy</w:t>
            </w:r>
            <w:proofErr w:type="spellEnd"/>
            <w:r w:rsidRPr="00780A40">
              <w:rPr>
                <w:rFonts w:cstheme="minorHAnsi"/>
                <w:color w:val="000000"/>
                <w:sz w:val="24"/>
                <w:szCs w:val="24"/>
              </w:rPr>
              <w:t xml:space="preserve"> </w:t>
            </w:r>
            <w:proofErr w:type="spellStart"/>
            <w:r w:rsidRPr="00780A40">
              <w:rPr>
                <w:rFonts w:cstheme="minorHAnsi"/>
                <w:color w:val="000000"/>
                <w:sz w:val="24"/>
                <w:szCs w:val="24"/>
              </w:rPr>
              <w:t>Steps</w:t>
            </w:r>
            <w:proofErr w:type="spellEnd"/>
            <w:r w:rsidRPr="00780A40">
              <w:rPr>
                <w:rFonts w:cstheme="minorHAnsi"/>
                <w:color w:val="000000"/>
                <w:sz w:val="24"/>
                <w:szCs w:val="24"/>
              </w:rPr>
              <w:t xml:space="preserve"> - Angielskie koło fortuny</w:t>
            </w:r>
          </w:p>
        </w:tc>
        <w:tc>
          <w:tcPr>
            <w:tcW w:w="4688" w:type="dxa"/>
            <w:tcBorders>
              <w:top w:val="nil"/>
              <w:left w:val="single" w:sz="4" w:space="0" w:color="auto"/>
              <w:bottom w:val="single" w:sz="4" w:space="0" w:color="auto"/>
              <w:right w:val="single" w:sz="4" w:space="0" w:color="auto"/>
            </w:tcBorders>
            <w:shd w:val="clear" w:color="auto" w:fill="auto"/>
          </w:tcPr>
          <w:p w14:paraId="3E2B73C5" w14:textId="70DC75CB"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zawartość:</w:t>
            </w:r>
            <w:r w:rsidRPr="00780A40">
              <w:rPr>
                <w:rFonts w:asciiTheme="minorHAnsi" w:hAnsiTheme="minorHAnsi" w:cstheme="minorHAnsi"/>
                <w:color w:val="000000"/>
              </w:rPr>
              <w:t xml:space="preserve"> </w:t>
            </w:r>
            <w:r>
              <w:rPr>
                <w:rFonts w:asciiTheme="minorHAnsi" w:hAnsiTheme="minorHAnsi" w:cstheme="minorHAnsi"/>
                <w:color w:val="000000"/>
              </w:rPr>
              <w:t>o</w:t>
            </w:r>
            <w:r w:rsidRPr="00780A40">
              <w:rPr>
                <w:rFonts w:asciiTheme="minorHAnsi" w:hAnsiTheme="minorHAnsi" w:cstheme="minorHAnsi"/>
                <w:color w:val="000000"/>
              </w:rPr>
              <w:t>krągła plansza o śr. 2 m. podzielona na 36 kolorowych pól</w:t>
            </w:r>
          </w:p>
        </w:tc>
        <w:tc>
          <w:tcPr>
            <w:tcW w:w="1274" w:type="dxa"/>
            <w:tcBorders>
              <w:top w:val="nil"/>
              <w:left w:val="single" w:sz="4" w:space="0" w:color="auto"/>
              <w:bottom w:val="single" w:sz="4" w:space="0" w:color="auto"/>
              <w:right w:val="single" w:sz="4" w:space="0" w:color="auto"/>
            </w:tcBorders>
            <w:shd w:val="clear" w:color="auto" w:fill="auto"/>
            <w:vAlign w:val="center"/>
          </w:tcPr>
          <w:p w14:paraId="24051D91" w14:textId="13BCEAE5"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686B27E9" w14:textId="77777777" w:rsidTr="00AD3B8B">
        <w:tc>
          <w:tcPr>
            <w:tcW w:w="1043" w:type="dxa"/>
            <w:vAlign w:val="center"/>
          </w:tcPr>
          <w:p w14:paraId="496635B1" w14:textId="77777777" w:rsidR="00001847" w:rsidRDefault="00001847" w:rsidP="00001847">
            <w:pPr>
              <w:jc w:val="center"/>
              <w:rPr>
                <w:rFonts w:ascii="Calibri" w:hAnsi="Calibri" w:cs="Calibri"/>
                <w:sz w:val="24"/>
                <w:szCs w:val="24"/>
              </w:rPr>
            </w:pPr>
          </w:p>
          <w:p w14:paraId="09403720" w14:textId="08E6F144"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7F8F7DC5" w14:textId="153393ED"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Days</w:t>
            </w:r>
            <w:proofErr w:type="spellEnd"/>
            <w:r w:rsidRPr="00780A40">
              <w:rPr>
                <w:rFonts w:cstheme="minorHAnsi"/>
                <w:color w:val="000000"/>
                <w:sz w:val="24"/>
                <w:szCs w:val="24"/>
              </w:rPr>
              <w:t xml:space="preserve"> of the </w:t>
            </w:r>
            <w:proofErr w:type="spellStart"/>
            <w:r w:rsidRPr="00780A40">
              <w:rPr>
                <w:rFonts w:cstheme="minorHAnsi"/>
                <w:color w:val="000000"/>
                <w:sz w:val="24"/>
                <w:szCs w:val="24"/>
              </w:rPr>
              <w:t>week</w:t>
            </w:r>
            <w:proofErr w:type="spellEnd"/>
            <w:r w:rsidRPr="00780A40">
              <w:rPr>
                <w:rFonts w:cstheme="minorHAnsi"/>
                <w:color w:val="000000"/>
                <w:sz w:val="24"/>
                <w:szCs w:val="24"/>
              </w:rPr>
              <w:t xml:space="preserve"> - mata</w:t>
            </w:r>
          </w:p>
        </w:tc>
        <w:tc>
          <w:tcPr>
            <w:tcW w:w="4688" w:type="dxa"/>
            <w:tcBorders>
              <w:top w:val="nil"/>
              <w:left w:val="single" w:sz="4" w:space="0" w:color="auto"/>
              <w:bottom w:val="single" w:sz="4" w:space="0" w:color="auto"/>
              <w:right w:val="single" w:sz="4" w:space="0" w:color="auto"/>
            </w:tcBorders>
            <w:shd w:val="clear" w:color="auto" w:fill="auto"/>
          </w:tcPr>
          <w:p w14:paraId="3ED8E2C8" w14:textId="1701501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 </w:t>
            </w:r>
            <w:r>
              <w:rPr>
                <w:rFonts w:asciiTheme="minorHAnsi" w:hAnsiTheme="minorHAnsi" w:cstheme="minorHAnsi"/>
                <w:color w:val="000000"/>
              </w:rPr>
              <w:t xml:space="preserve"> min. </w:t>
            </w:r>
            <w:r w:rsidRPr="00780A40">
              <w:rPr>
                <w:rFonts w:asciiTheme="minorHAnsi" w:hAnsiTheme="minorHAnsi" w:cstheme="minorHAnsi"/>
                <w:color w:val="000000"/>
              </w:rPr>
              <w:t>wym. 100 x 160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2180E202" w14:textId="518C053E"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EDBAC42" w14:textId="77777777" w:rsidTr="00AD3B8B">
        <w:tc>
          <w:tcPr>
            <w:tcW w:w="1043" w:type="dxa"/>
            <w:vAlign w:val="center"/>
          </w:tcPr>
          <w:p w14:paraId="4CEE9EB1" w14:textId="23A24D37"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794AC10B" w14:textId="710FCD00" w:rsidR="00001847" w:rsidRPr="00A00616" w:rsidRDefault="00001847" w:rsidP="00001847">
            <w:pPr>
              <w:jc w:val="center"/>
              <w:rPr>
                <w:rFonts w:eastAsia="Times New Roman" w:cstheme="minorHAnsi"/>
                <w:bCs/>
                <w:color w:val="000000" w:themeColor="text1"/>
                <w:kern w:val="36"/>
                <w:sz w:val="24"/>
                <w:szCs w:val="24"/>
                <w:lang w:eastAsia="pl-PL"/>
              </w:rPr>
            </w:pPr>
            <w:r w:rsidRPr="00A00616">
              <w:rPr>
                <w:rFonts w:cstheme="minorHAnsi"/>
                <w:color w:val="000000"/>
                <w:sz w:val="24"/>
                <w:szCs w:val="24"/>
              </w:rPr>
              <w:t xml:space="preserve">The British </w:t>
            </w:r>
            <w:proofErr w:type="spellStart"/>
            <w:r w:rsidRPr="00A00616">
              <w:rPr>
                <w:rFonts w:cstheme="minorHAnsi"/>
                <w:color w:val="000000"/>
                <w:sz w:val="24"/>
                <w:szCs w:val="24"/>
              </w:rPr>
              <w:t>Isles</w:t>
            </w:r>
            <w:proofErr w:type="spellEnd"/>
            <w:r w:rsidRPr="00A00616">
              <w:rPr>
                <w:rFonts w:cstheme="minorHAnsi"/>
                <w:color w:val="000000"/>
                <w:sz w:val="24"/>
                <w:szCs w:val="24"/>
              </w:rPr>
              <w:t xml:space="preserve"> </w:t>
            </w:r>
            <w:proofErr w:type="spellStart"/>
            <w:r w:rsidRPr="00A00616">
              <w:rPr>
                <w:rFonts w:cstheme="minorHAnsi"/>
                <w:color w:val="000000"/>
                <w:sz w:val="24"/>
                <w:szCs w:val="24"/>
              </w:rPr>
              <w:t>political</w:t>
            </w:r>
            <w:proofErr w:type="spellEnd"/>
            <w:r w:rsidRPr="00A00616">
              <w:rPr>
                <w:rFonts w:cstheme="minorHAnsi"/>
                <w:color w:val="000000"/>
                <w:sz w:val="24"/>
                <w:szCs w:val="24"/>
              </w:rPr>
              <w:t xml:space="preserve"> - mapa w języku angielskim</w:t>
            </w:r>
          </w:p>
        </w:tc>
        <w:tc>
          <w:tcPr>
            <w:tcW w:w="4688" w:type="dxa"/>
            <w:tcBorders>
              <w:top w:val="nil"/>
              <w:left w:val="single" w:sz="4" w:space="0" w:color="auto"/>
              <w:bottom w:val="single" w:sz="4" w:space="0" w:color="auto"/>
              <w:right w:val="single" w:sz="4" w:space="0" w:color="auto"/>
            </w:tcBorders>
            <w:shd w:val="clear" w:color="auto" w:fill="auto"/>
          </w:tcPr>
          <w:p w14:paraId="67E2D0B6" w14:textId="77777777"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Ścienna, polityczna mapa szkolna z podziałem administracyjnym Wielkiej Brytanii. </w:t>
            </w:r>
          </w:p>
          <w:p w14:paraId="036DD799" w14:textId="77777777"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dodatkowo w kartonach bocznych znajdują się mapki Wysp Normandzkich, Orkadów, Szetlandów oraz plan centrum Londynu. </w:t>
            </w:r>
          </w:p>
          <w:p w14:paraId="2F467142" w14:textId="66F54DB3" w:rsidR="00A81FE8"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min. wymiary: skala: 1 : 950</w:t>
            </w:r>
            <w:r w:rsidR="00BD6E6A" w:rsidRPr="00A00616">
              <w:rPr>
                <w:rFonts w:asciiTheme="minorHAnsi" w:hAnsiTheme="minorHAnsi" w:cstheme="minorHAnsi"/>
                <w:color w:val="000000"/>
              </w:rPr>
              <w:t> </w:t>
            </w:r>
            <w:r w:rsidRPr="00A00616">
              <w:rPr>
                <w:rFonts w:asciiTheme="minorHAnsi" w:hAnsiTheme="minorHAnsi" w:cstheme="minorHAnsi"/>
                <w:color w:val="000000"/>
              </w:rPr>
              <w:t>000</w:t>
            </w:r>
          </w:p>
          <w:p w14:paraId="43DCAD8B" w14:textId="16B4C06A" w:rsidR="00001847" w:rsidRPr="00A00616"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A00616">
              <w:rPr>
                <w:rFonts w:asciiTheme="minorHAnsi" w:hAnsiTheme="minorHAnsi" w:cstheme="minorHAnsi"/>
                <w:color w:val="000000"/>
              </w:rPr>
              <w:t xml:space="preserve"> wym. 120 x 160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03FA92BA" w14:textId="03B20241"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6044C445" w14:textId="77777777" w:rsidTr="00AD3B8B">
        <w:tc>
          <w:tcPr>
            <w:tcW w:w="1043" w:type="dxa"/>
            <w:vAlign w:val="center"/>
          </w:tcPr>
          <w:p w14:paraId="12BA26C2" w14:textId="4EA79216"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0A6DA198" w14:textId="328C6164"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Pacnij muchę - gra edukacyjna</w:t>
            </w:r>
          </w:p>
        </w:tc>
        <w:tc>
          <w:tcPr>
            <w:tcW w:w="4688" w:type="dxa"/>
            <w:tcBorders>
              <w:top w:val="nil"/>
              <w:left w:val="single" w:sz="4" w:space="0" w:color="auto"/>
              <w:bottom w:val="single" w:sz="4" w:space="0" w:color="auto"/>
              <w:right w:val="single" w:sz="4" w:space="0" w:color="auto"/>
            </w:tcBorders>
            <w:shd w:val="clear" w:color="auto" w:fill="auto"/>
          </w:tcPr>
          <w:p w14:paraId="6C69CEA5"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do nauki języka angielskiego. </w:t>
            </w:r>
          </w:p>
          <w:p w14:paraId="322992FE"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220 słów, </w:t>
            </w:r>
          </w:p>
          <w:p w14:paraId="7FF8E845" w14:textId="77777777" w:rsidR="00001847" w:rsidRPr="006E06D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110 dwustronnych kartonowych much z napisem o wym. 6 x 6 cm, </w:t>
            </w:r>
          </w:p>
          <w:p w14:paraId="2ADCF1C7" w14:textId="0AF3A2A5"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4 kolorowe packi o wym. 8 x 22,5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7934238D" w14:textId="5F0D2C36" w:rsidR="00001847" w:rsidRPr="00EC4798" w:rsidRDefault="00001847" w:rsidP="00001847">
            <w:pPr>
              <w:jc w:val="center"/>
              <w:rPr>
                <w:rFonts w:cstheme="minorHAnsi"/>
                <w:sz w:val="24"/>
                <w:szCs w:val="24"/>
              </w:rPr>
            </w:pPr>
            <w:r w:rsidRPr="00EC4798">
              <w:rPr>
                <w:rFonts w:cstheme="minorHAnsi"/>
                <w:color w:val="000000"/>
                <w:sz w:val="24"/>
                <w:szCs w:val="24"/>
              </w:rPr>
              <w:t>1 szt.</w:t>
            </w:r>
          </w:p>
        </w:tc>
      </w:tr>
      <w:tr w:rsidR="00001847" w:rsidRPr="00EC4798" w14:paraId="31811CE7" w14:textId="77777777" w:rsidTr="00AD3B8B">
        <w:tc>
          <w:tcPr>
            <w:tcW w:w="1043" w:type="dxa"/>
            <w:vAlign w:val="center"/>
          </w:tcPr>
          <w:p w14:paraId="47F19B2F" w14:textId="3F64A7B4"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1ADB2741" w14:textId="68A6D330"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Maszyna tnąca i wytłaczająca</w:t>
            </w:r>
          </w:p>
        </w:tc>
        <w:tc>
          <w:tcPr>
            <w:tcW w:w="4688" w:type="dxa"/>
            <w:tcBorders>
              <w:top w:val="nil"/>
              <w:left w:val="single" w:sz="4" w:space="0" w:color="auto"/>
              <w:bottom w:val="single" w:sz="4" w:space="0" w:color="auto"/>
              <w:right w:val="single" w:sz="4" w:space="0" w:color="auto"/>
            </w:tcBorders>
            <w:shd w:val="clear" w:color="auto" w:fill="auto"/>
          </w:tcPr>
          <w:p w14:paraId="5B8E2821" w14:textId="77777777" w:rsidR="00001847" w:rsidRPr="004D561C"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Urządzenie służące do wycinania oraz </w:t>
            </w:r>
            <w:proofErr w:type="spellStart"/>
            <w:r w:rsidRPr="00780A40">
              <w:rPr>
                <w:rFonts w:asciiTheme="minorHAnsi" w:hAnsiTheme="minorHAnsi" w:cstheme="minorHAnsi"/>
                <w:color w:val="000000"/>
              </w:rPr>
              <w:t>embossowania</w:t>
            </w:r>
            <w:proofErr w:type="spellEnd"/>
            <w:r w:rsidRPr="00780A40">
              <w:rPr>
                <w:rFonts w:asciiTheme="minorHAnsi" w:hAnsiTheme="minorHAnsi" w:cstheme="minorHAnsi"/>
                <w:color w:val="000000"/>
              </w:rPr>
              <w:t xml:space="preserve"> (wytłaczania) przeróżnych kształtów i wzorów przy pomocy gotowych wykrojników oraz szablonów. </w:t>
            </w:r>
          </w:p>
          <w:p w14:paraId="647D9F89" w14:textId="77A65912"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 xml:space="preserve">do tworzenia </w:t>
            </w:r>
            <w:r w:rsidRPr="00780A40">
              <w:rPr>
                <w:rFonts w:asciiTheme="minorHAnsi" w:hAnsiTheme="minorHAnsi" w:cstheme="minorHAnsi"/>
                <w:color w:val="000000"/>
              </w:rPr>
              <w:t>ozd</w:t>
            </w:r>
            <w:r>
              <w:rPr>
                <w:rFonts w:asciiTheme="minorHAnsi" w:hAnsiTheme="minorHAnsi" w:cstheme="minorHAnsi"/>
                <w:color w:val="000000"/>
              </w:rPr>
              <w:t>ób</w:t>
            </w:r>
            <w:r w:rsidRPr="00780A40">
              <w:rPr>
                <w:rFonts w:asciiTheme="minorHAnsi" w:hAnsiTheme="minorHAnsi" w:cstheme="minorHAnsi"/>
                <w:color w:val="000000"/>
              </w:rPr>
              <w:t xml:space="preserve"> wykonan</w:t>
            </w:r>
            <w:r>
              <w:rPr>
                <w:rFonts w:asciiTheme="minorHAnsi" w:hAnsiTheme="minorHAnsi" w:cstheme="minorHAnsi"/>
                <w:color w:val="000000"/>
              </w:rPr>
              <w:t>ych</w:t>
            </w:r>
            <w:r w:rsidRPr="00780A40">
              <w:rPr>
                <w:rFonts w:asciiTheme="minorHAnsi" w:hAnsiTheme="minorHAnsi" w:cstheme="minorHAnsi"/>
                <w:color w:val="000000"/>
              </w:rPr>
              <w:t xml:space="preserve"> z papieru, grubego kartonu, filcu, folii PVC, folii metalowej, cienkiej gumy, tkaniny i innych materiałów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425E2A14" w14:textId="41502405"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 szt.</w:t>
            </w:r>
          </w:p>
        </w:tc>
      </w:tr>
      <w:tr w:rsidR="00001847" w:rsidRPr="00EC4798" w14:paraId="6731FD30" w14:textId="77777777" w:rsidTr="00AD3B8B">
        <w:tc>
          <w:tcPr>
            <w:tcW w:w="1043" w:type="dxa"/>
            <w:vAlign w:val="center"/>
          </w:tcPr>
          <w:p w14:paraId="0E212A74" w14:textId="0D295207" w:rsidR="00001847" w:rsidRDefault="00001847" w:rsidP="00001847">
            <w:pPr>
              <w:jc w:val="center"/>
              <w:rPr>
                <w:rFonts w:ascii="Calibri" w:hAnsi="Calibri" w:cs="Calibri"/>
                <w:sz w:val="24"/>
                <w:szCs w:val="24"/>
              </w:rPr>
            </w:pPr>
            <w:r>
              <w:rPr>
                <w:rFonts w:ascii="Calibri" w:hAnsi="Calibri" w:cs="Calibri"/>
                <w:sz w:val="24"/>
                <w:szCs w:val="24"/>
              </w:rPr>
              <w:t>17</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29664A22" w14:textId="6300B74B"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Platforma do maszyny tnącej i wytłaczającej</w:t>
            </w:r>
          </w:p>
        </w:tc>
        <w:tc>
          <w:tcPr>
            <w:tcW w:w="4688" w:type="dxa"/>
            <w:tcBorders>
              <w:top w:val="nil"/>
              <w:left w:val="single" w:sz="4" w:space="0" w:color="auto"/>
              <w:bottom w:val="single" w:sz="4" w:space="0" w:color="auto"/>
              <w:right w:val="single" w:sz="4" w:space="0" w:color="auto"/>
            </w:tcBorders>
            <w:shd w:val="clear" w:color="auto" w:fill="auto"/>
          </w:tcPr>
          <w:p w14:paraId="69BCD6AC" w14:textId="77777777" w:rsidR="00001847" w:rsidRPr="00C26BF4"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powiększony rozmiar</w:t>
            </w:r>
          </w:p>
          <w:p w14:paraId="5436B159" w14:textId="0C846CF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umożliwi</w:t>
            </w:r>
            <w:r>
              <w:rPr>
                <w:rFonts w:asciiTheme="minorHAnsi" w:hAnsiTheme="minorHAnsi" w:cstheme="minorHAnsi"/>
                <w:color w:val="000000"/>
              </w:rPr>
              <w:t>a</w:t>
            </w:r>
            <w:r w:rsidRPr="00780A40">
              <w:rPr>
                <w:rFonts w:asciiTheme="minorHAnsi" w:hAnsiTheme="minorHAnsi" w:cstheme="minorHAnsi"/>
                <w:color w:val="000000"/>
              </w:rPr>
              <w:t xml:space="preserve"> łatwe dopasowanie gruboś</w:t>
            </w:r>
            <w:r>
              <w:rPr>
                <w:rFonts w:asciiTheme="minorHAnsi" w:hAnsiTheme="minorHAnsi" w:cstheme="minorHAnsi"/>
                <w:color w:val="000000"/>
              </w:rPr>
              <w:t xml:space="preserve">ci </w:t>
            </w:r>
            <w:r w:rsidRPr="00780A40">
              <w:rPr>
                <w:rFonts w:asciiTheme="minorHAnsi" w:hAnsiTheme="minorHAnsi" w:cstheme="minorHAnsi"/>
                <w:color w:val="000000"/>
              </w:rPr>
              <w:t>pakietu do cięcia lub wytłaczania</w:t>
            </w:r>
          </w:p>
        </w:tc>
        <w:tc>
          <w:tcPr>
            <w:tcW w:w="1274" w:type="dxa"/>
            <w:tcBorders>
              <w:top w:val="nil"/>
              <w:left w:val="single" w:sz="4" w:space="0" w:color="auto"/>
              <w:bottom w:val="single" w:sz="4" w:space="0" w:color="auto"/>
              <w:right w:val="single" w:sz="4" w:space="0" w:color="auto"/>
            </w:tcBorders>
            <w:shd w:val="clear" w:color="auto" w:fill="auto"/>
            <w:vAlign w:val="center"/>
          </w:tcPr>
          <w:p w14:paraId="513E899C" w14:textId="3A829B86" w:rsidR="00001847" w:rsidRPr="00EC4798" w:rsidRDefault="00001847" w:rsidP="00001847">
            <w:pPr>
              <w:jc w:val="center"/>
              <w:rPr>
                <w:rFonts w:cstheme="minorHAnsi"/>
                <w:sz w:val="24"/>
                <w:szCs w:val="24"/>
              </w:rPr>
            </w:pPr>
            <w:r w:rsidRPr="00EC4798">
              <w:rPr>
                <w:rFonts w:cstheme="minorHAnsi"/>
                <w:color w:val="000000"/>
                <w:sz w:val="24"/>
                <w:szCs w:val="24"/>
              </w:rPr>
              <w:t>2 szt.</w:t>
            </w:r>
          </w:p>
        </w:tc>
      </w:tr>
      <w:tr w:rsidR="00001847" w:rsidRPr="00EC4798" w14:paraId="0573309E" w14:textId="77777777" w:rsidTr="00AD3B8B">
        <w:tc>
          <w:tcPr>
            <w:tcW w:w="1043" w:type="dxa"/>
            <w:vAlign w:val="center"/>
          </w:tcPr>
          <w:p w14:paraId="1254EDA6" w14:textId="2D1D94F7"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75</w:t>
            </w:r>
          </w:p>
        </w:tc>
        <w:tc>
          <w:tcPr>
            <w:tcW w:w="2499" w:type="dxa"/>
            <w:tcBorders>
              <w:top w:val="nil"/>
              <w:left w:val="single" w:sz="4" w:space="0" w:color="auto"/>
              <w:bottom w:val="single" w:sz="4" w:space="0" w:color="auto"/>
              <w:right w:val="single" w:sz="4" w:space="0" w:color="auto"/>
            </w:tcBorders>
            <w:shd w:val="clear" w:color="auto" w:fill="auto"/>
            <w:vAlign w:val="center"/>
          </w:tcPr>
          <w:p w14:paraId="5F2DBA7E" w14:textId="2D84B6CD"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Magnetyczna platforma do wykrojników</w:t>
            </w:r>
          </w:p>
        </w:tc>
        <w:tc>
          <w:tcPr>
            <w:tcW w:w="4688" w:type="dxa"/>
            <w:tcBorders>
              <w:top w:val="nil"/>
              <w:left w:val="single" w:sz="4" w:space="0" w:color="auto"/>
              <w:bottom w:val="single" w:sz="4" w:space="0" w:color="auto"/>
              <w:right w:val="single" w:sz="4" w:space="0" w:color="auto"/>
            </w:tcBorders>
            <w:shd w:val="clear" w:color="auto" w:fill="auto"/>
          </w:tcPr>
          <w:p w14:paraId="78584EA9" w14:textId="61F58BB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Platforma z wykrojnikami </w:t>
            </w:r>
            <w:r>
              <w:rPr>
                <w:rFonts w:asciiTheme="minorHAnsi" w:hAnsiTheme="minorHAnsi" w:cstheme="minorHAnsi"/>
                <w:color w:val="000000"/>
              </w:rPr>
              <w:t xml:space="preserve">m.in. </w:t>
            </w:r>
            <w:proofErr w:type="spellStart"/>
            <w:r w:rsidRPr="00780A40">
              <w:rPr>
                <w:rFonts w:asciiTheme="minorHAnsi" w:hAnsiTheme="minorHAnsi" w:cstheme="minorHAnsi"/>
                <w:color w:val="000000"/>
              </w:rPr>
              <w:t>Thinlits</w:t>
            </w:r>
            <w:proofErr w:type="spellEnd"/>
            <w:r w:rsidRPr="00780A40">
              <w:rPr>
                <w:rFonts w:asciiTheme="minorHAnsi" w:hAnsiTheme="minorHAnsi" w:cstheme="minorHAnsi"/>
                <w:color w:val="000000"/>
              </w:rPr>
              <w:t xml:space="preserve">, </w:t>
            </w:r>
            <w:proofErr w:type="spellStart"/>
            <w:r w:rsidRPr="00780A40">
              <w:rPr>
                <w:rFonts w:asciiTheme="minorHAnsi" w:hAnsiTheme="minorHAnsi" w:cstheme="minorHAnsi"/>
                <w:color w:val="000000"/>
              </w:rPr>
              <w:t>Framelits</w:t>
            </w:r>
            <w:proofErr w:type="spellEnd"/>
            <w:r w:rsidRPr="00780A40">
              <w:rPr>
                <w:rFonts w:asciiTheme="minorHAnsi" w:hAnsiTheme="minorHAnsi" w:cstheme="minorHAnsi"/>
                <w:color w:val="000000"/>
              </w:rPr>
              <w:t xml:space="preserve"> itp. </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CE8FE5" w14:textId="3F953700" w:rsidR="00001847" w:rsidRPr="00EC4798" w:rsidRDefault="00001847" w:rsidP="00001847">
            <w:pPr>
              <w:jc w:val="center"/>
              <w:rPr>
                <w:rFonts w:cstheme="minorHAnsi"/>
                <w:sz w:val="24"/>
                <w:szCs w:val="24"/>
              </w:rPr>
            </w:pPr>
            <w:r w:rsidRPr="00EC4798">
              <w:rPr>
                <w:rFonts w:cstheme="minorHAnsi"/>
                <w:color w:val="000000"/>
                <w:sz w:val="24"/>
                <w:szCs w:val="24"/>
              </w:rPr>
              <w:t>2 szt.</w:t>
            </w:r>
          </w:p>
        </w:tc>
      </w:tr>
      <w:tr w:rsidR="00001847" w:rsidRPr="00EC4798" w14:paraId="5CB2AFB3" w14:textId="77777777" w:rsidTr="00AD3B8B">
        <w:tc>
          <w:tcPr>
            <w:tcW w:w="1043" w:type="dxa"/>
            <w:vAlign w:val="center"/>
          </w:tcPr>
          <w:p w14:paraId="6B188F79" w14:textId="23AD7EB3"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76</w:t>
            </w:r>
          </w:p>
        </w:tc>
        <w:tc>
          <w:tcPr>
            <w:tcW w:w="2499" w:type="dxa"/>
            <w:tcBorders>
              <w:top w:val="nil"/>
              <w:left w:val="single" w:sz="4" w:space="0" w:color="auto"/>
              <w:bottom w:val="single" w:sz="4" w:space="0" w:color="auto"/>
              <w:right w:val="single" w:sz="4" w:space="0" w:color="auto"/>
            </w:tcBorders>
            <w:shd w:val="clear" w:color="auto" w:fill="auto"/>
            <w:vAlign w:val="center"/>
          </w:tcPr>
          <w:p w14:paraId="2845067A" w14:textId="5765A84B"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startowy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62BCC269" w14:textId="77777777" w:rsidR="00001847" w:rsidRPr="006A6DFD"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Papierowe zestawy narzędzi z otworami</w:t>
            </w:r>
          </w:p>
          <w:p w14:paraId="7E7B3299" w14:textId="77777777" w:rsidR="00001847" w:rsidRPr="006A6DFD"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Zestawy rzemiosła artystyczneg</w:t>
            </w:r>
            <w:r>
              <w:rPr>
                <w:rFonts w:asciiTheme="minorHAnsi" w:hAnsiTheme="minorHAnsi" w:cstheme="minorHAnsi"/>
                <w:color w:val="000000"/>
              </w:rPr>
              <w:t>o</w:t>
            </w:r>
          </w:p>
          <w:p w14:paraId="7B1630FC" w14:textId="57510C7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Dekoracja (kolor losowy)</w:t>
            </w:r>
          </w:p>
        </w:tc>
        <w:tc>
          <w:tcPr>
            <w:tcW w:w="1274" w:type="dxa"/>
            <w:tcBorders>
              <w:top w:val="nil"/>
              <w:left w:val="single" w:sz="4" w:space="0" w:color="auto"/>
              <w:bottom w:val="single" w:sz="4" w:space="0" w:color="auto"/>
              <w:right w:val="single" w:sz="4" w:space="0" w:color="auto"/>
            </w:tcBorders>
            <w:shd w:val="clear" w:color="auto" w:fill="auto"/>
            <w:vAlign w:val="center"/>
          </w:tcPr>
          <w:p w14:paraId="1D623C5E" w14:textId="5A6BD43D"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3B5F08BB" w14:textId="77777777" w:rsidTr="00AD3B8B">
        <w:tc>
          <w:tcPr>
            <w:tcW w:w="1043" w:type="dxa"/>
            <w:vAlign w:val="center"/>
          </w:tcPr>
          <w:p w14:paraId="11749A5F" w14:textId="5C492299"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77</w:t>
            </w:r>
          </w:p>
        </w:tc>
        <w:tc>
          <w:tcPr>
            <w:tcW w:w="2499" w:type="dxa"/>
            <w:tcBorders>
              <w:top w:val="nil"/>
              <w:left w:val="single" w:sz="4" w:space="0" w:color="auto"/>
              <w:bottom w:val="single" w:sz="4" w:space="0" w:color="auto"/>
              <w:right w:val="single" w:sz="4" w:space="0" w:color="auto"/>
            </w:tcBorders>
            <w:shd w:val="clear" w:color="auto" w:fill="auto"/>
            <w:vAlign w:val="center"/>
          </w:tcPr>
          <w:p w14:paraId="4152F1F3" w14:textId="12FEDCF1"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wielokolorowych pasków do pikowania papierowych</w:t>
            </w:r>
          </w:p>
        </w:tc>
        <w:tc>
          <w:tcPr>
            <w:tcW w:w="4688" w:type="dxa"/>
            <w:tcBorders>
              <w:top w:val="nil"/>
              <w:left w:val="single" w:sz="4" w:space="0" w:color="auto"/>
              <w:bottom w:val="single" w:sz="4" w:space="0" w:color="auto"/>
              <w:right w:val="single" w:sz="4" w:space="0" w:color="auto"/>
            </w:tcBorders>
            <w:shd w:val="clear" w:color="auto" w:fill="auto"/>
          </w:tcPr>
          <w:p w14:paraId="637E2933" w14:textId="77777777" w:rsidR="00001847" w:rsidRPr="00807EDB"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26 kolorów, </w:t>
            </w:r>
          </w:p>
          <w:p w14:paraId="2618BD0A" w14:textId="79FF6BE8"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 xml:space="preserve">1040 pasków papierowych zestawy do </w:t>
            </w:r>
            <w:proofErr w:type="spellStart"/>
            <w:r w:rsidRPr="00780A40">
              <w:rPr>
                <w:rFonts w:asciiTheme="minorHAnsi" w:hAnsiTheme="minorHAnsi" w:cstheme="minorHAnsi"/>
                <w:color w:val="000000"/>
              </w:rPr>
              <w:t>quillingu</w:t>
            </w:r>
            <w:proofErr w:type="spellEnd"/>
            <w:r w:rsidRPr="00780A40">
              <w:rPr>
                <w:rFonts w:asciiTheme="minorHAnsi" w:hAnsiTheme="minorHAnsi" w:cstheme="minorHAnsi"/>
                <w:color w:val="000000"/>
              </w:rPr>
              <w:t>,</w:t>
            </w:r>
          </w:p>
        </w:tc>
        <w:tc>
          <w:tcPr>
            <w:tcW w:w="1274" w:type="dxa"/>
            <w:tcBorders>
              <w:top w:val="nil"/>
              <w:left w:val="single" w:sz="4" w:space="0" w:color="auto"/>
              <w:bottom w:val="single" w:sz="4" w:space="0" w:color="auto"/>
              <w:right w:val="single" w:sz="4" w:space="0" w:color="auto"/>
            </w:tcBorders>
            <w:shd w:val="clear" w:color="auto" w:fill="auto"/>
            <w:vAlign w:val="center"/>
          </w:tcPr>
          <w:p w14:paraId="1E18E03B" w14:textId="75BA0ECF"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1350A714" w14:textId="77777777" w:rsidTr="00AD3B8B">
        <w:tc>
          <w:tcPr>
            <w:tcW w:w="1043" w:type="dxa"/>
            <w:vAlign w:val="center"/>
          </w:tcPr>
          <w:p w14:paraId="5D8DD5B1" w14:textId="6D5F5412"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54BE0D6" w14:textId="71F62C92" w:rsidR="00001847" w:rsidRPr="00780A40" w:rsidRDefault="00001847" w:rsidP="00001847">
            <w:pPr>
              <w:jc w:val="center"/>
              <w:rPr>
                <w:rFonts w:eastAsia="Times New Roman" w:cstheme="minorHAnsi"/>
                <w:bCs/>
                <w:color w:val="000000" w:themeColor="text1"/>
                <w:kern w:val="36"/>
                <w:sz w:val="24"/>
                <w:szCs w:val="24"/>
                <w:lang w:eastAsia="pl-PL"/>
              </w:rPr>
            </w:pPr>
            <w:proofErr w:type="spellStart"/>
            <w:r w:rsidRPr="00780A40">
              <w:rPr>
                <w:rFonts w:cstheme="minorHAnsi"/>
                <w:color w:val="000000"/>
                <w:sz w:val="24"/>
                <w:szCs w:val="24"/>
              </w:rPr>
              <w:t>Frędzlarka</w:t>
            </w:r>
            <w:proofErr w:type="spellEnd"/>
            <w:r w:rsidRPr="00780A40">
              <w:rPr>
                <w:rFonts w:cstheme="minorHAnsi"/>
                <w:color w:val="000000"/>
                <w:sz w:val="24"/>
                <w:szCs w:val="24"/>
              </w:rPr>
              <w:t xml:space="preserve">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40331F37" w14:textId="77777777" w:rsidR="00001847" w:rsidRPr="00FC0A0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narzędzie do nacinania pasków papieru o szerokości </w:t>
            </w:r>
            <w:r>
              <w:rPr>
                <w:rFonts w:asciiTheme="minorHAnsi" w:hAnsiTheme="minorHAnsi" w:cstheme="minorHAnsi"/>
                <w:color w:val="000000"/>
              </w:rPr>
              <w:t xml:space="preserve">min. </w:t>
            </w:r>
            <w:r w:rsidRPr="00780A40">
              <w:rPr>
                <w:rFonts w:asciiTheme="minorHAnsi" w:hAnsiTheme="minorHAnsi" w:cstheme="minorHAnsi"/>
                <w:color w:val="000000"/>
              </w:rPr>
              <w:t xml:space="preserve">od 6 do 9 mm. </w:t>
            </w:r>
          </w:p>
          <w:p w14:paraId="6AFD3D0B" w14:textId="0441538E"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Odległość między nacięciami można regulować w zakresie od 0,5 do 1,0 mm.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01BBDE5" w14:textId="17660117" w:rsidR="00001847" w:rsidRPr="00EC4798" w:rsidRDefault="00001847" w:rsidP="00001847">
            <w:pPr>
              <w:jc w:val="center"/>
              <w:rPr>
                <w:rFonts w:cstheme="minorHAnsi"/>
                <w:sz w:val="24"/>
                <w:szCs w:val="24"/>
              </w:rPr>
            </w:pPr>
            <w:r w:rsidRPr="00EC4798">
              <w:rPr>
                <w:rFonts w:cstheme="minorHAnsi"/>
                <w:color w:val="000000"/>
                <w:sz w:val="24"/>
                <w:szCs w:val="24"/>
              </w:rPr>
              <w:t>9 szt.</w:t>
            </w:r>
          </w:p>
        </w:tc>
      </w:tr>
      <w:tr w:rsidR="00001847" w:rsidRPr="00EC4798" w14:paraId="109E9C84" w14:textId="77777777" w:rsidTr="00AD3B8B">
        <w:tc>
          <w:tcPr>
            <w:tcW w:w="1043" w:type="dxa"/>
            <w:vAlign w:val="center"/>
          </w:tcPr>
          <w:p w14:paraId="13153294" w14:textId="1C8EFA19"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79</w:t>
            </w:r>
          </w:p>
        </w:tc>
        <w:tc>
          <w:tcPr>
            <w:tcW w:w="2499" w:type="dxa"/>
            <w:tcBorders>
              <w:top w:val="nil"/>
              <w:left w:val="single" w:sz="4" w:space="0" w:color="auto"/>
              <w:bottom w:val="single" w:sz="4" w:space="0" w:color="auto"/>
              <w:right w:val="single" w:sz="4" w:space="0" w:color="auto"/>
            </w:tcBorders>
            <w:shd w:val="clear" w:color="auto" w:fill="auto"/>
            <w:vAlign w:val="center"/>
          </w:tcPr>
          <w:p w14:paraId="2F42088C" w14:textId="2DF2A79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Karbownica do </w:t>
            </w:r>
            <w:proofErr w:type="spellStart"/>
            <w:r w:rsidRPr="00780A40">
              <w:rPr>
                <w:rFonts w:cstheme="minorHAnsi"/>
                <w:color w:val="000000"/>
                <w:sz w:val="24"/>
                <w:szCs w:val="24"/>
              </w:rPr>
              <w:t>quillingu</w:t>
            </w:r>
            <w:proofErr w:type="spellEnd"/>
          </w:p>
        </w:tc>
        <w:tc>
          <w:tcPr>
            <w:tcW w:w="4688" w:type="dxa"/>
            <w:tcBorders>
              <w:top w:val="nil"/>
              <w:left w:val="single" w:sz="4" w:space="0" w:color="auto"/>
              <w:bottom w:val="single" w:sz="4" w:space="0" w:color="auto"/>
              <w:right w:val="single" w:sz="4" w:space="0" w:color="auto"/>
            </w:tcBorders>
            <w:shd w:val="clear" w:color="auto" w:fill="auto"/>
          </w:tcPr>
          <w:p w14:paraId="0131C65E"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ręczne urządzenie do zaciskania pasków papieru</w:t>
            </w:r>
          </w:p>
          <w:p w14:paraId="6D93AE08"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wykonany z wytrzymałego tworzywa sztucznego. </w:t>
            </w:r>
          </w:p>
          <w:p w14:paraId="5588575A"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r</w:t>
            </w:r>
            <w:r w:rsidRPr="00780A40">
              <w:rPr>
                <w:rFonts w:asciiTheme="minorHAnsi" w:hAnsiTheme="minorHAnsi" w:cstheme="minorHAnsi"/>
                <w:color w:val="000000"/>
              </w:rPr>
              <w:t>ozmiar 130mm x 65mm x 45mm</w:t>
            </w:r>
          </w:p>
          <w:p w14:paraId="6A8BF308" w14:textId="77777777" w:rsidR="00001847" w:rsidRPr="00FA78D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możliwość </w:t>
            </w:r>
            <w:r w:rsidRPr="00780A40">
              <w:rPr>
                <w:rFonts w:asciiTheme="minorHAnsi" w:hAnsiTheme="minorHAnsi" w:cstheme="minorHAnsi"/>
                <w:color w:val="000000"/>
              </w:rPr>
              <w:t>wytłaczani</w:t>
            </w:r>
            <w:r>
              <w:rPr>
                <w:rFonts w:asciiTheme="minorHAnsi" w:hAnsiTheme="minorHAnsi" w:cstheme="minorHAnsi"/>
                <w:color w:val="000000"/>
              </w:rPr>
              <w:t>a</w:t>
            </w:r>
            <w:r w:rsidRPr="00780A40">
              <w:rPr>
                <w:rFonts w:asciiTheme="minorHAnsi" w:hAnsiTheme="minorHAnsi" w:cstheme="minorHAnsi"/>
                <w:color w:val="000000"/>
              </w:rPr>
              <w:t xml:space="preserve"> zagięć na pasku papieru podawanym przez ząbkowane rolki. </w:t>
            </w:r>
          </w:p>
          <w:p w14:paraId="134E9FDB" w14:textId="15F763DC"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d</w:t>
            </w:r>
            <w:r w:rsidRPr="00780A40">
              <w:rPr>
                <w:rFonts w:asciiTheme="minorHAnsi" w:hAnsiTheme="minorHAnsi" w:cstheme="minorHAnsi"/>
                <w:color w:val="000000"/>
              </w:rPr>
              <w:t xml:space="preserve">wa rodzaje zaginania karbów do </w:t>
            </w:r>
            <w:r>
              <w:rPr>
                <w:rFonts w:asciiTheme="minorHAnsi" w:hAnsiTheme="minorHAnsi" w:cstheme="minorHAnsi"/>
                <w:color w:val="000000"/>
              </w:rPr>
              <w:t xml:space="preserve">max. </w:t>
            </w:r>
            <w:r w:rsidRPr="00780A40">
              <w:rPr>
                <w:rFonts w:asciiTheme="minorHAnsi" w:hAnsiTheme="minorHAnsi" w:cstheme="minorHAnsi"/>
                <w:color w:val="000000"/>
              </w:rPr>
              <w:t>10mm szerokości</w:t>
            </w:r>
          </w:p>
        </w:tc>
        <w:tc>
          <w:tcPr>
            <w:tcW w:w="1274" w:type="dxa"/>
            <w:tcBorders>
              <w:top w:val="nil"/>
              <w:left w:val="single" w:sz="4" w:space="0" w:color="auto"/>
              <w:bottom w:val="single" w:sz="4" w:space="0" w:color="auto"/>
              <w:right w:val="single" w:sz="4" w:space="0" w:color="auto"/>
            </w:tcBorders>
            <w:shd w:val="clear" w:color="auto" w:fill="auto"/>
            <w:vAlign w:val="center"/>
          </w:tcPr>
          <w:p w14:paraId="4A57427D" w14:textId="3F44914B" w:rsidR="00001847" w:rsidRPr="00EC4798" w:rsidRDefault="00001847" w:rsidP="00001847">
            <w:pPr>
              <w:jc w:val="center"/>
              <w:rPr>
                <w:rFonts w:cstheme="minorHAnsi"/>
                <w:sz w:val="24"/>
                <w:szCs w:val="24"/>
              </w:rPr>
            </w:pPr>
            <w:r w:rsidRPr="00EC4798">
              <w:rPr>
                <w:rFonts w:cstheme="minorHAnsi"/>
                <w:color w:val="000000"/>
                <w:sz w:val="24"/>
                <w:szCs w:val="24"/>
              </w:rPr>
              <w:t>9 szt.</w:t>
            </w:r>
          </w:p>
        </w:tc>
      </w:tr>
      <w:tr w:rsidR="00001847" w:rsidRPr="00EC4798" w14:paraId="28904DD0" w14:textId="77777777" w:rsidTr="00AD3B8B">
        <w:tc>
          <w:tcPr>
            <w:tcW w:w="1043" w:type="dxa"/>
            <w:vAlign w:val="center"/>
          </w:tcPr>
          <w:p w14:paraId="48F63D8C" w14:textId="64379876"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29A40BA3" w14:textId="6569089F"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do haftowania, wyszywania z gotowymi wzorami</w:t>
            </w:r>
          </w:p>
        </w:tc>
        <w:tc>
          <w:tcPr>
            <w:tcW w:w="4688" w:type="dxa"/>
            <w:tcBorders>
              <w:top w:val="nil"/>
              <w:left w:val="single" w:sz="4" w:space="0" w:color="auto"/>
              <w:bottom w:val="single" w:sz="4" w:space="0" w:color="auto"/>
              <w:right w:val="single" w:sz="4" w:space="0" w:color="auto"/>
            </w:tcBorders>
            <w:shd w:val="clear" w:color="auto" w:fill="auto"/>
          </w:tcPr>
          <w:p w14:paraId="017D3F56" w14:textId="77777777" w:rsidR="00001847" w:rsidRPr="006B32EF"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r>
              <w:rPr>
                <w:rFonts w:asciiTheme="minorHAnsi" w:hAnsiTheme="minorHAnsi" w:cstheme="minorHAnsi"/>
                <w:bCs/>
                <w:color w:val="000000" w:themeColor="text1"/>
                <w:kern w:val="36"/>
              </w:rPr>
              <w:t xml:space="preserve"> </w:t>
            </w:r>
            <w:r w:rsidRPr="006B32EF">
              <w:rPr>
                <w:rFonts w:asciiTheme="minorHAnsi" w:hAnsiTheme="minorHAnsi" w:cstheme="minorHAnsi"/>
                <w:color w:val="000000"/>
              </w:rPr>
              <w:t xml:space="preserve">3 x płótno ze szkicem projektu 30×30 cm, 3 x tamborek / obręcz z tworzywa sztucznego 20 cm, 3 x zestaw kolorowych mulin, </w:t>
            </w:r>
          </w:p>
          <w:p w14:paraId="155F35A6" w14:textId="3CF371E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6B32EF">
              <w:rPr>
                <w:rFonts w:asciiTheme="minorHAnsi" w:hAnsiTheme="minorHAnsi" w:cstheme="minorHAnsi"/>
                <w:color w:val="000000"/>
              </w:rPr>
              <w:t>igły</w:t>
            </w:r>
          </w:p>
        </w:tc>
        <w:tc>
          <w:tcPr>
            <w:tcW w:w="1274" w:type="dxa"/>
            <w:tcBorders>
              <w:top w:val="nil"/>
              <w:left w:val="single" w:sz="4" w:space="0" w:color="auto"/>
              <w:bottom w:val="single" w:sz="4" w:space="0" w:color="auto"/>
              <w:right w:val="single" w:sz="4" w:space="0" w:color="auto"/>
            </w:tcBorders>
            <w:shd w:val="clear" w:color="auto" w:fill="auto"/>
            <w:vAlign w:val="center"/>
          </w:tcPr>
          <w:p w14:paraId="0099D516" w14:textId="4E5BB838"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04D12A81" w14:textId="77777777" w:rsidTr="00AD3B8B">
        <w:tc>
          <w:tcPr>
            <w:tcW w:w="1043" w:type="dxa"/>
            <w:vAlign w:val="center"/>
          </w:tcPr>
          <w:p w14:paraId="0C37CA76" w14:textId="22C614FA"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535EC1CB" w14:textId="097CAD6E"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Kanwa, płótno do haftowania</w:t>
            </w:r>
          </w:p>
        </w:tc>
        <w:tc>
          <w:tcPr>
            <w:tcW w:w="4688" w:type="dxa"/>
            <w:tcBorders>
              <w:top w:val="nil"/>
              <w:left w:val="single" w:sz="4" w:space="0" w:color="auto"/>
              <w:bottom w:val="single" w:sz="4" w:space="0" w:color="auto"/>
              <w:right w:val="single" w:sz="4" w:space="0" w:color="auto"/>
            </w:tcBorders>
            <w:shd w:val="clear" w:color="auto" w:fill="auto"/>
          </w:tcPr>
          <w:p w14:paraId="0D88FD2E" w14:textId="77777777" w:rsidR="00001847" w:rsidRPr="00003CC0"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5B659351" w14:textId="77777777" w:rsidR="00001847" w:rsidRPr="00DC66A1"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 xml:space="preserve">min. wymiary: </w:t>
            </w:r>
            <w:r w:rsidRPr="00780A40">
              <w:rPr>
                <w:rFonts w:asciiTheme="minorHAnsi" w:hAnsiTheme="minorHAnsi" w:cstheme="minorHAnsi"/>
                <w:color w:val="000000"/>
              </w:rPr>
              <w:t xml:space="preserve">30×45 cm </w:t>
            </w:r>
          </w:p>
          <w:p w14:paraId="62D180D0"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lastRenderedPageBreak/>
              <w:t xml:space="preserve">przeznaczona jest do prac dziewiarskich różnymi metodami. </w:t>
            </w:r>
          </w:p>
          <w:p w14:paraId="1A47851B"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DC66A1">
              <w:rPr>
                <w:rFonts w:asciiTheme="minorHAnsi" w:hAnsiTheme="minorHAnsi" w:cstheme="minorHAnsi"/>
                <w:color w:val="000000"/>
              </w:rPr>
              <w:t>osiada regularnie rozmieszczone oczka,</w:t>
            </w:r>
          </w:p>
          <w:p w14:paraId="44CA129B" w14:textId="77777777" w:rsidR="00001847" w:rsidRPr="00DC66A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t xml:space="preserve">wykonana z bawełny. </w:t>
            </w:r>
          </w:p>
          <w:p w14:paraId="1738AE2F" w14:textId="35EB3DD4" w:rsidR="00001847" w:rsidRPr="001B3DEF" w:rsidRDefault="00001847" w:rsidP="00001847">
            <w:pPr>
              <w:pStyle w:val="NormalnyWeb"/>
              <w:numPr>
                <w:ilvl w:val="0"/>
                <w:numId w:val="44"/>
              </w:numPr>
              <w:ind w:left="275" w:hanging="284"/>
              <w:rPr>
                <w:rFonts w:asciiTheme="minorHAnsi" w:hAnsiTheme="minorHAnsi" w:cstheme="minorHAnsi"/>
                <w:bCs/>
                <w:kern w:val="36"/>
              </w:rPr>
            </w:pPr>
            <w:r w:rsidRPr="001B3DEF">
              <w:rPr>
                <w:rFonts w:asciiTheme="minorHAnsi" w:hAnsiTheme="minorHAnsi" w:cstheme="minorHAnsi"/>
              </w:rPr>
              <w:t xml:space="preserve">6 sztuk w zestawie </w:t>
            </w:r>
          </w:p>
          <w:p w14:paraId="747F0DCC" w14:textId="77777777" w:rsidR="00001847" w:rsidRPr="00AA70FA"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g</w:t>
            </w:r>
            <w:r w:rsidRPr="00DC66A1">
              <w:rPr>
                <w:rFonts w:asciiTheme="minorHAnsi" w:hAnsiTheme="minorHAnsi" w:cstheme="minorHAnsi"/>
                <w:color w:val="000000"/>
              </w:rPr>
              <w:t xml:space="preserve">ęstość oczek 14ct (14 na cal / 55 na 10 cm), </w:t>
            </w:r>
          </w:p>
          <w:p w14:paraId="753D7A09" w14:textId="49414B50"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DC66A1">
              <w:rPr>
                <w:rFonts w:asciiTheme="minorHAnsi" w:hAnsiTheme="minorHAnsi" w:cstheme="minorHAnsi"/>
                <w:color w:val="000000"/>
              </w:rPr>
              <w:t>Kolor biały</w:t>
            </w:r>
          </w:p>
        </w:tc>
        <w:tc>
          <w:tcPr>
            <w:tcW w:w="1274" w:type="dxa"/>
            <w:tcBorders>
              <w:top w:val="nil"/>
              <w:left w:val="single" w:sz="4" w:space="0" w:color="auto"/>
              <w:bottom w:val="single" w:sz="4" w:space="0" w:color="auto"/>
              <w:right w:val="single" w:sz="4" w:space="0" w:color="auto"/>
            </w:tcBorders>
            <w:shd w:val="clear" w:color="auto" w:fill="auto"/>
            <w:vAlign w:val="center"/>
          </w:tcPr>
          <w:p w14:paraId="527F9DAF" w14:textId="039CE248"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 xml:space="preserve">10 </w:t>
            </w:r>
            <w:r w:rsidR="001B3DEF">
              <w:rPr>
                <w:rFonts w:cstheme="minorHAnsi"/>
                <w:color w:val="000000"/>
                <w:sz w:val="24"/>
                <w:szCs w:val="24"/>
              </w:rPr>
              <w:t>zestawów</w:t>
            </w:r>
          </w:p>
        </w:tc>
      </w:tr>
      <w:tr w:rsidR="00001847" w:rsidRPr="00EC4798" w14:paraId="1514B08B" w14:textId="77777777" w:rsidTr="00AD3B8B">
        <w:tc>
          <w:tcPr>
            <w:tcW w:w="1043" w:type="dxa"/>
            <w:vAlign w:val="center"/>
          </w:tcPr>
          <w:p w14:paraId="2B35BC19" w14:textId="66E253BE"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477DDDA7" w14:textId="51152B45"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Muliny, zestaw mulin do haftowania </w:t>
            </w:r>
          </w:p>
        </w:tc>
        <w:tc>
          <w:tcPr>
            <w:tcW w:w="4688" w:type="dxa"/>
            <w:tcBorders>
              <w:top w:val="nil"/>
              <w:left w:val="single" w:sz="4" w:space="0" w:color="auto"/>
              <w:bottom w:val="single" w:sz="4" w:space="0" w:color="auto"/>
              <w:right w:val="single" w:sz="4" w:space="0" w:color="auto"/>
            </w:tcBorders>
            <w:shd w:val="clear" w:color="auto" w:fill="auto"/>
          </w:tcPr>
          <w:p w14:paraId="4F659E8E" w14:textId="77777777" w:rsidR="00001847" w:rsidRPr="003A1735"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A1735">
              <w:rPr>
                <w:rFonts w:asciiTheme="minorHAnsi" w:hAnsiTheme="minorHAnsi" w:cstheme="minorHAnsi"/>
                <w:bCs/>
                <w:color w:val="000000" w:themeColor="text1"/>
                <w:kern w:val="36"/>
              </w:rPr>
              <w:t>Minimalna zawartość zestawu:</w:t>
            </w:r>
          </w:p>
          <w:p w14:paraId="42AD2FF3" w14:textId="08809E0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250 różnokolorowych motków z wysokiej jakości przędzy</w:t>
            </w:r>
            <w:r>
              <w:rPr>
                <w:rFonts w:asciiTheme="minorHAnsi" w:hAnsiTheme="minorHAnsi" w:cstheme="minorHAnsi"/>
                <w:color w:val="000000"/>
              </w:rPr>
              <w:t xml:space="preserve"> w zestawie</w:t>
            </w:r>
          </w:p>
        </w:tc>
        <w:tc>
          <w:tcPr>
            <w:tcW w:w="1274" w:type="dxa"/>
            <w:tcBorders>
              <w:top w:val="nil"/>
              <w:left w:val="single" w:sz="4" w:space="0" w:color="auto"/>
              <w:bottom w:val="single" w:sz="4" w:space="0" w:color="auto"/>
              <w:right w:val="single" w:sz="4" w:space="0" w:color="auto"/>
            </w:tcBorders>
            <w:shd w:val="clear" w:color="auto" w:fill="auto"/>
            <w:vAlign w:val="center"/>
          </w:tcPr>
          <w:p w14:paraId="091566C8" w14:textId="00375C04"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4FB162A2" w14:textId="77777777" w:rsidTr="00AD3B8B">
        <w:tc>
          <w:tcPr>
            <w:tcW w:w="1043" w:type="dxa"/>
            <w:vAlign w:val="center"/>
          </w:tcPr>
          <w:p w14:paraId="3B265072" w14:textId="69DAC7FC"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47E8E8A0" w14:textId="7936181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igieł do haftowania</w:t>
            </w:r>
          </w:p>
        </w:tc>
        <w:tc>
          <w:tcPr>
            <w:tcW w:w="4688" w:type="dxa"/>
            <w:tcBorders>
              <w:top w:val="nil"/>
              <w:left w:val="single" w:sz="4" w:space="0" w:color="auto"/>
              <w:bottom w:val="single" w:sz="4" w:space="0" w:color="auto"/>
              <w:right w:val="single" w:sz="4" w:space="0" w:color="auto"/>
            </w:tcBorders>
            <w:shd w:val="clear" w:color="auto" w:fill="auto"/>
          </w:tcPr>
          <w:p w14:paraId="291E4570" w14:textId="77777777" w:rsidR="00001847" w:rsidRPr="003A1735"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A1735">
              <w:rPr>
                <w:rFonts w:asciiTheme="minorHAnsi" w:hAnsiTheme="minorHAnsi" w:cstheme="minorHAnsi"/>
                <w:bCs/>
                <w:color w:val="000000" w:themeColor="text1"/>
                <w:kern w:val="36"/>
              </w:rPr>
              <w:t>Minimalna zawartość zestawu:</w:t>
            </w:r>
          </w:p>
          <w:p w14:paraId="095AA5F8" w14:textId="77777777" w:rsidR="00001847" w:rsidRPr="008262B3"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 xml:space="preserve">min. </w:t>
            </w:r>
            <w:r w:rsidRPr="00780A40">
              <w:rPr>
                <w:rFonts w:asciiTheme="minorHAnsi" w:hAnsiTheme="minorHAnsi" w:cstheme="minorHAnsi"/>
                <w:color w:val="000000"/>
              </w:rPr>
              <w:t>29 el</w:t>
            </w:r>
            <w:r>
              <w:rPr>
                <w:rFonts w:asciiTheme="minorHAnsi" w:hAnsiTheme="minorHAnsi" w:cstheme="minorHAnsi"/>
                <w:color w:val="000000"/>
              </w:rPr>
              <w:t>ementów</w:t>
            </w:r>
          </w:p>
          <w:p w14:paraId="759DCB1F" w14:textId="77777777" w:rsidR="00001847" w:rsidRPr="008262B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wykonan</w:t>
            </w:r>
            <w:r>
              <w:rPr>
                <w:rFonts w:asciiTheme="minorHAnsi" w:hAnsiTheme="minorHAnsi" w:cstheme="minorHAnsi"/>
                <w:color w:val="000000"/>
              </w:rPr>
              <w:t>e</w:t>
            </w:r>
            <w:r w:rsidRPr="00780A40">
              <w:rPr>
                <w:rFonts w:asciiTheme="minorHAnsi" w:hAnsiTheme="minorHAnsi" w:cstheme="minorHAnsi"/>
                <w:color w:val="000000"/>
              </w:rPr>
              <w:t xml:space="preserve"> z aluminium </w:t>
            </w:r>
          </w:p>
          <w:p w14:paraId="41864EA9" w14:textId="77777777" w:rsidR="00001847" w:rsidRPr="008262B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etui w zestawie </w:t>
            </w:r>
          </w:p>
          <w:p w14:paraId="4D311957" w14:textId="58848089"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i</w:t>
            </w:r>
            <w:r w:rsidRPr="00780A40">
              <w:rPr>
                <w:rFonts w:asciiTheme="minorHAnsi" w:hAnsiTheme="minorHAnsi" w:cstheme="minorHAnsi"/>
                <w:color w:val="000000"/>
              </w:rPr>
              <w:t xml:space="preserve">gły </w:t>
            </w:r>
            <w:r>
              <w:rPr>
                <w:rFonts w:asciiTheme="minorHAnsi" w:hAnsiTheme="minorHAnsi" w:cstheme="minorHAnsi"/>
                <w:color w:val="000000"/>
              </w:rPr>
              <w:t>w rozmiarach</w:t>
            </w:r>
            <w:r w:rsidRPr="00780A40">
              <w:rPr>
                <w:rFonts w:asciiTheme="minorHAnsi" w:hAnsiTheme="minorHAnsi" w:cstheme="minorHAnsi"/>
                <w:color w:val="000000"/>
              </w:rPr>
              <w:t xml:space="preserve"> od 40 do 66 mm</w:t>
            </w:r>
            <w:r>
              <w:rPr>
                <w:rFonts w:asciiTheme="minorHAnsi" w:hAnsiTheme="minorHAnsi" w:cstheme="minorHAnsi"/>
                <w:color w:val="000000"/>
              </w:rPr>
              <w:t xml:space="preserve"> w zestawie</w:t>
            </w:r>
          </w:p>
        </w:tc>
        <w:tc>
          <w:tcPr>
            <w:tcW w:w="1274" w:type="dxa"/>
            <w:tcBorders>
              <w:top w:val="nil"/>
              <w:left w:val="single" w:sz="4" w:space="0" w:color="auto"/>
              <w:bottom w:val="single" w:sz="4" w:space="0" w:color="auto"/>
              <w:right w:val="single" w:sz="4" w:space="0" w:color="auto"/>
            </w:tcBorders>
            <w:shd w:val="clear" w:color="auto" w:fill="auto"/>
            <w:vAlign w:val="center"/>
          </w:tcPr>
          <w:p w14:paraId="6FA608ED" w14:textId="1766BC3B" w:rsidR="00001847" w:rsidRPr="00EC4798" w:rsidRDefault="00001847" w:rsidP="00001847">
            <w:pPr>
              <w:jc w:val="center"/>
              <w:rPr>
                <w:rFonts w:cstheme="minorHAnsi"/>
                <w:sz w:val="24"/>
                <w:szCs w:val="24"/>
              </w:rPr>
            </w:pPr>
            <w:r w:rsidRPr="00EC4798">
              <w:rPr>
                <w:rFonts w:cstheme="minorHAnsi"/>
                <w:color w:val="000000"/>
                <w:sz w:val="24"/>
                <w:szCs w:val="24"/>
              </w:rPr>
              <w:t>10 zestawów</w:t>
            </w:r>
          </w:p>
        </w:tc>
      </w:tr>
      <w:tr w:rsidR="00001847" w:rsidRPr="00EC4798" w14:paraId="4525B9E3" w14:textId="77777777" w:rsidTr="00AD3B8B">
        <w:tc>
          <w:tcPr>
            <w:tcW w:w="1043" w:type="dxa"/>
            <w:vAlign w:val="center"/>
          </w:tcPr>
          <w:p w14:paraId="1C3D9DE3" w14:textId="77777777" w:rsidR="00001847" w:rsidRDefault="00001847" w:rsidP="00001847">
            <w:pPr>
              <w:jc w:val="center"/>
              <w:rPr>
                <w:rFonts w:ascii="Calibri" w:hAnsi="Calibri" w:cs="Calibri"/>
                <w:sz w:val="24"/>
                <w:szCs w:val="24"/>
              </w:rPr>
            </w:pPr>
          </w:p>
          <w:p w14:paraId="1C98F5AA" w14:textId="1FD07257" w:rsidR="00001847" w:rsidRDefault="00001847" w:rsidP="00001847">
            <w:pPr>
              <w:jc w:val="center"/>
              <w:rPr>
                <w:rFonts w:ascii="Calibri" w:hAnsi="Calibri" w:cs="Calibri"/>
                <w:sz w:val="24"/>
                <w:szCs w:val="24"/>
              </w:rPr>
            </w:pPr>
            <w:r>
              <w:rPr>
                <w:rFonts w:ascii="Calibri" w:hAnsi="Calibri" w:cs="Calibri"/>
                <w:sz w:val="24"/>
                <w:szCs w:val="24"/>
              </w:rPr>
              <w:t>18</w:t>
            </w:r>
            <w:r w:rsidR="00731A8E">
              <w:rPr>
                <w:rFonts w:ascii="Calibri" w:hAnsi="Calibri" w:cs="Calibri"/>
                <w:sz w:val="24"/>
                <w:szCs w:val="24"/>
              </w:rPr>
              <w:t>4</w:t>
            </w:r>
          </w:p>
        </w:tc>
        <w:tc>
          <w:tcPr>
            <w:tcW w:w="2499" w:type="dxa"/>
            <w:tcBorders>
              <w:top w:val="nil"/>
              <w:left w:val="single" w:sz="4" w:space="0" w:color="auto"/>
              <w:bottom w:val="single" w:sz="4" w:space="0" w:color="auto"/>
              <w:right w:val="single" w:sz="4" w:space="0" w:color="auto"/>
            </w:tcBorders>
            <w:shd w:val="clear" w:color="auto" w:fill="auto"/>
            <w:vAlign w:val="center"/>
          </w:tcPr>
          <w:p w14:paraId="331536C7" w14:textId="3429CBDC"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wykonania biżuterii z żywicy </w:t>
            </w:r>
          </w:p>
        </w:tc>
        <w:tc>
          <w:tcPr>
            <w:tcW w:w="4688" w:type="dxa"/>
            <w:tcBorders>
              <w:top w:val="nil"/>
              <w:left w:val="single" w:sz="4" w:space="0" w:color="auto"/>
              <w:bottom w:val="single" w:sz="4" w:space="0" w:color="auto"/>
              <w:right w:val="single" w:sz="4" w:space="0" w:color="auto"/>
            </w:tcBorders>
            <w:shd w:val="clear" w:color="auto" w:fill="auto"/>
          </w:tcPr>
          <w:p w14:paraId="3E9FFEEB" w14:textId="77777777" w:rsidR="00001847" w:rsidRPr="003664C1"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Minimalna zawartość zestawu:</w:t>
            </w:r>
          </w:p>
          <w:p w14:paraId="1B03648D" w14:textId="77777777" w:rsidR="00001847" w:rsidRPr="00C728A3" w:rsidRDefault="00001847" w:rsidP="00001847">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Żywica epoksydowa</w:t>
            </w:r>
          </w:p>
          <w:p w14:paraId="6C352D44" w14:textId="77777777" w:rsidR="00001847" w:rsidRPr="003664C1"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klej UV</w:t>
            </w:r>
            <w:r>
              <w:rPr>
                <w:rFonts w:asciiTheme="minorHAnsi" w:hAnsiTheme="minorHAnsi" w:cstheme="minorHAnsi"/>
                <w:color w:val="000000"/>
              </w:rPr>
              <w:t xml:space="preserve">, </w:t>
            </w:r>
            <w:r w:rsidRPr="003664C1">
              <w:rPr>
                <w:rFonts w:asciiTheme="minorHAnsi" w:hAnsiTheme="minorHAnsi" w:cstheme="minorHAnsi"/>
                <w:color w:val="000000"/>
              </w:rPr>
              <w:t>kryształ</w:t>
            </w:r>
            <w:r>
              <w:rPr>
                <w:rFonts w:asciiTheme="minorHAnsi" w:hAnsiTheme="minorHAnsi" w:cstheme="minorHAnsi"/>
                <w:color w:val="000000"/>
              </w:rPr>
              <w:t>,</w:t>
            </w:r>
            <w:r w:rsidRPr="003664C1">
              <w:rPr>
                <w:rFonts w:asciiTheme="minorHAnsi" w:hAnsiTheme="minorHAnsi" w:cstheme="minorHAnsi"/>
                <w:color w:val="000000"/>
              </w:rPr>
              <w:t xml:space="preserve"> przezroczysty z pęsetą</w:t>
            </w:r>
          </w:p>
          <w:p w14:paraId="4FE336BA" w14:textId="4F1684CF"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dekoracje,  foremki silikonowe, kolorowe płynne pigmenty, ramki do zawieszek, 2 taśmy,  oczka do robienia biżuterii</w:t>
            </w:r>
          </w:p>
        </w:tc>
        <w:tc>
          <w:tcPr>
            <w:tcW w:w="1274" w:type="dxa"/>
            <w:tcBorders>
              <w:top w:val="nil"/>
              <w:left w:val="single" w:sz="4" w:space="0" w:color="auto"/>
              <w:bottom w:val="single" w:sz="4" w:space="0" w:color="auto"/>
              <w:right w:val="single" w:sz="4" w:space="0" w:color="auto"/>
            </w:tcBorders>
            <w:shd w:val="clear" w:color="auto" w:fill="auto"/>
            <w:vAlign w:val="center"/>
          </w:tcPr>
          <w:p w14:paraId="5AB74D84" w14:textId="77275B49" w:rsidR="00001847" w:rsidRPr="00EC4798" w:rsidRDefault="00001847" w:rsidP="00001847">
            <w:pPr>
              <w:jc w:val="center"/>
              <w:rPr>
                <w:rFonts w:cstheme="minorHAnsi"/>
                <w:sz w:val="24"/>
                <w:szCs w:val="24"/>
              </w:rPr>
            </w:pPr>
            <w:r w:rsidRPr="00EC4798">
              <w:rPr>
                <w:rFonts w:cstheme="minorHAnsi"/>
                <w:color w:val="000000"/>
                <w:sz w:val="24"/>
                <w:szCs w:val="24"/>
              </w:rPr>
              <w:t>8 zestaw</w:t>
            </w:r>
            <w:r>
              <w:rPr>
                <w:rFonts w:cstheme="minorHAnsi"/>
                <w:color w:val="000000"/>
                <w:sz w:val="24"/>
                <w:szCs w:val="24"/>
              </w:rPr>
              <w:t>ó</w:t>
            </w:r>
            <w:r w:rsidRPr="00EC4798">
              <w:rPr>
                <w:rFonts w:cstheme="minorHAnsi"/>
                <w:color w:val="000000"/>
                <w:sz w:val="24"/>
                <w:szCs w:val="24"/>
              </w:rPr>
              <w:t>w</w:t>
            </w:r>
          </w:p>
        </w:tc>
      </w:tr>
      <w:tr w:rsidR="00001847" w:rsidRPr="00EC4798" w14:paraId="5424E851" w14:textId="77777777" w:rsidTr="00AD3B8B">
        <w:tc>
          <w:tcPr>
            <w:tcW w:w="1043" w:type="dxa"/>
            <w:vAlign w:val="center"/>
          </w:tcPr>
          <w:p w14:paraId="18290682" w14:textId="5B7BAE4F"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85</w:t>
            </w:r>
          </w:p>
        </w:tc>
        <w:tc>
          <w:tcPr>
            <w:tcW w:w="2499" w:type="dxa"/>
            <w:tcBorders>
              <w:top w:val="nil"/>
              <w:left w:val="single" w:sz="4" w:space="0" w:color="auto"/>
              <w:bottom w:val="single" w:sz="4" w:space="0" w:color="auto"/>
              <w:right w:val="single" w:sz="4" w:space="0" w:color="auto"/>
            </w:tcBorders>
            <w:shd w:val="clear" w:color="auto" w:fill="auto"/>
            <w:vAlign w:val="center"/>
          </w:tcPr>
          <w:p w14:paraId="78EB793F" w14:textId="427E8FF0"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Zestaw akcesoriów do biżuterii</w:t>
            </w:r>
          </w:p>
        </w:tc>
        <w:tc>
          <w:tcPr>
            <w:tcW w:w="4688" w:type="dxa"/>
            <w:tcBorders>
              <w:top w:val="nil"/>
              <w:left w:val="single" w:sz="4" w:space="0" w:color="auto"/>
              <w:bottom w:val="single" w:sz="4" w:space="0" w:color="auto"/>
              <w:right w:val="single" w:sz="4" w:space="0" w:color="auto"/>
            </w:tcBorders>
            <w:shd w:val="clear" w:color="auto" w:fill="auto"/>
          </w:tcPr>
          <w:p w14:paraId="33BDDB56" w14:textId="77777777" w:rsidR="00001847" w:rsidRPr="00434690"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p>
          <w:p w14:paraId="7C9765C9" w14:textId="1594493D" w:rsidR="00001847" w:rsidRPr="00780A40" w:rsidRDefault="00001847" w:rsidP="00190D75">
            <w:pPr>
              <w:pStyle w:val="NormalnyWeb"/>
              <w:numPr>
                <w:ilvl w:val="0"/>
                <w:numId w:val="44"/>
              </w:numPr>
              <w:spacing w:before="0" w:before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żywic</w:t>
            </w:r>
            <w:r>
              <w:rPr>
                <w:rFonts w:asciiTheme="minorHAnsi" w:hAnsiTheme="minorHAnsi" w:cstheme="minorHAnsi"/>
                <w:color w:val="000000"/>
              </w:rPr>
              <w:t>a</w:t>
            </w:r>
            <w:r w:rsidRPr="00780A40">
              <w:rPr>
                <w:rFonts w:asciiTheme="minorHAnsi" w:hAnsiTheme="minorHAnsi" w:cstheme="minorHAnsi"/>
                <w:color w:val="000000"/>
              </w:rPr>
              <w:t xml:space="preserve"> epoksydo</w:t>
            </w:r>
            <w:r>
              <w:rPr>
                <w:rFonts w:asciiTheme="minorHAnsi" w:hAnsiTheme="minorHAnsi" w:cstheme="minorHAnsi"/>
                <w:color w:val="000000"/>
              </w:rPr>
              <w:t>wa</w:t>
            </w:r>
            <w:r w:rsidRPr="00780A40">
              <w:rPr>
                <w:rFonts w:asciiTheme="minorHAnsi" w:hAnsiTheme="minorHAnsi" w:cstheme="minorHAnsi"/>
                <w:color w:val="000000"/>
              </w:rPr>
              <w:t>, 260 szt., żywica z płatkami złota, brokatem, cekinami, suszonymi kwiatami, muszlami, zębatkami, pipetami, pęsetami do rzemiosła z żywicy i dekoracji</w:t>
            </w:r>
          </w:p>
        </w:tc>
        <w:tc>
          <w:tcPr>
            <w:tcW w:w="1274" w:type="dxa"/>
            <w:tcBorders>
              <w:top w:val="nil"/>
              <w:left w:val="single" w:sz="4" w:space="0" w:color="auto"/>
              <w:bottom w:val="single" w:sz="4" w:space="0" w:color="auto"/>
              <w:right w:val="single" w:sz="4" w:space="0" w:color="auto"/>
            </w:tcBorders>
            <w:shd w:val="clear" w:color="auto" w:fill="auto"/>
            <w:vAlign w:val="center"/>
          </w:tcPr>
          <w:p w14:paraId="5728D29E" w14:textId="66D1A8E4"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5A415508" w14:textId="77777777" w:rsidTr="00AD3B8B">
        <w:tc>
          <w:tcPr>
            <w:tcW w:w="1043" w:type="dxa"/>
            <w:vAlign w:val="center"/>
          </w:tcPr>
          <w:p w14:paraId="485F0971" w14:textId="7E622E5B"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86</w:t>
            </w:r>
          </w:p>
        </w:tc>
        <w:tc>
          <w:tcPr>
            <w:tcW w:w="2499" w:type="dxa"/>
            <w:tcBorders>
              <w:top w:val="nil"/>
              <w:left w:val="single" w:sz="4" w:space="0" w:color="auto"/>
              <w:bottom w:val="single" w:sz="4" w:space="0" w:color="auto"/>
              <w:right w:val="single" w:sz="4" w:space="0" w:color="auto"/>
            </w:tcBorders>
            <w:shd w:val="clear" w:color="auto" w:fill="auto"/>
            <w:vAlign w:val="center"/>
          </w:tcPr>
          <w:p w14:paraId="00FA0534" w14:textId="542FF52D"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Farba z żywicy </w:t>
            </w:r>
            <w:r>
              <w:rPr>
                <w:rFonts w:cstheme="minorHAnsi"/>
                <w:color w:val="000000"/>
                <w:sz w:val="24"/>
                <w:szCs w:val="24"/>
              </w:rPr>
              <w:t>e</w:t>
            </w:r>
            <w:r w:rsidRPr="00780A40">
              <w:rPr>
                <w:rFonts w:cstheme="minorHAnsi"/>
                <w:color w:val="000000"/>
                <w:sz w:val="24"/>
                <w:szCs w:val="24"/>
              </w:rPr>
              <w:t xml:space="preserve">poksydowej </w:t>
            </w:r>
          </w:p>
        </w:tc>
        <w:tc>
          <w:tcPr>
            <w:tcW w:w="4688" w:type="dxa"/>
            <w:tcBorders>
              <w:top w:val="nil"/>
              <w:left w:val="single" w:sz="4" w:space="0" w:color="auto"/>
              <w:bottom w:val="single" w:sz="4" w:space="0" w:color="auto"/>
              <w:right w:val="single" w:sz="4" w:space="0" w:color="auto"/>
            </w:tcBorders>
            <w:shd w:val="clear" w:color="auto" w:fill="auto"/>
          </w:tcPr>
          <w:p w14:paraId="11A71285" w14:textId="77777777" w:rsidR="0000184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095570">
              <w:rPr>
                <w:rFonts w:asciiTheme="minorHAnsi" w:hAnsiTheme="minorHAnsi" w:cstheme="minorHAnsi"/>
                <w:bCs/>
                <w:color w:val="000000" w:themeColor="text1"/>
                <w:kern w:val="36"/>
              </w:rPr>
              <w:t>Minimalna zawartość zestawu:</w:t>
            </w:r>
          </w:p>
          <w:p w14:paraId="517E3861"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f</w:t>
            </w:r>
            <w:r w:rsidRPr="00780A40">
              <w:rPr>
                <w:rFonts w:asciiTheme="minorHAnsi" w:hAnsiTheme="minorHAnsi" w:cstheme="minorHAnsi"/>
                <w:color w:val="000000"/>
              </w:rPr>
              <w:t xml:space="preserve">arba z </w:t>
            </w:r>
            <w:r>
              <w:rPr>
                <w:rFonts w:asciiTheme="minorHAnsi" w:hAnsiTheme="minorHAnsi" w:cstheme="minorHAnsi"/>
                <w:color w:val="000000"/>
              </w:rPr>
              <w:t>ż</w:t>
            </w:r>
            <w:r w:rsidRPr="00780A40">
              <w:rPr>
                <w:rFonts w:asciiTheme="minorHAnsi" w:hAnsiTheme="minorHAnsi" w:cstheme="minorHAnsi"/>
                <w:color w:val="000000"/>
              </w:rPr>
              <w:t xml:space="preserve">ywicy </w:t>
            </w:r>
            <w:r>
              <w:rPr>
                <w:rFonts w:asciiTheme="minorHAnsi" w:hAnsiTheme="minorHAnsi" w:cstheme="minorHAnsi"/>
                <w:color w:val="000000"/>
              </w:rPr>
              <w:t>e</w:t>
            </w:r>
            <w:r w:rsidRPr="00780A40">
              <w:rPr>
                <w:rFonts w:asciiTheme="minorHAnsi" w:hAnsiTheme="minorHAnsi" w:cstheme="minorHAnsi"/>
                <w:color w:val="000000"/>
              </w:rPr>
              <w:t>poksydowej – 16 Kolorów</w:t>
            </w:r>
          </w:p>
          <w:p w14:paraId="7245C6B0"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łynna </w:t>
            </w:r>
            <w:r>
              <w:rPr>
                <w:rFonts w:asciiTheme="minorHAnsi" w:hAnsiTheme="minorHAnsi" w:cstheme="minorHAnsi"/>
                <w:color w:val="000000"/>
              </w:rPr>
              <w:t>ż</w:t>
            </w:r>
            <w:r w:rsidRPr="00780A40">
              <w:rPr>
                <w:rFonts w:asciiTheme="minorHAnsi" w:hAnsiTheme="minorHAnsi" w:cstheme="minorHAnsi"/>
                <w:color w:val="000000"/>
              </w:rPr>
              <w:t xml:space="preserve">ywica </w:t>
            </w:r>
            <w:r>
              <w:rPr>
                <w:rFonts w:asciiTheme="minorHAnsi" w:hAnsiTheme="minorHAnsi" w:cstheme="minorHAnsi"/>
                <w:color w:val="000000"/>
              </w:rPr>
              <w:t>e</w:t>
            </w:r>
            <w:r w:rsidRPr="00780A40">
              <w:rPr>
                <w:rFonts w:asciiTheme="minorHAnsi" w:hAnsiTheme="minorHAnsi" w:cstheme="minorHAnsi"/>
                <w:color w:val="000000"/>
              </w:rPr>
              <w:t xml:space="preserve">poksydowa </w:t>
            </w:r>
          </w:p>
          <w:p w14:paraId="79E44BE4"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igment do </w:t>
            </w:r>
            <w:r>
              <w:rPr>
                <w:rFonts w:asciiTheme="minorHAnsi" w:hAnsiTheme="minorHAnsi" w:cstheme="minorHAnsi"/>
                <w:color w:val="000000"/>
              </w:rPr>
              <w:t>p</w:t>
            </w:r>
            <w:r w:rsidRPr="00780A40">
              <w:rPr>
                <w:rFonts w:asciiTheme="minorHAnsi" w:hAnsiTheme="minorHAnsi" w:cstheme="minorHAnsi"/>
                <w:color w:val="000000"/>
              </w:rPr>
              <w:t xml:space="preserve">rodukcji </w:t>
            </w:r>
            <w:r>
              <w:rPr>
                <w:rFonts w:asciiTheme="minorHAnsi" w:hAnsiTheme="minorHAnsi" w:cstheme="minorHAnsi"/>
                <w:color w:val="000000"/>
              </w:rPr>
              <w:t>b</w:t>
            </w:r>
            <w:r w:rsidRPr="00780A40">
              <w:rPr>
                <w:rFonts w:asciiTheme="minorHAnsi" w:hAnsiTheme="minorHAnsi" w:cstheme="minorHAnsi"/>
                <w:color w:val="000000"/>
              </w:rPr>
              <w:t>iżuterii,</w:t>
            </w:r>
          </w:p>
          <w:p w14:paraId="464050B4" w14:textId="77777777" w:rsidR="00001847" w:rsidRPr="001768AC" w:rsidRDefault="00001847" w:rsidP="00001847">
            <w:pPr>
              <w:pStyle w:val="NormalnyWeb"/>
              <w:numPr>
                <w:ilvl w:val="0"/>
                <w:numId w:val="4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s</w:t>
            </w:r>
            <w:r w:rsidRPr="00780A40">
              <w:rPr>
                <w:rFonts w:asciiTheme="minorHAnsi" w:hAnsiTheme="minorHAnsi" w:cstheme="minorHAnsi"/>
                <w:color w:val="000000"/>
              </w:rPr>
              <w:t xml:space="preserve">koncentrowane </w:t>
            </w:r>
            <w:r>
              <w:rPr>
                <w:rFonts w:asciiTheme="minorHAnsi" w:hAnsiTheme="minorHAnsi" w:cstheme="minorHAnsi"/>
                <w:color w:val="000000"/>
              </w:rPr>
              <w:t>f</w:t>
            </w:r>
            <w:r w:rsidRPr="00780A40">
              <w:rPr>
                <w:rFonts w:asciiTheme="minorHAnsi" w:hAnsiTheme="minorHAnsi" w:cstheme="minorHAnsi"/>
                <w:color w:val="000000"/>
              </w:rPr>
              <w:t xml:space="preserve">arby do </w:t>
            </w:r>
            <w:r>
              <w:rPr>
                <w:rFonts w:asciiTheme="minorHAnsi" w:hAnsiTheme="minorHAnsi" w:cstheme="minorHAnsi"/>
                <w:color w:val="000000"/>
              </w:rPr>
              <w:t>ż</w:t>
            </w:r>
            <w:r w:rsidRPr="00780A40">
              <w:rPr>
                <w:rFonts w:asciiTheme="minorHAnsi" w:hAnsiTheme="minorHAnsi" w:cstheme="minorHAnsi"/>
                <w:color w:val="000000"/>
              </w:rPr>
              <w:t xml:space="preserve">ywicy </w:t>
            </w:r>
            <w:r>
              <w:rPr>
                <w:rFonts w:asciiTheme="minorHAnsi" w:hAnsiTheme="minorHAnsi" w:cstheme="minorHAnsi"/>
                <w:color w:val="000000"/>
              </w:rPr>
              <w:t>s</w:t>
            </w:r>
            <w:r w:rsidRPr="00780A40">
              <w:rPr>
                <w:rFonts w:asciiTheme="minorHAnsi" w:hAnsiTheme="minorHAnsi" w:cstheme="minorHAnsi"/>
                <w:color w:val="000000"/>
              </w:rPr>
              <w:t xml:space="preserve">yntetycznej </w:t>
            </w:r>
          </w:p>
          <w:p w14:paraId="12A64481" w14:textId="2C64F25E"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DIY 10 ml</w:t>
            </w:r>
          </w:p>
        </w:tc>
        <w:tc>
          <w:tcPr>
            <w:tcW w:w="1274" w:type="dxa"/>
            <w:tcBorders>
              <w:top w:val="nil"/>
              <w:left w:val="single" w:sz="4" w:space="0" w:color="auto"/>
              <w:bottom w:val="single" w:sz="4" w:space="0" w:color="auto"/>
              <w:right w:val="single" w:sz="4" w:space="0" w:color="auto"/>
            </w:tcBorders>
            <w:shd w:val="clear" w:color="auto" w:fill="auto"/>
            <w:vAlign w:val="center"/>
          </w:tcPr>
          <w:p w14:paraId="0F9ECD94" w14:textId="14492FD0" w:rsidR="00001847" w:rsidRPr="00EC4798" w:rsidRDefault="00001847" w:rsidP="00001847">
            <w:pPr>
              <w:jc w:val="center"/>
              <w:rPr>
                <w:rFonts w:cstheme="minorHAnsi"/>
                <w:sz w:val="24"/>
                <w:szCs w:val="24"/>
              </w:rPr>
            </w:pPr>
            <w:r w:rsidRPr="00EC4798">
              <w:rPr>
                <w:rFonts w:cstheme="minorHAnsi"/>
                <w:color w:val="000000"/>
                <w:sz w:val="24"/>
                <w:szCs w:val="24"/>
              </w:rPr>
              <w:t>8 zestawów</w:t>
            </w:r>
          </w:p>
        </w:tc>
      </w:tr>
      <w:tr w:rsidR="00001847" w:rsidRPr="00EC4798" w14:paraId="7E7079E2" w14:textId="77777777" w:rsidTr="00AD3B8B">
        <w:tc>
          <w:tcPr>
            <w:tcW w:w="1043" w:type="dxa"/>
            <w:vAlign w:val="center"/>
          </w:tcPr>
          <w:p w14:paraId="195DC383" w14:textId="229991DA"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87</w:t>
            </w:r>
          </w:p>
        </w:tc>
        <w:tc>
          <w:tcPr>
            <w:tcW w:w="2499" w:type="dxa"/>
            <w:tcBorders>
              <w:top w:val="nil"/>
              <w:left w:val="single" w:sz="4" w:space="0" w:color="auto"/>
              <w:bottom w:val="single" w:sz="4" w:space="0" w:color="auto"/>
              <w:right w:val="single" w:sz="4" w:space="0" w:color="auto"/>
            </w:tcBorders>
            <w:shd w:val="clear" w:color="auto" w:fill="auto"/>
            <w:vAlign w:val="center"/>
          </w:tcPr>
          <w:p w14:paraId="3D2235A8" w14:textId="4EDDB1D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szydełkowania </w:t>
            </w:r>
          </w:p>
        </w:tc>
        <w:tc>
          <w:tcPr>
            <w:tcW w:w="4688" w:type="dxa"/>
            <w:tcBorders>
              <w:top w:val="nil"/>
              <w:left w:val="single" w:sz="4" w:space="0" w:color="auto"/>
              <w:bottom w:val="single" w:sz="4" w:space="0" w:color="auto"/>
              <w:right w:val="single" w:sz="4" w:space="0" w:color="auto"/>
            </w:tcBorders>
            <w:shd w:val="clear" w:color="auto" w:fill="auto"/>
          </w:tcPr>
          <w:p w14:paraId="6062131C" w14:textId="77777777" w:rsidR="00001847" w:rsidRPr="001768A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1768AC">
              <w:rPr>
                <w:rFonts w:asciiTheme="minorHAnsi" w:hAnsiTheme="minorHAnsi" w:cstheme="minorHAnsi"/>
                <w:color w:val="000000"/>
              </w:rPr>
              <w:t>Minimalna zawartość zestawu:</w:t>
            </w:r>
          </w:p>
          <w:p w14:paraId="2D840CB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9 szydełek z profilowanym uchwytem  </w:t>
            </w:r>
          </w:p>
          <w:p w14:paraId="3DE87F67"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 xml:space="preserve">40 włóczek o długości 36 m </w:t>
            </w:r>
          </w:p>
          <w:p w14:paraId="1B6C71B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3 plastikowe igły </w:t>
            </w:r>
          </w:p>
          <w:p w14:paraId="2A53C83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40 znaczników i blokad ściegów </w:t>
            </w:r>
          </w:p>
          <w:p w14:paraId="6B3478B6"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 xml:space="preserve">etalowe igły w 3 rozmiarach </w:t>
            </w:r>
          </w:p>
          <w:p w14:paraId="5707C7B1"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2 liczniki oczek </w:t>
            </w:r>
          </w:p>
          <w:p w14:paraId="6084A897"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2 ochraniacze na szydełka </w:t>
            </w:r>
          </w:p>
          <w:p w14:paraId="5C449A25"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Nożyczki </w:t>
            </w:r>
          </w:p>
          <w:p w14:paraId="4EDA6FD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Centymetr </w:t>
            </w:r>
          </w:p>
          <w:p w14:paraId="2D020C69"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Linijka krawiecka </w:t>
            </w:r>
          </w:p>
          <w:p w14:paraId="42A2E88B"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10 agrafek</w:t>
            </w:r>
          </w:p>
          <w:p w14:paraId="7EBFF283"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proofErr w:type="spellStart"/>
            <w:r w:rsidRPr="00780A40">
              <w:rPr>
                <w:rFonts w:asciiTheme="minorHAnsi" w:hAnsiTheme="minorHAnsi" w:cstheme="minorHAnsi"/>
                <w:color w:val="000000"/>
              </w:rPr>
              <w:t>Prujka</w:t>
            </w:r>
            <w:proofErr w:type="spellEnd"/>
            <w:r w:rsidRPr="00780A40">
              <w:rPr>
                <w:rFonts w:asciiTheme="minorHAnsi" w:hAnsiTheme="minorHAnsi" w:cstheme="minorHAnsi"/>
                <w:color w:val="000000"/>
              </w:rPr>
              <w:t xml:space="preserve"> </w:t>
            </w:r>
          </w:p>
          <w:p w14:paraId="24C77983" w14:textId="77777777" w:rsidR="00001847" w:rsidRPr="001768AC"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proofErr w:type="spellStart"/>
            <w:r w:rsidRPr="00780A40">
              <w:rPr>
                <w:rFonts w:asciiTheme="minorHAnsi" w:hAnsiTheme="minorHAnsi" w:cstheme="minorHAnsi"/>
                <w:color w:val="000000"/>
              </w:rPr>
              <w:t>Organizer</w:t>
            </w:r>
            <w:proofErr w:type="spellEnd"/>
            <w:r w:rsidRPr="00780A40">
              <w:rPr>
                <w:rFonts w:asciiTheme="minorHAnsi" w:hAnsiTheme="minorHAnsi" w:cstheme="minorHAnsi"/>
                <w:color w:val="000000"/>
              </w:rPr>
              <w:t xml:space="preserve"> </w:t>
            </w:r>
          </w:p>
          <w:p w14:paraId="6471494B" w14:textId="138D5C0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Torba</w:t>
            </w:r>
          </w:p>
        </w:tc>
        <w:tc>
          <w:tcPr>
            <w:tcW w:w="1274" w:type="dxa"/>
            <w:tcBorders>
              <w:top w:val="nil"/>
              <w:left w:val="single" w:sz="4" w:space="0" w:color="auto"/>
              <w:bottom w:val="single" w:sz="4" w:space="0" w:color="auto"/>
              <w:right w:val="single" w:sz="4" w:space="0" w:color="auto"/>
            </w:tcBorders>
            <w:shd w:val="clear" w:color="auto" w:fill="auto"/>
            <w:vAlign w:val="center"/>
          </w:tcPr>
          <w:p w14:paraId="6915A539" w14:textId="788D239B"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9 zestawów</w:t>
            </w:r>
          </w:p>
        </w:tc>
      </w:tr>
      <w:tr w:rsidR="00001847" w:rsidRPr="00EC4798" w14:paraId="234130A3" w14:textId="77777777" w:rsidTr="00AD3B8B">
        <w:tc>
          <w:tcPr>
            <w:tcW w:w="1043" w:type="dxa"/>
            <w:vAlign w:val="center"/>
          </w:tcPr>
          <w:p w14:paraId="0B7730FC" w14:textId="69F48BFF"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88</w:t>
            </w:r>
          </w:p>
        </w:tc>
        <w:tc>
          <w:tcPr>
            <w:tcW w:w="2499" w:type="dxa"/>
            <w:tcBorders>
              <w:top w:val="nil"/>
              <w:left w:val="single" w:sz="4" w:space="0" w:color="auto"/>
              <w:bottom w:val="single" w:sz="4" w:space="0" w:color="auto"/>
              <w:right w:val="single" w:sz="4" w:space="0" w:color="auto"/>
            </w:tcBorders>
            <w:shd w:val="clear" w:color="auto" w:fill="auto"/>
            <w:vAlign w:val="center"/>
          </w:tcPr>
          <w:p w14:paraId="769EEDB0" w14:textId="0636E406" w:rsidR="00001847" w:rsidRPr="00780A40" w:rsidRDefault="00001847" w:rsidP="00001847">
            <w:pPr>
              <w:jc w:val="center"/>
              <w:rPr>
                <w:rFonts w:eastAsia="Times New Roman" w:cstheme="minorHAnsi"/>
                <w:bCs/>
                <w:color w:val="000000" w:themeColor="text1"/>
                <w:kern w:val="36"/>
                <w:sz w:val="24"/>
                <w:szCs w:val="24"/>
                <w:lang w:eastAsia="pl-PL"/>
              </w:rPr>
            </w:pPr>
            <w:r w:rsidRPr="00E62C20">
              <w:rPr>
                <w:rFonts w:cstheme="minorHAnsi"/>
                <w:color w:val="000000"/>
                <w:sz w:val="24"/>
                <w:szCs w:val="24"/>
              </w:rPr>
              <w:t>Zestaw do mydła</w:t>
            </w:r>
            <w:r w:rsidR="00E62C20">
              <w:rPr>
                <w:rFonts w:cstheme="minorHAnsi"/>
                <w:color w:val="000000"/>
                <w:sz w:val="24"/>
                <w:szCs w:val="24"/>
              </w:rPr>
              <w:t xml:space="preserve"> 1</w:t>
            </w:r>
          </w:p>
        </w:tc>
        <w:tc>
          <w:tcPr>
            <w:tcW w:w="4688" w:type="dxa"/>
            <w:tcBorders>
              <w:top w:val="nil"/>
              <w:left w:val="single" w:sz="4" w:space="0" w:color="auto"/>
              <w:bottom w:val="single" w:sz="4" w:space="0" w:color="auto"/>
              <w:right w:val="single" w:sz="4" w:space="0" w:color="auto"/>
            </w:tcBorders>
            <w:shd w:val="clear" w:color="auto" w:fill="auto"/>
          </w:tcPr>
          <w:p w14:paraId="792486FA" w14:textId="77777777" w:rsidR="00001847" w:rsidRPr="00D52A3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color w:val="000000"/>
              </w:rPr>
              <w:t>Minimalna zawartość zestawu:</w:t>
            </w:r>
          </w:p>
          <w:p w14:paraId="095B269A" w14:textId="77777777" w:rsidR="00001847" w:rsidRPr="00D52A3C" w:rsidRDefault="00001847" w:rsidP="00001847">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 xml:space="preserve">asło </w:t>
            </w:r>
            <w:proofErr w:type="spellStart"/>
            <w:r w:rsidRPr="00780A40">
              <w:rPr>
                <w:rFonts w:asciiTheme="minorHAnsi" w:hAnsiTheme="minorHAnsi" w:cstheme="minorHAnsi"/>
                <w:color w:val="000000"/>
              </w:rPr>
              <w:t>shea</w:t>
            </w:r>
            <w:proofErr w:type="spellEnd"/>
            <w:r w:rsidRPr="00780A40">
              <w:rPr>
                <w:rFonts w:asciiTheme="minorHAnsi" w:hAnsiTheme="minorHAnsi" w:cstheme="minorHAnsi"/>
                <w:color w:val="000000"/>
              </w:rPr>
              <w:t xml:space="preserve"> rafinowane - 300g </w:t>
            </w:r>
          </w:p>
          <w:p w14:paraId="08E48624"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 xml:space="preserve">lej kokosowy rafinowany - 250g </w:t>
            </w:r>
          </w:p>
          <w:p w14:paraId="41FABC4A"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rycynowy rafinowany - 250ml</w:t>
            </w:r>
          </w:p>
          <w:p w14:paraId="4B1638FA"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 xml:space="preserve">lej ryżowy rafinowany - 250ml </w:t>
            </w:r>
          </w:p>
          <w:p w14:paraId="2E949D59"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k</w:t>
            </w:r>
            <w:r w:rsidRPr="00780A40">
              <w:rPr>
                <w:rFonts w:asciiTheme="minorHAnsi" w:hAnsiTheme="minorHAnsi" w:cstheme="minorHAnsi"/>
                <w:color w:val="000000"/>
              </w:rPr>
              <w:t>ompozycja zapachowa - 30ml</w:t>
            </w:r>
          </w:p>
          <w:p w14:paraId="16652099"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tropikalna - 20g</w:t>
            </w:r>
          </w:p>
          <w:p w14:paraId="40A04913"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cytrynowa - 5g</w:t>
            </w:r>
          </w:p>
          <w:p w14:paraId="60204048" w14:textId="77777777" w:rsidR="00001847" w:rsidRPr="00B334F8"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pomarańczowa - 5g</w:t>
            </w:r>
          </w:p>
          <w:p w14:paraId="4A117757" w14:textId="504EF6F4"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w:t>
            </w:r>
            <w:r w:rsidRPr="00780A40">
              <w:rPr>
                <w:rFonts w:asciiTheme="minorHAnsi" w:hAnsiTheme="minorHAnsi" w:cstheme="minorHAnsi"/>
                <w:color w:val="000000"/>
              </w:rPr>
              <w:t>odorotlenek sodu do mydeł - 200g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1C2EEE" w14:textId="599BE107"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5A6C8DE2" w14:textId="77777777" w:rsidTr="00AD3B8B">
        <w:tc>
          <w:tcPr>
            <w:tcW w:w="1043" w:type="dxa"/>
            <w:vAlign w:val="center"/>
          </w:tcPr>
          <w:p w14:paraId="2ADC2E3B" w14:textId="1D303CB1" w:rsidR="00001847" w:rsidRDefault="00001847" w:rsidP="00001847">
            <w:pPr>
              <w:jc w:val="center"/>
              <w:rPr>
                <w:rFonts w:ascii="Calibri" w:hAnsi="Calibri" w:cs="Calibri"/>
                <w:sz w:val="24"/>
                <w:szCs w:val="24"/>
              </w:rPr>
            </w:pPr>
            <w:r>
              <w:rPr>
                <w:rFonts w:ascii="Calibri" w:hAnsi="Calibri" w:cs="Calibri"/>
                <w:sz w:val="24"/>
                <w:szCs w:val="24"/>
              </w:rPr>
              <w:t>1</w:t>
            </w:r>
            <w:r w:rsidR="00731A8E">
              <w:rPr>
                <w:rFonts w:ascii="Calibri" w:hAnsi="Calibri" w:cs="Calibri"/>
                <w:sz w:val="24"/>
                <w:szCs w:val="24"/>
              </w:rPr>
              <w:t>89</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E654C4" w14:textId="78FA0386"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mydła </w:t>
            </w:r>
            <w:r w:rsidR="00E62C20">
              <w:rPr>
                <w:rFonts w:cstheme="minorHAnsi"/>
                <w:color w:val="000000"/>
                <w:sz w:val="24"/>
                <w:szCs w:val="24"/>
              </w:rPr>
              <w:t>2</w:t>
            </w:r>
            <w:r w:rsidRPr="00780A40">
              <w:rPr>
                <w:rFonts w:cstheme="minorHAnsi"/>
                <w:color w:val="000000"/>
                <w:sz w:val="24"/>
                <w:szCs w:val="24"/>
              </w:rPr>
              <w:t xml:space="preserve"> </w:t>
            </w:r>
          </w:p>
        </w:tc>
        <w:tc>
          <w:tcPr>
            <w:tcW w:w="4688" w:type="dxa"/>
            <w:tcBorders>
              <w:top w:val="nil"/>
              <w:left w:val="single" w:sz="4" w:space="0" w:color="auto"/>
              <w:bottom w:val="single" w:sz="4" w:space="0" w:color="auto"/>
              <w:right w:val="single" w:sz="4" w:space="0" w:color="auto"/>
            </w:tcBorders>
            <w:shd w:val="clear" w:color="auto" w:fill="auto"/>
          </w:tcPr>
          <w:p w14:paraId="33F0796D" w14:textId="77777777" w:rsidR="0000184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9E55F2">
              <w:rPr>
                <w:rFonts w:asciiTheme="minorHAnsi" w:hAnsiTheme="minorHAnsi" w:cstheme="minorHAnsi"/>
                <w:bCs/>
                <w:color w:val="000000" w:themeColor="text1"/>
                <w:kern w:val="36"/>
              </w:rPr>
              <w:t>Minimalna zawartość zestawu:</w:t>
            </w:r>
          </w:p>
          <w:p w14:paraId="2B6F2AE2" w14:textId="77777777" w:rsidR="00001847" w:rsidRPr="00C86E1E"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 xml:space="preserve">Masło </w:t>
            </w:r>
            <w:proofErr w:type="spellStart"/>
            <w:r w:rsidRPr="00780A40">
              <w:rPr>
                <w:rFonts w:asciiTheme="minorHAnsi" w:hAnsiTheme="minorHAnsi" w:cstheme="minorHAnsi"/>
                <w:color w:val="000000"/>
              </w:rPr>
              <w:t>shea</w:t>
            </w:r>
            <w:proofErr w:type="spellEnd"/>
            <w:r w:rsidRPr="00780A40">
              <w:rPr>
                <w:rFonts w:asciiTheme="minorHAnsi" w:hAnsiTheme="minorHAnsi" w:cstheme="minorHAnsi"/>
                <w:color w:val="000000"/>
              </w:rPr>
              <w:t xml:space="preserve"> rafinowane - 300g</w:t>
            </w:r>
          </w:p>
          <w:p w14:paraId="62CCF19F" w14:textId="77777777" w:rsidR="00001847" w:rsidRPr="00C86E1E"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kokosowy rafinowany - 250g</w:t>
            </w:r>
          </w:p>
          <w:p w14:paraId="6B5E5293"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rycynowy rafinowany - 250ml</w:t>
            </w:r>
          </w:p>
          <w:p w14:paraId="1C92CE3C"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lej ryżowy rafinowany - 250m</w:t>
            </w:r>
            <w:r>
              <w:rPr>
                <w:rFonts w:asciiTheme="minorHAnsi" w:hAnsiTheme="minorHAnsi" w:cstheme="minorHAnsi"/>
                <w:color w:val="000000"/>
              </w:rPr>
              <w:t>l</w:t>
            </w:r>
          </w:p>
          <w:p w14:paraId="46FE9EF3"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sidRPr="00E62C20">
              <w:rPr>
                <w:rFonts w:asciiTheme="minorHAnsi" w:hAnsiTheme="minorHAnsi" w:cstheme="minorHAnsi"/>
                <w:b/>
                <w:bCs/>
              </w:rPr>
              <w:t>Kompozycja zapachowa - Guma balonowa</w:t>
            </w:r>
            <w:r w:rsidRPr="00E62C20">
              <w:rPr>
                <w:rFonts w:asciiTheme="minorHAnsi" w:hAnsiTheme="minorHAnsi" w:cstheme="minorHAnsi"/>
              </w:rPr>
              <w:t xml:space="preserve"> </w:t>
            </w:r>
            <w:r w:rsidRPr="00780A40">
              <w:rPr>
                <w:rFonts w:asciiTheme="minorHAnsi" w:hAnsiTheme="minorHAnsi" w:cstheme="minorHAnsi"/>
                <w:color w:val="000000"/>
              </w:rPr>
              <w:t>- 30ml</w:t>
            </w:r>
          </w:p>
          <w:p w14:paraId="3124B13C" w14:textId="77777777" w:rsidR="00001847" w:rsidRPr="008B5F90" w:rsidRDefault="00001847" w:rsidP="00001847">
            <w:pPr>
              <w:pStyle w:val="NormalnyWeb"/>
              <w:numPr>
                <w:ilvl w:val="0"/>
                <w:numId w:val="74"/>
              </w:numPr>
              <w:spacing w:before="0" w:beforeAutospacing="0" w:after="0" w:afterAutospacing="0"/>
              <w:ind w:left="274" w:hanging="27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ika granatowa - 5g</w:t>
            </w:r>
          </w:p>
          <w:p w14:paraId="2E4EBA0C" w14:textId="67B02648" w:rsidR="00001847" w:rsidRPr="00780A40" w:rsidRDefault="00001847" w:rsidP="008E521D">
            <w:pPr>
              <w:pStyle w:val="NormalnyWeb"/>
              <w:numPr>
                <w:ilvl w:val="0"/>
                <w:numId w:val="44"/>
              </w:numPr>
              <w:spacing w:before="0" w:before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Wodorotlenek sodu do mydeł - 200g</w:t>
            </w:r>
          </w:p>
        </w:tc>
        <w:tc>
          <w:tcPr>
            <w:tcW w:w="1274" w:type="dxa"/>
            <w:tcBorders>
              <w:top w:val="nil"/>
              <w:left w:val="single" w:sz="4" w:space="0" w:color="auto"/>
              <w:bottom w:val="single" w:sz="4" w:space="0" w:color="auto"/>
              <w:right w:val="single" w:sz="4" w:space="0" w:color="auto"/>
            </w:tcBorders>
            <w:shd w:val="clear" w:color="auto" w:fill="auto"/>
            <w:vAlign w:val="center"/>
          </w:tcPr>
          <w:p w14:paraId="1D4425D8" w14:textId="4C149CCA"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5357E762" w14:textId="77777777" w:rsidTr="00AD3B8B">
        <w:tc>
          <w:tcPr>
            <w:tcW w:w="1043" w:type="dxa"/>
            <w:vAlign w:val="center"/>
          </w:tcPr>
          <w:p w14:paraId="47F72E13" w14:textId="17560618"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0</w:t>
            </w:r>
          </w:p>
        </w:tc>
        <w:tc>
          <w:tcPr>
            <w:tcW w:w="2499" w:type="dxa"/>
            <w:tcBorders>
              <w:top w:val="nil"/>
              <w:left w:val="single" w:sz="4" w:space="0" w:color="auto"/>
              <w:bottom w:val="single" w:sz="4" w:space="0" w:color="auto"/>
              <w:right w:val="single" w:sz="4" w:space="0" w:color="auto"/>
            </w:tcBorders>
            <w:shd w:val="clear" w:color="auto" w:fill="auto"/>
            <w:vAlign w:val="center"/>
          </w:tcPr>
          <w:p w14:paraId="70AF68D0" w14:textId="4F385997"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Forma na mydło prostokątna z sylikonową wkładką </w:t>
            </w:r>
          </w:p>
        </w:tc>
        <w:tc>
          <w:tcPr>
            <w:tcW w:w="4688" w:type="dxa"/>
            <w:tcBorders>
              <w:top w:val="nil"/>
              <w:left w:val="single" w:sz="4" w:space="0" w:color="auto"/>
              <w:bottom w:val="single" w:sz="4" w:space="0" w:color="auto"/>
              <w:right w:val="single" w:sz="4" w:space="0" w:color="auto"/>
            </w:tcBorders>
            <w:shd w:val="clear" w:color="auto" w:fill="auto"/>
          </w:tcPr>
          <w:p w14:paraId="48D7C173" w14:textId="77777777" w:rsidR="00001847" w:rsidRPr="003E75A6"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3E75A6">
              <w:rPr>
                <w:rFonts w:asciiTheme="minorHAnsi" w:hAnsiTheme="minorHAnsi" w:cstheme="minorHAnsi"/>
                <w:bCs/>
                <w:color w:val="000000" w:themeColor="text1"/>
                <w:kern w:val="36"/>
              </w:rPr>
              <w:t>Minimalna zawartość zestawu:</w:t>
            </w:r>
          </w:p>
          <w:p w14:paraId="18252F53" w14:textId="2F7F9C9C" w:rsidR="00001847" w:rsidRPr="003E75A6"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materiał: drewniany szkielet + silikonowa wkładka</w:t>
            </w:r>
            <w:r w:rsidR="002A70E3">
              <w:rPr>
                <w:rFonts w:asciiTheme="minorHAnsi" w:hAnsiTheme="minorHAnsi" w:cstheme="minorHAnsi"/>
                <w:color w:val="000000"/>
              </w:rPr>
              <w:t>;</w:t>
            </w:r>
          </w:p>
          <w:p w14:paraId="65952EC2" w14:textId="4DA7CB89" w:rsidR="00001847" w:rsidRPr="003E75A6"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zastosowanie: rzemieślnicze mydła</w:t>
            </w:r>
            <w:r w:rsidR="002A70E3">
              <w:rPr>
                <w:rFonts w:asciiTheme="minorHAnsi" w:hAnsiTheme="minorHAnsi" w:cstheme="minorHAnsi"/>
                <w:color w:val="000000"/>
              </w:rPr>
              <w:t>,</w:t>
            </w:r>
          </w:p>
          <w:p w14:paraId="2146C73B" w14:textId="77777777" w:rsidR="00001847" w:rsidRPr="002A70E3"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łatwa w utrzymaniu czystości,</w:t>
            </w:r>
          </w:p>
          <w:p w14:paraId="1454F292" w14:textId="2B752FE7" w:rsidR="002A70E3" w:rsidRPr="00780A40" w:rsidRDefault="002A70E3"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wymiary: min. 26x7x7,5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9EA7A06" w14:textId="4DCFC3A7" w:rsidR="00001847" w:rsidRPr="00EC4798" w:rsidRDefault="00001847" w:rsidP="00001847">
            <w:pPr>
              <w:jc w:val="center"/>
              <w:rPr>
                <w:rFonts w:cstheme="minorHAnsi"/>
                <w:sz w:val="24"/>
                <w:szCs w:val="24"/>
              </w:rPr>
            </w:pPr>
            <w:r w:rsidRPr="00EC4798">
              <w:rPr>
                <w:rFonts w:cstheme="minorHAnsi"/>
                <w:color w:val="000000"/>
                <w:sz w:val="24"/>
                <w:szCs w:val="24"/>
              </w:rPr>
              <w:t>9 zestawów</w:t>
            </w:r>
          </w:p>
        </w:tc>
      </w:tr>
      <w:tr w:rsidR="00001847" w:rsidRPr="00EC4798" w14:paraId="4DA29C70" w14:textId="77777777" w:rsidTr="00AD3B8B">
        <w:tc>
          <w:tcPr>
            <w:tcW w:w="1043" w:type="dxa"/>
            <w:vAlign w:val="center"/>
          </w:tcPr>
          <w:p w14:paraId="5A14E8A1" w14:textId="2DE6D7CE"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1</w:t>
            </w:r>
          </w:p>
        </w:tc>
        <w:tc>
          <w:tcPr>
            <w:tcW w:w="2499" w:type="dxa"/>
            <w:tcBorders>
              <w:top w:val="nil"/>
              <w:left w:val="single" w:sz="4" w:space="0" w:color="auto"/>
              <w:bottom w:val="single" w:sz="4" w:space="0" w:color="auto"/>
              <w:right w:val="single" w:sz="4" w:space="0" w:color="auto"/>
            </w:tcBorders>
            <w:shd w:val="clear" w:color="auto" w:fill="auto"/>
            <w:vAlign w:val="center"/>
          </w:tcPr>
          <w:p w14:paraId="6F2D3E6E" w14:textId="0F659446" w:rsidR="00001847" w:rsidRPr="00780A40" w:rsidRDefault="00CD4611" w:rsidP="00001847">
            <w:pPr>
              <w:jc w:val="center"/>
              <w:rPr>
                <w:rFonts w:eastAsia="Times New Roman" w:cstheme="minorHAnsi"/>
                <w:bCs/>
                <w:color w:val="000000" w:themeColor="text1"/>
                <w:kern w:val="36"/>
                <w:sz w:val="24"/>
                <w:szCs w:val="24"/>
                <w:lang w:eastAsia="pl-PL"/>
              </w:rPr>
            </w:pPr>
            <w:r>
              <w:rPr>
                <w:rFonts w:cstheme="minorHAnsi"/>
                <w:color w:val="000000"/>
                <w:sz w:val="24"/>
                <w:szCs w:val="24"/>
              </w:rPr>
              <w:t>Z</w:t>
            </w:r>
            <w:r w:rsidR="00001847" w:rsidRPr="00780A40">
              <w:rPr>
                <w:rFonts w:cstheme="minorHAnsi"/>
                <w:color w:val="000000"/>
                <w:sz w:val="24"/>
                <w:szCs w:val="24"/>
              </w:rPr>
              <w:t>estaw kontrolny</w:t>
            </w:r>
            <w:r>
              <w:rPr>
                <w:rFonts w:cstheme="minorHAnsi"/>
                <w:color w:val="000000"/>
                <w:sz w:val="24"/>
                <w:szCs w:val="24"/>
              </w:rPr>
              <w:t xml:space="preserve"> </w:t>
            </w:r>
            <w:r w:rsidR="00001847" w:rsidRPr="00780A40">
              <w:rPr>
                <w:rFonts w:cstheme="minorHAnsi"/>
                <w:color w:val="000000"/>
                <w:sz w:val="24"/>
                <w:szCs w:val="24"/>
              </w:rPr>
              <w:t>PUS</w:t>
            </w:r>
          </w:p>
        </w:tc>
        <w:tc>
          <w:tcPr>
            <w:tcW w:w="4688" w:type="dxa"/>
            <w:tcBorders>
              <w:top w:val="nil"/>
              <w:left w:val="single" w:sz="4" w:space="0" w:color="auto"/>
              <w:bottom w:val="single" w:sz="4" w:space="0" w:color="auto"/>
              <w:right w:val="single" w:sz="4" w:space="0" w:color="auto"/>
            </w:tcBorders>
            <w:shd w:val="clear" w:color="auto" w:fill="auto"/>
          </w:tcPr>
          <w:p w14:paraId="1D2B2F75" w14:textId="77777777" w:rsidR="00001847" w:rsidRPr="00B56E88"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sidRPr="00B56E88">
              <w:rPr>
                <w:rFonts w:asciiTheme="minorHAnsi" w:hAnsiTheme="minorHAnsi" w:cstheme="minorHAnsi"/>
                <w:bCs/>
                <w:color w:val="000000" w:themeColor="text1"/>
                <w:kern w:val="36"/>
              </w:rPr>
              <w:t>Minimalna zawartość zestawu:</w:t>
            </w:r>
          </w:p>
          <w:p w14:paraId="1CC85979" w14:textId="77777777" w:rsidR="00001847" w:rsidRPr="00B56E88"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rPr>
              <w:t xml:space="preserve">min. </w:t>
            </w:r>
            <w:r w:rsidRPr="00780A40">
              <w:rPr>
                <w:rFonts w:asciiTheme="minorHAnsi" w:hAnsiTheme="minorHAnsi" w:cstheme="minorHAnsi"/>
              </w:rPr>
              <w:t>12 ponumerowanych klocków.</w:t>
            </w:r>
          </w:p>
          <w:p w14:paraId="35C0E8EA" w14:textId="1223EE29" w:rsidR="00001847" w:rsidRPr="00CD4611" w:rsidRDefault="00001847" w:rsidP="00CD4611">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rPr>
              <w:lastRenderedPageBreak/>
              <w:t>Zestaw Kontrolny stosowany w połączeniu z książeczkami z serii PUS</w:t>
            </w:r>
          </w:p>
        </w:tc>
        <w:tc>
          <w:tcPr>
            <w:tcW w:w="1274" w:type="dxa"/>
            <w:tcBorders>
              <w:top w:val="nil"/>
              <w:left w:val="single" w:sz="4" w:space="0" w:color="auto"/>
              <w:bottom w:val="single" w:sz="4" w:space="0" w:color="auto"/>
              <w:right w:val="single" w:sz="4" w:space="0" w:color="auto"/>
            </w:tcBorders>
            <w:shd w:val="clear" w:color="auto" w:fill="auto"/>
            <w:vAlign w:val="center"/>
          </w:tcPr>
          <w:p w14:paraId="44B422AA" w14:textId="5580F739"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w:t>
            </w:r>
            <w:r w:rsidR="00CD4611">
              <w:rPr>
                <w:rFonts w:cstheme="minorHAnsi"/>
                <w:color w:val="000000"/>
                <w:sz w:val="24"/>
                <w:szCs w:val="24"/>
              </w:rPr>
              <w:t>0</w:t>
            </w:r>
            <w:r w:rsidRPr="00EC4798">
              <w:rPr>
                <w:rFonts w:cstheme="minorHAnsi"/>
                <w:color w:val="000000"/>
                <w:sz w:val="24"/>
                <w:szCs w:val="24"/>
              </w:rPr>
              <w:t xml:space="preserve"> zestaw</w:t>
            </w:r>
            <w:r w:rsidR="00CD4611">
              <w:rPr>
                <w:rFonts w:cstheme="minorHAnsi"/>
                <w:color w:val="000000"/>
                <w:sz w:val="24"/>
                <w:szCs w:val="24"/>
              </w:rPr>
              <w:t>ów</w:t>
            </w:r>
          </w:p>
        </w:tc>
      </w:tr>
      <w:tr w:rsidR="00001847" w:rsidRPr="00EC4798" w14:paraId="5E3B865E" w14:textId="77777777" w:rsidTr="00AD3B8B">
        <w:tc>
          <w:tcPr>
            <w:tcW w:w="1043" w:type="dxa"/>
            <w:vAlign w:val="center"/>
          </w:tcPr>
          <w:p w14:paraId="36C796BD" w14:textId="57C2807A"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2</w:t>
            </w:r>
          </w:p>
        </w:tc>
        <w:tc>
          <w:tcPr>
            <w:tcW w:w="2499" w:type="dxa"/>
            <w:tcBorders>
              <w:top w:val="nil"/>
              <w:left w:val="single" w:sz="4" w:space="0" w:color="auto"/>
              <w:bottom w:val="single" w:sz="4" w:space="0" w:color="auto"/>
              <w:right w:val="single" w:sz="4" w:space="0" w:color="auto"/>
            </w:tcBorders>
            <w:shd w:val="clear" w:color="auto" w:fill="auto"/>
            <w:vAlign w:val="center"/>
          </w:tcPr>
          <w:p w14:paraId="21EEA6E8" w14:textId="4505DA7A"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Książeczk</w:t>
            </w:r>
            <w:r w:rsidR="00CD4611">
              <w:rPr>
                <w:rFonts w:cstheme="minorHAnsi"/>
                <w:color w:val="000000"/>
                <w:sz w:val="24"/>
                <w:szCs w:val="24"/>
              </w:rPr>
              <w:t>i</w:t>
            </w:r>
            <w:r w:rsidRPr="00780A40">
              <w:rPr>
                <w:rFonts w:cstheme="minorHAnsi"/>
                <w:color w:val="000000"/>
                <w:sz w:val="24"/>
                <w:szCs w:val="24"/>
              </w:rPr>
              <w:t xml:space="preserve"> do pracy z zestawem kontrolnym PUS</w:t>
            </w:r>
          </w:p>
        </w:tc>
        <w:tc>
          <w:tcPr>
            <w:tcW w:w="4688" w:type="dxa"/>
            <w:tcBorders>
              <w:top w:val="nil"/>
              <w:left w:val="single" w:sz="4" w:space="0" w:color="auto"/>
              <w:bottom w:val="single" w:sz="4" w:space="0" w:color="auto"/>
              <w:right w:val="single" w:sz="4" w:space="0" w:color="auto"/>
            </w:tcBorders>
            <w:shd w:val="clear" w:color="auto" w:fill="auto"/>
          </w:tcPr>
          <w:p w14:paraId="3C798E47" w14:textId="21C0C33E" w:rsidR="00001847" w:rsidRPr="008E521D" w:rsidRDefault="00001847" w:rsidP="008E521D">
            <w:pPr>
              <w:pStyle w:val="NormalnyWeb"/>
              <w:spacing w:before="0" w:beforeAutospacing="0" w:after="0" w:afterAutospacing="0"/>
              <w:ind w:left="275"/>
              <w:rPr>
                <w:rFonts w:ascii="Calibri" w:hAnsi="Calibri" w:cs="Calibri"/>
                <w:bCs/>
                <w:color w:val="000000" w:themeColor="text1"/>
                <w:kern w:val="36"/>
              </w:rPr>
            </w:pPr>
            <w:r w:rsidRPr="008E521D">
              <w:rPr>
                <w:rFonts w:ascii="Calibri" w:hAnsi="Calibri" w:cs="Calibri"/>
                <w:color w:val="000000"/>
              </w:rPr>
              <w:t>Książecz</w:t>
            </w:r>
            <w:r w:rsidR="008E521D" w:rsidRPr="008E521D">
              <w:rPr>
                <w:rFonts w:ascii="Calibri" w:hAnsi="Calibri" w:cs="Calibri"/>
                <w:color w:val="000000"/>
              </w:rPr>
              <w:t xml:space="preserve">ki </w:t>
            </w:r>
            <w:r w:rsidRPr="008E521D">
              <w:rPr>
                <w:rFonts w:ascii="Calibri" w:hAnsi="Calibri" w:cs="Calibri"/>
                <w:color w:val="000000"/>
              </w:rPr>
              <w:t>do pracy z zestawem kontrolnym PUS</w:t>
            </w:r>
            <w:r w:rsidR="008E521D" w:rsidRPr="008E521D">
              <w:rPr>
                <w:rFonts w:ascii="Calibri" w:hAnsi="Calibri" w:cs="Calibri"/>
                <w:color w:val="000000"/>
              </w:rPr>
              <w:t>:</w:t>
            </w:r>
            <w:r w:rsidRPr="008E521D">
              <w:rPr>
                <w:rFonts w:ascii="Calibri" w:hAnsi="Calibri" w:cs="Calibri"/>
                <w:color w:val="000000"/>
              </w:rPr>
              <w:t xml:space="preserve">  </w:t>
            </w:r>
          </w:p>
          <w:p w14:paraId="1E53FE48" w14:textId="77777777" w:rsidR="00001847" w:rsidRPr="008E521D" w:rsidRDefault="00001847" w:rsidP="008E521D">
            <w:pPr>
              <w:pStyle w:val="NormalnyWeb"/>
              <w:spacing w:before="0" w:beforeAutospacing="0" w:after="0" w:afterAutospacing="0"/>
              <w:ind w:left="275"/>
              <w:rPr>
                <w:rFonts w:ascii="Calibri" w:hAnsi="Calibri" w:cs="Calibri"/>
                <w:bCs/>
                <w:color w:val="000000" w:themeColor="text1"/>
                <w:kern w:val="36"/>
              </w:rPr>
            </w:pPr>
            <w:r w:rsidRPr="008E521D">
              <w:rPr>
                <w:rFonts w:ascii="Calibri" w:hAnsi="Calibri" w:cs="Calibri"/>
                <w:color w:val="000000"/>
              </w:rPr>
              <w:t xml:space="preserve">• format: 16,8 x 23,5 cm </w:t>
            </w:r>
          </w:p>
          <w:p w14:paraId="03FCC7F1" w14:textId="77777777" w:rsidR="00001847" w:rsidRPr="008E521D" w:rsidRDefault="00001847" w:rsidP="008E521D">
            <w:pPr>
              <w:pStyle w:val="NormalnyWeb"/>
              <w:spacing w:before="0" w:beforeAutospacing="0" w:after="240" w:afterAutospacing="0"/>
              <w:ind w:left="275"/>
              <w:rPr>
                <w:rFonts w:ascii="Calibri" w:hAnsi="Calibri" w:cs="Calibri"/>
                <w:color w:val="000000"/>
              </w:rPr>
            </w:pPr>
            <w:r w:rsidRPr="008E521D">
              <w:rPr>
                <w:rFonts w:ascii="Calibri" w:hAnsi="Calibri" w:cs="Calibri"/>
                <w:color w:val="000000"/>
              </w:rPr>
              <w:t>• 32 str.</w:t>
            </w:r>
          </w:p>
          <w:p w14:paraId="68B87E33" w14:textId="04BB0425"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Minimalna zawartość zestawu:</w:t>
            </w:r>
          </w:p>
          <w:p w14:paraId="448D01B2"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gramatyka na wesoło 2</w:t>
            </w:r>
            <w:r>
              <w:rPr>
                <w:rFonts w:ascii="Calibri" w:hAnsi="Calibri" w:cs="Calibri"/>
                <w:color w:val="000000"/>
              </w:rPr>
              <w:t>,</w:t>
            </w:r>
          </w:p>
          <w:p w14:paraId="0A9971AE"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 xml:space="preserve">koduj szyfruj,  </w:t>
            </w:r>
          </w:p>
          <w:p w14:paraId="02189CC0"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pierwsze lektury,</w:t>
            </w:r>
          </w:p>
          <w:p w14:paraId="366C9479"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matematyka na wesoło,</w:t>
            </w:r>
          </w:p>
          <w:p w14:paraId="7F7CA8FE"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skoncentruj się,</w:t>
            </w:r>
          </w:p>
          <w:p w14:paraId="463F4D27" w14:textId="77777777" w:rsid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w:t>
            </w:r>
            <w:r w:rsidRPr="008E521D">
              <w:rPr>
                <w:rFonts w:ascii="Calibri" w:hAnsi="Calibri" w:cs="Calibri"/>
                <w:color w:val="000000"/>
              </w:rPr>
              <w:t xml:space="preserve"> liczę w pamięci, </w:t>
            </w:r>
          </w:p>
          <w:p w14:paraId="5B85C861" w14:textId="3FA5B79F" w:rsidR="008E521D" w:rsidRPr="008E521D" w:rsidRDefault="008E521D" w:rsidP="008E521D">
            <w:pPr>
              <w:pStyle w:val="NormalnyWeb"/>
              <w:spacing w:before="0" w:beforeAutospacing="0" w:after="0" w:afterAutospacing="0"/>
              <w:ind w:left="275"/>
              <w:rPr>
                <w:rFonts w:ascii="Calibri" w:hAnsi="Calibri" w:cs="Calibri"/>
                <w:color w:val="000000"/>
              </w:rPr>
            </w:pPr>
            <w:r>
              <w:rPr>
                <w:rFonts w:ascii="Calibri" w:hAnsi="Calibri" w:cs="Calibri"/>
                <w:color w:val="000000"/>
              </w:rPr>
              <w:t xml:space="preserve">- </w:t>
            </w:r>
            <w:r w:rsidRPr="008E521D">
              <w:rPr>
                <w:rFonts w:ascii="Calibri" w:hAnsi="Calibri" w:cs="Calibri"/>
                <w:color w:val="000000"/>
              </w:rPr>
              <w:t>matematyka konkretna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665109F" w14:textId="27F54225" w:rsidR="00001847" w:rsidRPr="00EC4798" w:rsidRDefault="008E521D" w:rsidP="00001847">
            <w:pPr>
              <w:jc w:val="center"/>
              <w:rPr>
                <w:rFonts w:cstheme="minorHAnsi"/>
                <w:sz w:val="24"/>
                <w:szCs w:val="24"/>
              </w:rPr>
            </w:pPr>
            <w:r>
              <w:rPr>
                <w:rFonts w:cstheme="minorHAnsi"/>
                <w:color w:val="000000"/>
                <w:sz w:val="24"/>
                <w:szCs w:val="24"/>
              </w:rPr>
              <w:t>1 zestaw</w:t>
            </w:r>
          </w:p>
        </w:tc>
      </w:tr>
      <w:tr w:rsidR="00001847" w:rsidRPr="00EC4798" w14:paraId="4621F90A" w14:textId="77777777" w:rsidTr="00AD3B8B">
        <w:tc>
          <w:tcPr>
            <w:tcW w:w="1043" w:type="dxa"/>
            <w:vAlign w:val="center"/>
          </w:tcPr>
          <w:p w14:paraId="4FE9ED28" w14:textId="137CBDE4"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3</w:t>
            </w:r>
          </w:p>
        </w:tc>
        <w:tc>
          <w:tcPr>
            <w:tcW w:w="2499" w:type="dxa"/>
            <w:tcBorders>
              <w:top w:val="nil"/>
              <w:left w:val="single" w:sz="4" w:space="0" w:color="auto"/>
              <w:bottom w:val="single" w:sz="4" w:space="0" w:color="auto"/>
              <w:right w:val="single" w:sz="4" w:space="0" w:color="auto"/>
            </w:tcBorders>
            <w:shd w:val="clear" w:color="auto" w:fill="auto"/>
            <w:vAlign w:val="center"/>
          </w:tcPr>
          <w:p w14:paraId="5C3BF0D8" w14:textId="1CA047D4"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Mikroskop szkolny 400x-Led bezprzewodowy</w:t>
            </w:r>
          </w:p>
        </w:tc>
        <w:tc>
          <w:tcPr>
            <w:tcW w:w="4688" w:type="dxa"/>
            <w:tcBorders>
              <w:top w:val="nil"/>
              <w:left w:val="single" w:sz="4" w:space="0" w:color="auto"/>
              <w:bottom w:val="single" w:sz="4" w:space="0" w:color="auto"/>
              <w:right w:val="single" w:sz="4" w:space="0" w:color="auto"/>
            </w:tcBorders>
            <w:shd w:val="clear" w:color="auto" w:fill="auto"/>
          </w:tcPr>
          <w:p w14:paraId="37B8E3FA" w14:textId="77777777" w:rsidR="00001847" w:rsidRPr="00BD6FFC"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4B0EBFCB" w14:textId="77777777" w:rsidR="00001847" w:rsidRPr="007C2B24"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nowoczesn</w:t>
            </w:r>
            <w:r>
              <w:rPr>
                <w:rFonts w:asciiTheme="minorHAnsi" w:hAnsiTheme="minorHAnsi" w:cstheme="minorHAnsi"/>
                <w:color w:val="000000"/>
              </w:rPr>
              <w:t>e</w:t>
            </w:r>
            <w:r w:rsidRPr="00780A40">
              <w:rPr>
                <w:rFonts w:asciiTheme="minorHAnsi" w:hAnsiTheme="minorHAnsi" w:cstheme="minorHAnsi"/>
                <w:color w:val="000000"/>
              </w:rPr>
              <w:t xml:space="preserve"> podświetlenie LED</w:t>
            </w:r>
          </w:p>
          <w:p w14:paraId="0FE09DA6" w14:textId="77777777" w:rsidR="00001847" w:rsidRPr="007C2B24"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zasilany baterią akumulatorów </w:t>
            </w:r>
            <w:r>
              <w:rPr>
                <w:rFonts w:asciiTheme="minorHAnsi" w:hAnsiTheme="minorHAnsi" w:cstheme="minorHAnsi"/>
                <w:color w:val="000000"/>
              </w:rPr>
              <w:t xml:space="preserve">- </w:t>
            </w:r>
            <w:r w:rsidRPr="00780A40">
              <w:rPr>
                <w:rFonts w:asciiTheme="minorHAnsi" w:hAnsiTheme="minorHAnsi" w:cstheme="minorHAnsi"/>
                <w:color w:val="000000"/>
              </w:rPr>
              <w:t xml:space="preserve">minimum 60-godzinną pracę bez zasilania zewnętrznego </w:t>
            </w:r>
            <w:r>
              <w:rPr>
                <w:rFonts w:asciiTheme="minorHAnsi" w:hAnsiTheme="minorHAnsi" w:cstheme="minorHAnsi"/>
                <w:color w:val="000000"/>
              </w:rPr>
              <w:t>(</w:t>
            </w:r>
            <w:r w:rsidRPr="009B7022">
              <w:rPr>
                <w:rFonts w:asciiTheme="minorHAnsi" w:hAnsiTheme="minorHAnsi" w:cstheme="minorHAnsi"/>
                <w:color w:val="000000"/>
              </w:rPr>
              <w:t>DC 5,5V</w:t>
            </w:r>
            <w:r>
              <w:rPr>
                <w:rFonts w:asciiTheme="minorHAnsi" w:hAnsiTheme="minorHAnsi" w:cstheme="minorHAnsi"/>
                <w:color w:val="000000"/>
              </w:rPr>
              <w:t>)</w:t>
            </w:r>
          </w:p>
          <w:p w14:paraId="370CA70C" w14:textId="77777777" w:rsidR="00001847" w:rsidRPr="007C2B24"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zewnętrzna ładowarka</w:t>
            </w:r>
            <w:r>
              <w:rPr>
                <w:rFonts w:asciiTheme="minorHAnsi" w:hAnsiTheme="minorHAnsi" w:cstheme="minorHAnsi"/>
                <w:color w:val="000000"/>
              </w:rPr>
              <w:t xml:space="preserve"> (230 V)</w:t>
            </w:r>
            <w:r w:rsidRPr="00780A40">
              <w:rPr>
                <w:rFonts w:asciiTheme="minorHAnsi" w:hAnsiTheme="minorHAnsi" w:cstheme="minorHAnsi"/>
                <w:color w:val="000000"/>
              </w:rPr>
              <w:t xml:space="preserve"> </w:t>
            </w:r>
          </w:p>
          <w:p w14:paraId="7B71449B" w14:textId="77777777" w:rsidR="00001847" w:rsidRPr="007C2B24"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 w</w:t>
            </w:r>
            <w:r w:rsidRPr="00780A40">
              <w:rPr>
                <w:rFonts w:asciiTheme="minorHAnsi" w:hAnsiTheme="minorHAnsi" w:cstheme="minorHAnsi"/>
                <w:color w:val="000000"/>
              </w:rPr>
              <w:t xml:space="preserve">ymiary: 15,5 x 12 x 30 (H) cm / 1,6 kg. </w:t>
            </w:r>
          </w:p>
          <w:p w14:paraId="02937C18" w14:textId="4361F8ED"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minimalne</w:t>
            </w:r>
            <w:r w:rsidRPr="00780A40">
              <w:rPr>
                <w:rFonts w:asciiTheme="minorHAnsi" w:hAnsiTheme="minorHAnsi" w:cstheme="minorHAnsi"/>
                <w:color w:val="000000"/>
              </w:rPr>
              <w:t xml:space="preserve"> wyposażenie mikroskopu:</w:t>
            </w:r>
            <w:r>
              <w:rPr>
                <w:rFonts w:asciiTheme="minorHAnsi" w:hAnsiTheme="minorHAnsi" w:cstheme="minorHAnsi"/>
                <w:color w:val="000000"/>
              </w:rPr>
              <w:t xml:space="preserve"> </w:t>
            </w:r>
            <w:r w:rsidRPr="00780A40">
              <w:rPr>
                <w:rFonts w:asciiTheme="minorHAnsi" w:hAnsiTheme="minorHAnsi" w:cstheme="minorHAnsi"/>
                <w:color w:val="000000"/>
              </w:rPr>
              <w:t xml:space="preserve">okular </w:t>
            </w:r>
            <w:proofErr w:type="spellStart"/>
            <w:r w:rsidRPr="00780A40">
              <w:rPr>
                <w:rFonts w:asciiTheme="minorHAnsi" w:hAnsiTheme="minorHAnsi" w:cstheme="minorHAnsi"/>
                <w:color w:val="000000"/>
              </w:rPr>
              <w:t>szerokopolowy</w:t>
            </w:r>
            <w:proofErr w:type="spellEnd"/>
            <w:r w:rsidRPr="00780A40">
              <w:rPr>
                <w:rFonts w:asciiTheme="minorHAnsi" w:hAnsiTheme="minorHAnsi" w:cstheme="minorHAnsi"/>
                <w:color w:val="000000"/>
              </w:rPr>
              <w:t xml:space="preserve"> WF10x ze wskaźnikiem</w:t>
            </w:r>
            <w:r>
              <w:rPr>
                <w:rFonts w:asciiTheme="minorHAnsi" w:hAnsiTheme="minorHAnsi" w:cstheme="minorHAnsi"/>
                <w:color w:val="000000"/>
              </w:rPr>
              <w:t xml:space="preserve">, </w:t>
            </w:r>
            <w:r w:rsidRPr="00780A40">
              <w:rPr>
                <w:rFonts w:asciiTheme="minorHAnsi" w:hAnsiTheme="minorHAnsi" w:cstheme="minorHAnsi"/>
                <w:color w:val="000000"/>
              </w:rPr>
              <w:t xml:space="preserve">długość </w:t>
            </w:r>
            <w:proofErr w:type="spellStart"/>
            <w:r w:rsidRPr="00780A40">
              <w:rPr>
                <w:rFonts w:asciiTheme="minorHAnsi" w:hAnsiTheme="minorHAnsi" w:cstheme="minorHAnsi"/>
                <w:color w:val="000000"/>
              </w:rPr>
              <w:t>tubusa</w:t>
            </w:r>
            <w:proofErr w:type="spellEnd"/>
            <w:r w:rsidRPr="00780A40">
              <w:rPr>
                <w:rFonts w:asciiTheme="minorHAnsi" w:hAnsiTheme="minorHAnsi" w:cstheme="minorHAnsi"/>
                <w:color w:val="000000"/>
              </w:rPr>
              <w:t xml:space="preserve">: 13 cm, nachylenie okularu: 45°, głowica </w:t>
            </w:r>
            <w:proofErr w:type="spellStart"/>
            <w:r w:rsidRPr="00780A40">
              <w:rPr>
                <w:rFonts w:asciiTheme="minorHAnsi" w:hAnsiTheme="minorHAnsi" w:cstheme="minorHAnsi"/>
                <w:color w:val="000000"/>
              </w:rPr>
              <w:t>monokularowa</w:t>
            </w:r>
            <w:proofErr w:type="spellEnd"/>
            <w:r w:rsidRPr="00780A40">
              <w:rPr>
                <w:rFonts w:asciiTheme="minorHAnsi" w:hAnsiTheme="minorHAnsi" w:cstheme="minorHAnsi"/>
                <w:color w:val="000000"/>
              </w:rPr>
              <w:t xml:space="preserve"> obrotowa 360°, tarcza rewolwerowa trójgniazdowa, obiektywy achromatyczne:  4x,  10x,  S40x (amortyzowany), powiększenia: 40x, 100x, 400x, blokada zabezpieczająca przed zgnieceniem preparatu, diafragma kołowa regulująca strumień światła, stolik 90 x 90 mm z łapkami </w:t>
            </w:r>
            <w:proofErr w:type="spellStart"/>
            <w:r w:rsidRPr="00780A40">
              <w:rPr>
                <w:rFonts w:asciiTheme="minorHAnsi" w:hAnsiTheme="minorHAnsi" w:cstheme="minorHAnsi"/>
                <w:color w:val="000000"/>
              </w:rPr>
              <w:t>sprężynkowymi</w:t>
            </w:r>
            <w:proofErr w:type="spellEnd"/>
          </w:p>
        </w:tc>
        <w:tc>
          <w:tcPr>
            <w:tcW w:w="1274" w:type="dxa"/>
            <w:tcBorders>
              <w:top w:val="nil"/>
              <w:left w:val="single" w:sz="4" w:space="0" w:color="auto"/>
              <w:bottom w:val="single" w:sz="4" w:space="0" w:color="auto"/>
              <w:right w:val="single" w:sz="4" w:space="0" w:color="auto"/>
            </w:tcBorders>
            <w:shd w:val="clear" w:color="auto" w:fill="auto"/>
            <w:vAlign w:val="center"/>
          </w:tcPr>
          <w:p w14:paraId="6F0C4E3A" w14:textId="10E0173D" w:rsidR="00001847" w:rsidRPr="00EC4798" w:rsidRDefault="00001847" w:rsidP="00001847">
            <w:pPr>
              <w:jc w:val="center"/>
              <w:rPr>
                <w:rFonts w:cstheme="minorHAnsi"/>
                <w:sz w:val="24"/>
                <w:szCs w:val="24"/>
              </w:rPr>
            </w:pPr>
            <w:r w:rsidRPr="00EC4798">
              <w:rPr>
                <w:rFonts w:cstheme="minorHAnsi"/>
                <w:color w:val="000000"/>
                <w:sz w:val="24"/>
                <w:szCs w:val="24"/>
              </w:rPr>
              <w:t>4 szt.</w:t>
            </w:r>
          </w:p>
        </w:tc>
      </w:tr>
      <w:tr w:rsidR="00001847" w:rsidRPr="00EC4798" w14:paraId="35378B79" w14:textId="77777777" w:rsidTr="00AD3B8B">
        <w:tc>
          <w:tcPr>
            <w:tcW w:w="1043" w:type="dxa"/>
            <w:vAlign w:val="center"/>
          </w:tcPr>
          <w:p w14:paraId="0AA81B4A" w14:textId="57DA2984" w:rsidR="00001847" w:rsidRDefault="00001847" w:rsidP="00001847">
            <w:pPr>
              <w:jc w:val="center"/>
              <w:rPr>
                <w:rFonts w:ascii="Calibri" w:hAnsi="Calibri" w:cs="Calibri"/>
                <w:sz w:val="24"/>
                <w:szCs w:val="24"/>
              </w:rPr>
            </w:pPr>
            <w:r>
              <w:rPr>
                <w:rFonts w:ascii="Calibri" w:hAnsi="Calibri" w:cs="Calibri"/>
                <w:sz w:val="24"/>
                <w:szCs w:val="24"/>
              </w:rPr>
              <w:t>19</w:t>
            </w:r>
            <w:r w:rsidR="00731A8E">
              <w:rPr>
                <w:rFonts w:ascii="Calibri" w:hAnsi="Calibri" w:cs="Calibri"/>
                <w:sz w:val="24"/>
                <w:szCs w:val="24"/>
              </w:rPr>
              <w:t>4</w:t>
            </w:r>
          </w:p>
          <w:p w14:paraId="615619BF" w14:textId="77777777" w:rsidR="00001847" w:rsidRDefault="00001847" w:rsidP="00001847">
            <w:pPr>
              <w:jc w:val="center"/>
              <w:rPr>
                <w:rFonts w:ascii="Calibri" w:hAnsi="Calibri" w:cs="Calibri"/>
                <w:sz w:val="24"/>
                <w:szCs w:val="24"/>
              </w:rPr>
            </w:pPr>
          </w:p>
        </w:tc>
        <w:tc>
          <w:tcPr>
            <w:tcW w:w="2499" w:type="dxa"/>
            <w:tcBorders>
              <w:top w:val="nil"/>
              <w:left w:val="single" w:sz="4" w:space="0" w:color="auto"/>
              <w:bottom w:val="single" w:sz="4" w:space="0" w:color="auto"/>
              <w:right w:val="single" w:sz="4" w:space="0" w:color="auto"/>
            </w:tcBorders>
            <w:shd w:val="clear" w:color="auto" w:fill="auto"/>
            <w:vAlign w:val="center"/>
          </w:tcPr>
          <w:p w14:paraId="3F26975E" w14:textId="4BF054F3" w:rsidR="00001847" w:rsidRPr="00780A40" w:rsidRDefault="00001847" w:rsidP="0000184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Mikroskop biologiczny z ekranem</w:t>
            </w:r>
          </w:p>
        </w:tc>
        <w:tc>
          <w:tcPr>
            <w:tcW w:w="4688" w:type="dxa"/>
            <w:tcBorders>
              <w:top w:val="nil"/>
              <w:left w:val="single" w:sz="4" w:space="0" w:color="auto"/>
              <w:bottom w:val="single" w:sz="4" w:space="0" w:color="auto"/>
              <w:right w:val="single" w:sz="4" w:space="0" w:color="auto"/>
            </w:tcBorders>
            <w:shd w:val="clear" w:color="auto" w:fill="auto"/>
          </w:tcPr>
          <w:p w14:paraId="6DCDC745" w14:textId="77777777" w:rsidR="00001847" w:rsidRPr="00097F57" w:rsidRDefault="00001847" w:rsidP="0000184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0A629C21" w14:textId="77777777" w:rsidR="00001847" w:rsidRPr="00097F57" w:rsidRDefault="00001847" w:rsidP="0000184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powiększenia 40x-400x </w:t>
            </w:r>
          </w:p>
          <w:p w14:paraId="040C4D6C"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wyposażony w 7-calowy ekran LCD oraz trzy achromatyczne obiektywy: 4x, 10x, S40x wkręcane 3-gniazdową głowicę rewolwerową. </w:t>
            </w:r>
          </w:p>
          <w:p w14:paraId="6702DAE2"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Rozświetlenie obrazu osiągane jest światłem LED  z regulacją natężenia strumienia świetlnego</w:t>
            </w:r>
          </w:p>
          <w:p w14:paraId="73940835"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lastRenderedPageBreak/>
              <w:t>k</w:t>
            </w:r>
            <w:r w:rsidRPr="00780A40">
              <w:rPr>
                <w:rFonts w:asciiTheme="minorHAnsi" w:hAnsiTheme="minorHAnsi" w:cstheme="minorHAnsi"/>
                <w:color w:val="000000"/>
              </w:rPr>
              <w:t xml:space="preserve">ondensor z diafragmą irysową reguluje ilość światła przechodzącego przez preparat </w:t>
            </w:r>
          </w:p>
          <w:p w14:paraId="110BDFFA" w14:textId="77777777" w:rsidR="00001847" w:rsidRPr="00097F57"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o</w:t>
            </w:r>
            <w:r w:rsidRPr="00780A40">
              <w:rPr>
                <w:rFonts w:asciiTheme="minorHAnsi" w:hAnsiTheme="minorHAnsi" w:cstheme="minorHAnsi"/>
                <w:color w:val="000000"/>
              </w:rPr>
              <w:t>strość ustawiana jest 2 pokrętłami: zgrubnym i precyzyjnym (popularnie określane jako makro- i mikro-) zintegrowanymi</w:t>
            </w:r>
          </w:p>
          <w:p w14:paraId="4689C8F7" w14:textId="0F9C4414" w:rsidR="00001847" w:rsidRPr="00780A40" w:rsidRDefault="00001847" w:rsidP="0000184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ikroskop zasilany jest odłączanym zasilaczem (dołączony).</w:t>
            </w:r>
          </w:p>
        </w:tc>
        <w:tc>
          <w:tcPr>
            <w:tcW w:w="1274" w:type="dxa"/>
            <w:tcBorders>
              <w:top w:val="nil"/>
              <w:left w:val="single" w:sz="4" w:space="0" w:color="auto"/>
              <w:bottom w:val="single" w:sz="4" w:space="0" w:color="auto"/>
              <w:right w:val="single" w:sz="4" w:space="0" w:color="auto"/>
            </w:tcBorders>
            <w:shd w:val="clear" w:color="auto" w:fill="auto"/>
            <w:vAlign w:val="center"/>
          </w:tcPr>
          <w:p w14:paraId="2EEF8113" w14:textId="0546A408" w:rsidR="00001847" w:rsidRPr="00EC4798" w:rsidRDefault="00001847" w:rsidP="00001847">
            <w:pPr>
              <w:jc w:val="center"/>
              <w:rPr>
                <w:rFonts w:cstheme="minorHAnsi"/>
                <w:sz w:val="24"/>
                <w:szCs w:val="24"/>
              </w:rPr>
            </w:pPr>
            <w:r w:rsidRPr="00EC4798">
              <w:rPr>
                <w:rFonts w:cstheme="minorHAnsi"/>
                <w:color w:val="000000"/>
                <w:sz w:val="24"/>
                <w:szCs w:val="24"/>
              </w:rPr>
              <w:lastRenderedPageBreak/>
              <w:t>1 szt.</w:t>
            </w:r>
          </w:p>
        </w:tc>
      </w:tr>
      <w:tr w:rsidR="00F34A90" w:rsidRPr="00EC4798" w14:paraId="48F58402" w14:textId="77777777" w:rsidTr="00AD3B8B">
        <w:tc>
          <w:tcPr>
            <w:tcW w:w="1043" w:type="dxa"/>
            <w:vAlign w:val="center"/>
          </w:tcPr>
          <w:p w14:paraId="08782BE8" w14:textId="2D8169A9" w:rsidR="00F34A90" w:rsidRDefault="00731A8E" w:rsidP="00F34A90">
            <w:pPr>
              <w:jc w:val="center"/>
              <w:rPr>
                <w:rFonts w:ascii="Calibri" w:hAnsi="Calibri" w:cs="Calibri"/>
                <w:sz w:val="24"/>
                <w:szCs w:val="24"/>
              </w:rPr>
            </w:pPr>
            <w:r>
              <w:rPr>
                <w:rFonts w:ascii="Calibri" w:hAnsi="Calibri" w:cs="Calibri"/>
                <w:sz w:val="24"/>
                <w:szCs w:val="24"/>
              </w:rPr>
              <w:t>195</w:t>
            </w:r>
          </w:p>
        </w:tc>
        <w:tc>
          <w:tcPr>
            <w:tcW w:w="2499" w:type="dxa"/>
            <w:tcBorders>
              <w:top w:val="nil"/>
              <w:left w:val="single" w:sz="4" w:space="0" w:color="auto"/>
              <w:bottom w:val="single" w:sz="4" w:space="0" w:color="auto"/>
              <w:right w:val="single" w:sz="4" w:space="0" w:color="auto"/>
            </w:tcBorders>
            <w:shd w:val="clear" w:color="auto" w:fill="auto"/>
            <w:vAlign w:val="center"/>
          </w:tcPr>
          <w:p w14:paraId="0539133D" w14:textId="5DF7CC50" w:rsidR="00F34A90" w:rsidRPr="00780A40" w:rsidRDefault="00F34A90" w:rsidP="00F34A9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Preparaty mikroskopowe</w:t>
            </w:r>
          </w:p>
        </w:tc>
        <w:tc>
          <w:tcPr>
            <w:tcW w:w="4688" w:type="dxa"/>
            <w:tcBorders>
              <w:top w:val="nil"/>
              <w:left w:val="single" w:sz="4" w:space="0" w:color="auto"/>
              <w:bottom w:val="single" w:sz="4" w:space="0" w:color="auto"/>
              <w:right w:val="single" w:sz="4" w:space="0" w:color="auto"/>
            </w:tcBorders>
            <w:shd w:val="clear" w:color="auto" w:fill="auto"/>
          </w:tcPr>
          <w:p w14:paraId="7172E1C3" w14:textId="77777777" w:rsidR="00E15557" w:rsidRPr="004550CE"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Minimalna zawartość zestawu:</w:t>
            </w:r>
          </w:p>
          <w:p w14:paraId="5F4BDE10" w14:textId="77777777" w:rsidR="00E15557" w:rsidRPr="00A83792"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Preparaty mikroskopowe organy </w:t>
            </w:r>
          </w:p>
          <w:p w14:paraId="7C92FF20" w14:textId="77777777" w:rsidR="00E15557" w:rsidRPr="00A83792"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Preparaty mikroskopowe tkanki zwierzęce</w:t>
            </w:r>
          </w:p>
          <w:p w14:paraId="79A3C839" w14:textId="2E525D5F" w:rsidR="00F34A90" w:rsidRPr="00780A40" w:rsidRDefault="00E15557" w:rsidP="00E15557">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Preparaty-biologia- przekrojowo</w:t>
            </w:r>
          </w:p>
        </w:tc>
        <w:tc>
          <w:tcPr>
            <w:tcW w:w="1274" w:type="dxa"/>
            <w:tcBorders>
              <w:top w:val="nil"/>
              <w:left w:val="single" w:sz="4" w:space="0" w:color="auto"/>
              <w:bottom w:val="single" w:sz="4" w:space="0" w:color="auto"/>
              <w:right w:val="single" w:sz="4" w:space="0" w:color="auto"/>
            </w:tcBorders>
            <w:shd w:val="clear" w:color="auto" w:fill="auto"/>
            <w:vAlign w:val="center"/>
          </w:tcPr>
          <w:p w14:paraId="1B453456" w14:textId="020F6D0D" w:rsidR="00F34A90" w:rsidRPr="00EC4798" w:rsidRDefault="00F34A90" w:rsidP="00F34A90">
            <w:pPr>
              <w:jc w:val="center"/>
              <w:rPr>
                <w:rFonts w:cstheme="minorHAnsi"/>
                <w:sz w:val="24"/>
                <w:szCs w:val="24"/>
              </w:rPr>
            </w:pPr>
            <w:r w:rsidRPr="00EC4798">
              <w:rPr>
                <w:rFonts w:cstheme="minorHAnsi"/>
                <w:color w:val="000000"/>
                <w:sz w:val="24"/>
                <w:szCs w:val="24"/>
              </w:rPr>
              <w:t>3 zestawy</w:t>
            </w:r>
          </w:p>
        </w:tc>
      </w:tr>
      <w:tr w:rsidR="00F34A90" w:rsidRPr="00EC4798" w14:paraId="261E2589" w14:textId="77777777" w:rsidTr="00AD3B8B">
        <w:tc>
          <w:tcPr>
            <w:tcW w:w="1043" w:type="dxa"/>
            <w:vAlign w:val="center"/>
          </w:tcPr>
          <w:p w14:paraId="7DA271B8" w14:textId="6F5186DF" w:rsidR="00F34A90" w:rsidRDefault="00731A8E" w:rsidP="00F34A90">
            <w:pPr>
              <w:jc w:val="center"/>
              <w:rPr>
                <w:rFonts w:ascii="Calibri" w:hAnsi="Calibri" w:cs="Calibri"/>
                <w:sz w:val="24"/>
                <w:szCs w:val="24"/>
              </w:rPr>
            </w:pPr>
            <w:r>
              <w:rPr>
                <w:rFonts w:ascii="Calibri" w:hAnsi="Calibri" w:cs="Calibri"/>
                <w:sz w:val="24"/>
                <w:szCs w:val="24"/>
              </w:rPr>
              <w:t>196</w:t>
            </w:r>
          </w:p>
        </w:tc>
        <w:tc>
          <w:tcPr>
            <w:tcW w:w="2499" w:type="dxa"/>
            <w:tcBorders>
              <w:top w:val="nil"/>
              <w:left w:val="single" w:sz="4" w:space="0" w:color="auto"/>
              <w:bottom w:val="single" w:sz="4" w:space="0" w:color="auto"/>
              <w:right w:val="single" w:sz="4" w:space="0" w:color="auto"/>
            </w:tcBorders>
            <w:shd w:val="clear" w:color="auto" w:fill="auto"/>
            <w:vAlign w:val="center"/>
          </w:tcPr>
          <w:p w14:paraId="5BF1AE0E" w14:textId="5FA3AA04" w:rsidR="00F34A90" w:rsidRPr="00780A40" w:rsidRDefault="00F34A90" w:rsidP="00F34A90">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Model ryby preparowanej - 1 szt. </w:t>
            </w:r>
            <w:r w:rsidR="00190D75">
              <w:rPr>
                <w:rFonts w:cstheme="minorHAnsi"/>
                <w:color w:val="000000"/>
                <w:sz w:val="24"/>
                <w:szCs w:val="24"/>
              </w:rPr>
              <w:t xml:space="preserve">+ </w:t>
            </w:r>
            <w:r w:rsidRPr="00780A40">
              <w:rPr>
                <w:rFonts w:cstheme="minorHAnsi"/>
                <w:color w:val="000000"/>
                <w:sz w:val="24"/>
                <w:szCs w:val="24"/>
              </w:rPr>
              <w:t>Model anatomiczny kury -</w:t>
            </w:r>
            <w:r w:rsidR="00E857AA">
              <w:rPr>
                <w:rFonts w:cstheme="minorHAnsi"/>
                <w:color w:val="000000"/>
                <w:sz w:val="24"/>
                <w:szCs w:val="24"/>
              </w:rPr>
              <w:t xml:space="preserve"> </w:t>
            </w:r>
            <w:r w:rsidRPr="00780A40">
              <w:rPr>
                <w:rFonts w:cstheme="minorHAnsi"/>
                <w:color w:val="000000"/>
                <w:sz w:val="24"/>
                <w:szCs w:val="24"/>
              </w:rPr>
              <w:t>1 szt.</w:t>
            </w:r>
          </w:p>
        </w:tc>
        <w:tc>
          <w:tcPr>
            <w:tcW w:w="4688" w:type="dxa"/>
            <w:tcBorders>
              <w:top w:val="nil"/>
              <w:left w:val="single" w:sz="4" w:space="0" w:color="auto"/>
              <w:bottom w:val="single" w:sz="4" w:space="0" w:color="auto"/>
              <w:right w:val="single" w:sz="4" w:space="0" w:color="auto"/>
            </w:tcBorders>
            <w:shd w:val="clear" w:color="auto" w:fill="auto"/>
          </w:tcPr>
          <w:p w14:paraId="35A5FA55" w14:textId="77777777" w:rsidR="00E15557" w:rsidRPr="008B630D"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6C7054A7" w14:textId="77777777" w:rsidR="00E15557" w:rsidRDefault="00E15557" w:rsidP="00E15557">
            <w:pPr>
              <w:pStyle w:val="NormalnyWeb"/>
              <w:spacing w:before="0" w:beforeAutospacing="0" w:after="0" w:afterAutospacing="0"/>
              <w:ind w:left="272"/>
              <w:rPr>
                <w:rFonts w:asciiTheme="minorHAnsi" w:hAnsiTheme="minorHAnsi" w:cstheme="minorHAnsi"/>
                <w:color w:val="000000"/>
              </w:rPr>
            </w:pPr>
            <w:r w:rsidRPr="00780A40">
              <w:rPr>
                <w:rFonts w:asciiTheme="minorHAnsi" w:hAnsiTheme="minorHAnsi" w:cstheme="minorHAnsi"/>
                <w:color w:val="000000"/>
              </w:rPr>
              <w:t>Model ryby preparowanej</w:t>
            </w:r>
            <w:r>
              <w:rPr>
                <w:rFonts w:asciiTheme="minorHAnsi" w:hAnsiTheme="minorHAnsi" w:cstheme="minorHAnsi"/>
                <w:color w:val="000000"/>
              </w:rPr>
              <w:t>:</w:t>
            </w:r>
            <w:r w:rsidRPr="00780A40">
              <w:rPr>
                <w:rFonts w:asciiTheme="minorHAnsi" w:hAnsiTheme="minorHAnsi" w:cstheme="minorHAnsi"/>
                <w:color w:val="000000"/>
              </w:rPr>
              <w:t xml:space="preserve"> widoczne trójwymiarowe organy wewnętrzne</w:t>
            </w:r>
            <w:r>
              <w:rPr>
                <w:rFonts w:asciiTheme="minorHAnsi" w:hAnsiTheme="minorHAnsi" w:cstheme="minorHAnsi"/>
                <w:color w:val="000000"/>
              </w:rPr>
              <w:t>,</w:t>
            </w:r>
            <w:r w:rsidRPr="00780A40">
              <w:rPr>
                <w:rFonts w:asciiTheme="minorHAnsi" w:hAnsiTheme="minorHAnsi" w:cstheme="minorHAnsi"/>
                <w:color w:val="000000"/>
              </w:rPr>
              <w:t xml:space="preserve"> wykonany z trwałego tworzywa sztucznego. Model 2-stronny, umieszczony na podstawie. Podstawowe wymiary pomocy: 50 x 20 cm. </w:t>
            </w:r>
          </w:p>
          <w:p w14:paraId="61AF45FF" w14:textId="2A03BCD7" w:rsidR="00F34A90" w:rsidRPr="00E15557" w:rsidRDefault="00E15557" w:rsidP="00E15557">
            <w:pPr>
              <w:pStyle w:val="NormalnyWeb"/>
              <w:spacing w:before="0" w:beforeAutospacing="0" w:after="0" w:afterAutospacing="0"/>
              <w:ind w:left="272"/>
              <w:rPr>
                <w:rFonts w:asciiTheme="minorHAnsi" w:hAnsiTheme="minorHAnsi" w:cstheme="minorHAnsi"/>
                <w:color w:val="000000"/>
              </w:rPr>
            </w:pPr>
            <w:r w:rsidRPr="00780A40">
              <w:rPr>
                <w:rFonts w:asciiTheme="minorHAnsi" w:hAnsiTheme="minorHAnsi" w:cstheme="minorHAnsi"/>
                <w:color w:val="000000"/>
              </w:rPr>
              <w:t>Model kury domowej naturalnej wielkości na podstawie ukazujący budowę anatomiczną zewnętrzną (prawa strona) i wewnętrzną (lewa strona) tego ptaka. Wyjmowane narządy wewnętrzne w 3 częściach.</w:t>
            </w:r>
          </w:p>
        </w:tc>
        <w:tc>
          <w:tcPr>
            <w:tcW w:w="1274" w:type="dxa"/>
            <w:tcBorders>
              <w:top w:val="nil"/>
              <w:left w:val="single" w:sz="4" w:space="0" w:color="auto"/>
              <w:bottom w:val="single" w:sz="4" w:space="0" w:color="auto"/>
              <w:right w:val="single" w:sz="4" w:space="0" w:color="auto"/>
            </w:tcBorders>
            <w:shd w:val="clear" w:color="auto" w:fill="auto"/>
            <w:vAlign w:val="center"/>
          </w:tcPr>
          <w:p w14:paraId="1C1D2B98" w14:textId="0BA9614A" w:rsidR="00F34A90" w:rsidRPr="00EC4798" w:rsidRDefault="00F34A90" w:rsidP="00F34A90">
            <w:pPr>
              <w:jc w:val="center"/>
              <w:rPr>
                <w:rFonts w:cstheme="minorHAnsi"/>
                <w:sz w:val="24"/>
                <w:szCs w:val="24"/>
              </w:rPr>
            </w:pPr>
            <w:r w:rsidRPr="00EC4798">
              <w:rPr>
                <w:rFonts w:cstheme="minorHAnsi"/>
                <w:color w:val="000000"/>
                <w:sz w:val="24"/>
                <w:szCs w:val="24"/>
              </w:rPr>
              <w:t>2 szt.</w:t>
            </w:r>
          </w:p>
        </w:tc>
      </w:tr>
      <w:tr w:rsidR="00E15557" w:rsidRPr="00EC4798" w14:paraId="27E85EB7" w14:textId="77777777" w:rsidTr="00AD3B8B">
        <w:tc>
          <w:tcPr>
            <w:tcW w:w="1043" w:type="dxa"/>
            <w:vAlign w:val="center"/>
          </w:tcPr>
          <w:p w14:paraId="74FB8F7A" w14:textId="1120B4C8" w:rsidR="00E15557" w:rsidRDefault="00E15557" w:rsidP="00E15557">
            <w:pPr>
              <w:jc w:val="center"/>
              <w:rPr>
                <w:rFonts w:ascii="Calibri" w:hAnsi="Calibri" w:cs="Calibri"/>
                <w:sz w:val="24"/>
                <w:szCs w:val="24"/>
              </w:rPr>
            </w:pPr>
            <w:r>
              <w:rPr>
                <w:rFonts w:ascii="Calibri" w:hAnsi="Calibri" w:cs="Calibri"/>
                <w:sz w:val="24"/>
                <w:szCs w:val="24"/>
              </w:rPr>
              <w:t>197</w:t>
            </w:r>
          </w:p>
        </w:tc>
        <w:tc>
          <w:tcPr>
            <w:tcW w:w="2499" w:type="dxa"/>
            <w:tcBorders>
              <w:top w:val="nil"/>
              <w:left w:val="single" w:sz="4" w:space="0" w:color="auto"/>
              <w:bottom w:val="single" w:sz="4" w:space="0" w:color="auto"/>
              <w:right w:val="single" w:sz="4" w:space="0" w:color="auto"/>
            </w:tcBorders>
            <w:shd w:val="clear" w:color="auto" w:fill="auto"/>
            <w:vAlign w:val="center"/>
          </w:tcPr>
          <w:p w14:paraId="71BC31DB" w14:textId="2809FE82"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Plansza ścienna skala porostowa</w:t>
            </w:r>
            <w:r w:rsidR="00E857AA">
              <w:rPr>
                <w:rFonts w:cstheme="minorHAnsi"/>
                <w:color w:val="000000"/>
                <w:sz w:val="24"/>
                <w:szCs w:val="24"/>
              </w:rPr>
              <w:t xml:space="preserve"> -</w:t>
            </w:r>
            <w:r w:rsidRPr="00780A40">
              <w:rPr>
                <w:rFonts w:cstheme="minorHAnsi"/>
                <w:color w:val="000000"/>
                <w:sz w:val="24"/>
                <w:szCs w:val="24"/>
              </w:rPr>
              <w:t xml:space="preserve"> 1 szt. </w:t>
            </w:r>
            <w:r w:rsidR="00190D75">
              <w:rPr>
                <w:rFonts w:cstheme="minorHAnsi"/>
                <w:color w:val="000000"/>
                <w:sz w:val="24"/>
                <w:szCs w:val="24"/>
              </w:rPr>
              <w:t xml:space="preserve">+ </w:t>
            </w:r>
            <w:r w:rsidRPr="00780A40">
              <w:rPr>
                <w:rFonts w:cstheme="minorHAnsi"/>
                <w:color w:val="000000"/>
                <w:sz w:val="24"/>
                <w:szCs w:val="24"/>
              </w:rPr>
              <w:t xml:space="preserve">Plansza ścienna rośliny wskaźnikowe </w:t>
            </w:r>
            <w:r w:rsidR="00E857AA">
              <w:rPr>
                <w:rFonts w:cstheme="minorHAnsi"/>
                <w:color w:val="000000"/>
                <w:sz w:val="24"/>
                <w:szCs w:val="24"/>
              </w:rPr>
              <w:t xml:space="preserve">- </w:t>
            </w:r>
            <w:r w:rsidRPr="00780A40">
              <w:rPr>
                <w:rFonts w:cstheme="minorHAnsi"/>
                <w:color w:val="000000"/>
                <w:sz w:val="24"/>
                <w:szCs w:val="24"/>
              </w:rPr>
              <w:t>1 szt.</w:t>
            </w:r>
          </w:p>
        </w:tc>
        <w:tc>
          <w:tcPr>
            <w:tcW w:w="4688" w:type="dxa"/>
            <w:tcBorders>
              <w:top w:val="nil"/>
              <w:left w:val="single" w:sz="4" w:space="0" w:color="auto"/>
              <w:bottom w:val="single" w:sz="4" w:space="0" w:color="auto"/>
              <w:right w:val="single" w:sz="4" w:space="0" w:color="auto"/>
            </w:tcBorders>
            <w:shd w:val="clear" w:color="auto" w:fill="auto"/>
          </w:tcPr>
          <w:p w14:paraId="4AA39D5E" w14:textId="77777777" w:rsidR="00E15557" w:rsidRPr="00C76637"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01D8F518" w14:textId="77777777" w:rsidR="00E15557" w:rsidRPr="005A4A23" w:rsidRDefault="00E15557" w:rsidP="00E15557">
            <w:pPr>
              <w:pStyle w:val="NormalnyWeb"/>
              <w:numPr>
                <w:ilvl w:val="0"/>
                <w:numId w:val="76"/>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czytelna plansza edukacyjna przedstawia budowę porostów (grzybów porostowych) oraz skalę porostową. </w:t>
            </w:r>
          </w:p>
          <w:p w14:paraId="7B3F5A4E"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plansz</w:t>
            </w:r>
            <w:r>
              <w:rPr>
                <w:rFonts w:asciiTheme="minorHAnsi" w:hAnsiTheme="minorHAnsi" w:cstheme="minorHAnsi"/>
                <w:color w:val="000000"/>
              </w:rPr>
              <w:t>a</w:t>
            </w:r>
            <w:r w:rsidRPr="00780A40">
              <w:rPr>
                <w:rFonts w:asciiTheme="minorHAnsi" w:hAnsiTheme="minorHAnsi" w:cstheme="minorHAnsi"/>
                <w:color w:val="000000"/>
              </w:rPr>
              <w:t xml:space="preserve"> przedstawi</w:t>
            </w:r>
            <w:r>
              <w:rPr>
                <w:rFonts w:asciiTheme="minorHAnsi" w:hAnsiTheme="minorHAnsi" w:cstheme="minorHAnsi"/>
                <w:color w:val="000000"/>
              </w:rPr>
              <w:t>a</w:t>
            </w:r>
            <w:r w:rsidRPr="00780A40">
              <w:rPr>
                <w:rFonts w:asciiTheme="minorHAnsi" w:hAnsiTheme="minorHAnsi" w:cstheme="minorHAnsi"/>
                <w:color w:val="000000"/>
              </w:rPr>
              <w:t xml:space="preserve"> 7 stref</w:t>
            </w:r>
            <w:r>
              <w:rPr>
                <w:rFonts w:asciiTheme="minorHAnsi" w:hAnsiTheme="minorHAnsi" w:cstheme="minorHAnsi"/>
                <w:color w:val="000000"/>
              </w:rPr>
              <w:t xml:space="preserve"> </w:t>
            </w:r>
            <w:r w:rsidRPr="00780A40">
              <w:rPr>
                <w:rFonts w:asciiTheme="minorHAnsi" w:hAnsiTheme="minorHAnsi" w:cstheme="minorHAnsi"/>
                <w:color w:val="000000"/>
              </w:rPr>
              <w:t xml:space="preserve">zanieczyszczenia powietrza określanych za pomocą bytujących w tych strefach gatunków porostów - ich ryciny przedstawiono w każdej ze stref na planszy. </w:t>
            </w:r>
          </w:p>
          <w:p w14:paraId="48785235"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lansza laminowana, oprawiona w drążki z zawieszką. </w:t>
            </w:r>
          </w:p>
          <w:p w14:paraId="4AF68D00" w14:textId="77777777" w:rsidR="00E15557"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Wymiary: 130 x 91 cm. </w:t>
            </w:r>
          </w:p>
          <w:p w14:paraId="6F8C195B" w14:textId="77777777" w:rsidR="00E15557" w:rsidRPr="005A4A23" w:rsidRDefault="00E15557" w:rsidP="00E15557">
            <w:pPr>
              <w:pStyle w:val="NormalnyWeb"/>
              <w:numPr>
                <w:ilvl w:val="0"/>
                <w:numId w:val="75"/>
              </w:numPr>
              <w:spacing w:before="0" w:beforeAutospacing="0" w:after="0" w:afterAutospacing="0"/>
              <w:ind w:left="274" w:hanging="284"/>
              <w:rPr>
                <w:rFonts w:asciiTheme="minorHAnsi" w:hAnsiTheme="minorHAnsi" w:cstheme="minorHAnsi"/>
                <w:bCs/>
                <w:color w:val="000000" w:themeColor="text1"/>
                <w:kern w:val="36"/>
              </w:rPr>
            </w:pPr>
            <w:r>
              <w:rPr>
                <w:rFonts w:asciiTheme="minorHAnsi" w:hAnsiTheme="minorHAnsi" w:cstheme="minorHAnsi"/>
                <w:color w:val="000000"/>
              </w:rPr>
              <w:t>p</w:t>
            </w:r>
            <w:r w:rsidRPr="005A4A23">
              <w:rPr>
                <w:rFonts w:asciiTheme="minorHAnsi" w:hAnsiTheme="minorHAnsi" w:cstheme="minorHAnsi"/>
                <w:color w:val="000000"/>
              </w:rPr>
              <w:t>lansza ścienna rośliny wskaźnikowe</w:t>
            </w:r>
            <w:r>
              <w:rPr>
                <w:rFonts w:asciiTheme="minorHAnsi" w:hAnsiTheme="minorHAnsi" w:cstheme="minorHAnsi"/>
                <w:color w:val="000000"/>
              </w:rPr>
              <w:t>:</w:t>
            </w:r>
            <w:r w:rsidRPr="005A4A23">
              <w:rPr>
                <w:rFonts w:asciiTheme="minorHAnsi" w:hAnsiTheme="minorHAnsi" w:cstheme="minorHAnsi"/>
                <w:color w:val="000000"/>
              </w:rPr>
              <w:t xml:space="preserve"> Plansza prezentuje rośliny wskaźnikowe dla różnego rodzaju gleby - zasadowych, </w:t>
            </w:r>
            <w:r w:rsidRPr="005A4A23">
              <w:rPr>
                <w:rFonts w:asciiTheme="minorHAnsi" w:hAnsiTheme="minorHAnsi" w:cstheme="minorHAnsi"/>
                <w:color w:val="000000"/>
              </w:rPr>
              <w:lastRenderedPageBreak/>
              <w:t>kwaśnych, wilgotnych, suchych, gleb bogatych w wapń, gleb ubogich w wapń</w:t>
            </w:r>
          </w:p>
          <w:p w14:paraId="6CB5A886"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sidRPr="005A4A23">
              <w:rPr>
                <w:rFonts w:asciiTheme="minorHAnsi" w:hAnsiTheme="minorHAnsi" w:cstheme="minorHAnsi"/>
                <w:color w:val="000000"/>
              </w:rPr>
              <w:t xml:space="preserve">plansza przedstawia 30 kolorowych rycin roślin. </w:t>
            </w:r>
          </w:p>
          <w:p w14:paraId="100F0F40"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n</w:t>
            </w:r>
            <w:r w:rsidRPr="005A4A23">
              <w:rPr>
                <w:rFonts w:asciiTheme="minorHAnsi" w:hAnsiTheme="minorHAnsi" w:cstheme="minorHAnsi"/>
                <w:color w:val="000000"/>
              </w:rPr>
              <w:t>a dole planszy umieszczono zdjęcia 9 różnych gleb</w:t>
            </w:r>
          </w:p>
          <w:p w14:paraId="2CC8B363" w14:textId="77777777" w:rsidR="00E15557" w:rsidRPr="005A4A23" w:rsidRDefault="00E15557" w:rsidP="00E15557">
            <w:pPr>
              <w:pStyle w:val="NormalnyWeb"/>
              <w:numPr>
                <w:ilvl w:val="0"/>
                <w:numId w:val="44"/>
              </w:numPr>
              <w:spacing w:before="0" w:beforeAutospacing="0" w:after="0" w:afterAutospacing="0"/>
              <w:ind w:left="272" w:hanging="284"/>
              <w:rPr>
                <w:rFonts w:asciiTheme="minorHAnsi" w:hAnsiTheme="minorHAnsi" w:cstheme="minorHAnsi"/>
                <w:bCs/>
                <w:color w:val="000000" w:themeColor="text1"/>
                <w:kern w:val="36"/>
              </w:rPr>
            </w:pPr>
            <w:r>
              <w:rPr>
                <w:rFonts w:asciiTheme="minorHAnsi" w:hAnsiTheme="minorHAnsi" w:cstheme="minorHAnsi"/>
                <w:color w:val="000000"/>
              </w:rPr>
              <w:t>p</w:t>
            </w:r>
            <w:r w:rsidRPr="005A4A23">
              <w:rPr>
                <w:rFonts w:asciiTheme="minorHAnsi" w:hAnsiTheme="minorHAnsi" w:cstheme="minorHAnsi"/>
                <w:color w:val="000000"/>
              </w:rPr>
              <w:t>lansza oprawiona w drewniane drążki, laminowana</w:t>
            </w:r>
          </w:p>
          <w:p w14:paraId="5BD1862F" w14:textId="2A96AC17" w:rsidR="00E15557" w:rsidRPr="00780A40" w:rsidRDefault="00E15557" w:rsidP="00E15557">
            <w:pPr>
              <w:pStyle w:val="NormalnyWeb"/>
              <w:numPr>
                <w:ilvl w:val="0"/>
                <w:numId w:val="44"/>
              </w:numPr>
              <w:ind w:left="275" w:hanging="284"/>
              <w:rPr>
                <w:rFonts w:asciiTheme="minorHAnsi" w:hAnsiTheme="minorHAnsi" w:cstheme="minorHAnsi"/>
                <w:bCs/>
                <w:color w:val="000000" w:themeColor="text1"/>
                <w:kern w:val="36"/>
              </w:rPr>
            </w:pPr>
            <w:r w:rsidRPr="005A4A23">
              <w:rPr>
                <w:rFonts w:asciiTheme="minorHAnsi" w:hAnsiTheme="minorHAnsi" w:cstheme="minorHAnsi"/>
                <w:color w:val="000000"/>
              </w:rPr>
              <w:t>Wymiary planszy: 90x130 cm.</w:t>
            </w:r>
          </w:p>
        </w:tc>
        <w:tc>
          <w:tcPr>
            <w:tcW w:w="1274" w:type="dxa"/>
            <w:tcBorders>
              <w:top w:val="nil"/>
              <w:left w:val="single" w:sz="4" w:space="0" w:color="auto"/>
              <w:bottom w:val="single" w:sz="4" w:space="0" w:color="auto"/>
              <w:right w:val="single" w:sz="4" w:space="0" w:color="auto"/>
            </w:tcBorders>
            <w:shd w:val="clear" w:color="auto" w:fill="auto"/>
            <w:vAlign w:val="center"/>
          </w:tcPr>
          <w:p w14:paraId="10159B02" w14:textId="7C0616B7" w:rsidR="00E15557" w:rsidRPr="00EC4798" w:rsidRDefault="00E15557" w:rsidP="00E15557">
            <w:pPr>
              <w:jc w:val="center"/>
              <w:rPr>
                <w:rFonts w:cstheme="minorHAnsi"/>
                <w:sz w:val="24"/>
                <w:szCs w:val="24"/>
              </w:rPr>
            </w:pPr>
            <w:r w:rsidRPr="00EC4798">
              <w:rPr>
                <w:rFonts w:cstheme="minorHAnsi"/>
                <w:color w:val="000000"/>
                <w:sz w:val="24"/>
                <w:szCs w:val="24"/>
              </w:rPr>
              <w:lastRenderedPageBreak/>
              <w:t>2 szt.</w:t>
            </w:r>
          </w:p>
        </w:tc>
      </w:tr>
      <w:tr w:rsidR="00E15557" w:rsidRPr="00EC4798" w14:paraId="13EC293F" w14:textId="77777777" w:rsidTr="00AD3B8B">
        <w:tc>
          <w:tcPr>
            <w:tcW w:w="1043" w:type="dxa"/>
            <w:vAlign w:val="center"/>
          </w:tcPr>
          <w:p w14:paraId="5BC1AA3F" w14:textId="2E7F1BEB" w:rsidR="00E15557" w:rsidRDefault="00E15557" w:rsidP="00E15557">
            <w:pPr>
              <w:jc w:val="center"/>
              <w:rPr>
                <w:rFonts w:ascii="Calibri" w:hAnsi="Calibri" w:cs="Calibri"/>
                <w:sz w:val="24"/>
                <w:szCs w:val="24"/>
              </w:rPr>
            </w:pPr>
            <w:r>
              <w:rPr>
                <w:rFonts w:ascii="Calibri" w:hAnsi="Calibri" w:cs="Calibri"/>
                <w:sz w:val="24"/>
                <w:szCs w:val="24"/>
              </w:rPr>
              <w:t>198</w:t>
            </w:r>
          </w:p>
        </w:tc>
        <w:tc>
          <w:tcPr>
            <w:tcW w:w="2499" w:type="dxa"/>
            <w:tcBorders>
              <w:top w:val="nil"/>
              <w:left w:val="single" w:sz="4" w:space="0" w:color="auto"/>
              <w:bottom w:val="single" w:sz="4" w:space="0" w:color="auto"/>
              <w:right w:val="single" w:sz="4" w:space="0" w:color="auto"/>
            </w:tcBorders>
            <w:shd w:val="clear" w:color="auto" w:fill="auto"/>
            <w:vAlign w:val="center"/>
          </w:tcPr>
          <w:p w14:paraId="2FAD17D1" w14:textId="6D7BAE5C"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Zestaw do wykrywania i badania właściwości skrobi </w:t>
            </w:r>
            <w:r w:rsidR="00E857AA">
              <w:rPr>
                <w:rFonts w:cstheme="minorHAnsi"/>
                <w:color w:val="000000"/>
                <w:sz w:val="24"/>
                <w:szCs w:val="24"/>
              </w:rPr>
              <w:t xml:space="preserve">- </w:t>
            </w:r>
            <w:r w:rsidRPr="00780A40">
              <w:rPr>
                <w:rFonts w:cstheme="minorHAnsi"/>
                <w:color w:val="000000"/>
                <w:sz w:val="24"/>
                <w:szCs w:val="24"/>
              </w:rPr>
              <w:t>1 szt</w:t>
            </w:r>
            <w:r w:rsidR="00190D75">
              <w:rPr>
                <w:rFonts w:cstheme="minorHAnsi"/>
                <w:color w:val="000000"/>
                <w:sz w:val="24"/>
                <w:szCs w:val="24"/>
              </w:rPr>
              <w:t>.</w:t>
            </w:r>
            <w:r w:rsidRPr="00780A40">
              <w:rPr>
                <w:rFonts w:cstheme="minorHAnsi"/>
                <w:color w:val="000000"/>
                <w:sz w:val="24"/>
                <w:szCs w:val="24"/>
              </w:rPr>
              <w:t xml:space="preserve"> </w:t>
            </w:r>
            <w:r w:rsidR="00190D75">
              <w:rPr>
                <w:rFonts w:cstheme="minorHAnsi"/>
                <w:color w:val="000000"/>
                <w:sz w:val="24"/>
                <w:szCs w:val="24"/>
              </w:rPr>
              <w:t xml:space="preserve">+     </w:t>
            </w:r>
            <w:r w:rsidRPr="00780A40">
              <w:rPr>
                <w:rFonts w:cstheme="minorHAnsi"/>
                <w:color w:val="000000"/>
                <w:sz w:val="24"/>
                <w:szCs w:val="24"/>
              </w:rPr>
              <w:t>Zestaw do badania cukrów</w:t>
            </w:r>
            <w:r w:rsidR="00E857AA">
              <w:rPr>
                <w:rFonts w:cstheme="minorHAnsi"/>
                <w:color w:val="000000"/>
                <w:sz w:val="24"/>
                <w:szCs w:val="24"/>
              </w:rPr>
              <w:t xml:space="preserve"> -</w:t>
            </w:r>
            <w:r w:rsidRPr="00780A40">
              <w:rPr>
                <w:rFonts w:cstheme="minorHAnsi"/>
                <w:color w:val="000000"/>
                <w:sz w:val="24"/>
                <w:szCs w:val="24"/>
              </w:rPr>
              <w:t xml:space="preserve"> 1 szt.</w:t>
            </w:r>
          </w:p>
        </w:tc>
        <w:tc>
          <w:tcPr>
            <w:tcW w:w="4688" w:type="dxa"/>
            <w:tcBorders>
              <w:top w:val="nil"/>
              <w:left w:val="single" w:sz="4" w:space="0" w:color="auto"/>
              <w:bottom w:val="single" w:sz="4" w:space="0" w:color="auto"/>
              <w:right w:val="single" w:sz="4" w:space="0" w:color="auto"/>
            </w:tcBorders>
            <w:shd w:val="clear" w:color="auto" w:fill="auto"/>
          </w:tcPr>
          <w:p w14:paraId="1E81F87C" w14:textId="77777777" w:rsidR="00E15557" w:rsidRPr="00FC0EF8" w:rsidRDefault="00E15557" w:rsidP="00E15557">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7B266E02" w14:textId="77777777" w:rsidR="00E15557" w:rsidRPr="00FC0EF8" w:rsidRDefault="00E15557" w:rsidP="00E15557">
            <w:pPr>
              <w:pStyle w:val="NormalnyWeb"/>
              <w:numPr>
                <w:ilvl w:val="0"/>
                <w:numId w:val="75"/>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Zestaw do wykrywania i badania właściwości skrobi</w:t>
            </w:r>
            <w:r>
              <w:rPr>
                <w:rFonts w:asciiTheme="minorHAnsi" w:hAnsiTheme="minorHAnsi" w:cstheme="minorHAnsi"/>
                <w:color w:val="000000"/>
              </w:rPr>
              <w:t xml:space="preserve"> – 1 </w:t>
            </w:r>
            <w:proofErr w:type="spellStart"/>
            <w:r>
              <w:rPr>
                <w:rFonts w:asciiTheme="minorHAnsi" w:hAnsiTheme="minorHAnsi" w:cstheme="minorHAnsi"/>
                <w:color w:val="000000"/>
              </w:rPr>
              <w:t>szt</w:t>
            </w:r>
            <w:proofErr w:type="spellEnd"/>
            <w:r>
              <w:rPr>
                <w:rFonts w:asciiTheme="minorHAnsi" w:hAnsiTheme="minorHAnsi" w:cstheme="minorHAnsi"/>
                <w:color w:val="000000"/>
              </w:rPr>
              <w:t>:</w:t>
            </w:r>
          </w:p>
          <w:p w14:paraId="0C572F14" w14:textId="77777777" w:rsidR="00E15557" w:rsidRPr="007D056D"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pozwala na pracę w 4 grupach</w:t>
            </w:r>
          </w:p>
          <w:p w14:paraId="07B5B88F" w14:textId="77777777" w:rsidR="00E15557" w:rsidRPr="007D056D"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umożliwia, wykrycie obecności skrobi w różnych artykułach spożywczych i roślinach</w:t>
            </w:r>
          </w:p>
          <w:p w14:paraId="6175F274" w14:textId="77777777" w:rsidR="00E15557" w:rsidRPr="00136782" w:rsidRDefault="00E15557" w:rsidP="00E15557">
            <w:pPr>
              <w:pStyle w:val="NormalnyWeb"/>
              <w:numPr>
                <w:ilvl w:val="0"/>
                <w:numId w:val="77"/>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Skład obejmuje m.in.: </w:t>
            </w:r>
            <w:r>
              <w:rPr>
                <w:rFonts w:asciiTheme="minorHAnsi" w:hAnsiTheme="minorHAnsi" w:cstheme="minorHAnsi"/>
                <w:color w:val="000000"/>
              </w:rPr>
              <w:t>b</w:t>
            </w:r>
            <w:r w:rsidRPr="00780A40">
              <w:rPr>
                <w:rFonts w:asciiTheme="minorHAnsi" w:hAnsiTheme="minorHAnsi" w:cstheme="minorHAnsi"/>
                <w:color w:val="000000"/>
              </w:rPr>
              <w:t xml:space="preserve">agietki szklane 200 mm [4 szt.] </w:t>
            </w:r>
            <w:r>
              <w:rPr>
                <w:rFonts w:asciiTheme="minorHAnsi" w:hAnsiTheme="minorHAnsi" w:cstheme="minorHAnsi"/>
                <w:color w:val="000000"/>
              </w:rPr>
              <w:t>j</w:t>
            </w:r>
            <w:r w:rsidRPr="00780A40">
              <w:rPr>
                <w:rFonts w:asciiTheme="minorHAnsi" w:hAnsiTheme="minorHAnsi" w:cstheme="minorHAnsi"/>
                <w:color w:val="000000"/>
              </w:rPr>
              <w:t>odyna – alkoholowy roztwór jodu [500 ml]</w:t>
            </w:r>
            <w:r>
              <w:rPr>
                <w:rFonts w:asciiTheme="minorHAnsi" w:hAnsiTheme="minorHAnsi" w:cstheme="minorHAnsi"/>
                <w:color w:val="000000"/>
              </w:rPr>
              <w:t>, ł</w:t>
            </w:r>
            <w:r w:rsidRPr="00780A40">
              <w:rPr>
                <w:rFonts w:asciiTheme="minorHAnsi" w:hAnsiTheme="minorHAnsi" w:cstheme="minorHAnsi"/>
                <w:color w:val="000000"/>
              </w:rPr>
              <w:t>yżko-szpatułka</w:t>
            </w:r>
            <w:r>
              <w:rPr>
                <w:rFonts w:asciiTheme="minorHAnsi" w:hAnsiTheme="minorHAnsi" w:cstheme="minorHAnsi"/>
                <w:color w:val="000000"/>
              </w:rPr>
              <w:t>, p</w:t>
            </w:r>
            <w:r w:rsidRPr="00780A40">
              <w:rPr>
                <w:rFonts w:asciiTheme="minorHAnsi" w:hAnsiTheme="minorHAnsi" w:cstheme="minorHAnsi"/>
                <w:color w:val="000000"/>
              </w:rPr>
              <w:t>ipety Pasteura [12 szt.]</w:t>
            </w:r>
            <w:r>
              <w:rPr>
                <w:rFonts w:asciiTheme="minorHAnsi" w:hAnsiTheme="minorHAnsi" w:cstheme="minorHAnsi"/>
                <w:color w:val="000000"/>
              </w:rPr>
              <w:t>, r</w:t>
            </w:r>
            <w:r w:rsidRPr="00780A40">
              <w:rPr>
                <w:rFonts w:asciiTheme="minorHAnsi" w:hAnsiTheme="minorHAnsi" w:cstheme="minorHAnsi"/>
                <w:color w:val="000000"/>
              </w:rPr>
              <w:t>ękawice laboratoryjne [10 szt.]</w:t>
            </w:r>
            <w:r>
              <w:rPr>
                <w:rFonts w:asciiTheme="minorHAnsi" w:hAnsiTheme="minorHAnsi" w:cstheme="minorHAnsi"/>
                <w:color w:val="000000"/>
              </w:rPr>
              <w:t>, s</w:t>
            </w:r>
            <w:r w:rsidRPr="00780A40">
              <w:rPr>
                <w:rFonts w:asciiTheme="minorHAnsi" w:hAnsiTheme="minorHAnsi" w:cstheme="minorHAnsi"/>
                <w:color w:val="000000"/>
              </w:rPr>
              <w:t>krobia [100 g]</w:t>
            </w:r>
            <w:r>
              <w:rPr>
                <w:rFonts w:asciiTheme="minorHAnsi" w:hAnsiTheme="minorHAnsi" w:cstheme="minorHAnsi"/>
                <w:color w:val="000000"/>
              </w:rPr>
              <w:t>, s</w:t>
            </w:r>
            <w:r w:rsidRPr="00780A40">
              <w:rPr>
                <w:rFonts w:asciiTheme="minorHAnsi" w:hAnsiTheme="minorHAnsi" w:cstheme="minorHAnsi"/>
                <w:color w:val="000000"/>
              </w:rPr>
              <w:t xml:space="preserve">zalki </w:t>
            </w:r>
            <w:proofErr w:type="spellStart"/>
            <w:r w:rsidRPr="00780A40">
              <w:rPr>
                <w:rFonts w:asciiTheme="minorHAnsi" w:hAnsiTheme="minorHAnsi" w:cstheme="minorHAnsi"/>
                <w:color w:val="000000"/>
              </w:rPr>
              <w:t>Petriego</w:t>
            </w:r>
            <w:proofErr w:type="spellEnd"/>
            <w:r w:rsidRPr="00780A40">
              <w:rPr>
                <w:rFonts w:asciiTheme="minorHAnsi" w:hAnsiTheme="minorHAnsi" w:cstheme="minorHAnsi"/>
                <w:color w:val="000000"/>
              </w:rPr>
              <w:t>, szklane [24 szt.]</w:t>
            </w:r>
            <w:r>
              <w:rPr>
                <w:rFonts w:asciiTheme="minorHAnsi" w:hAnsiTheme="minorHAnsi" w:cstheme="minorHAnsi"/>
                <w:color w:val="000000"/>
              </w:rPr>
              <w:t>, z</w:t>
            </w:r>
            <w:r w:rsidRPr="00780A40">
              <w:rPr>
                <w:rFonts w:asciiTheme="minorHAnsi" w:hAnsiTheme="minorHAnsi" w:cstheme="minorHAnsi"/>
                <w:color w:val="000000"/>
              </w:rPr>
              <w:t>lewki miarowe wysokie Boro 250 ml [4 szt.]</w:t>
            </w:r>
            <w:r>
              <w:rPr>
                <w:rFonts w:asciiTheme="minorHAnsi" w:hAnsiTheme="minorHAnsi" w:cstheme="minorHAnsi"/>
                <w:color w:val="000000"/>
              </w:rPr>
              <w:t xml:space="preserve">, </w:t>
            </w:r>
            <w:r w:rsidRPr="00780A40">
              <w:rPr>
                <w:rFonts w:asciiTheme="minorHAnsi" w:hAnsiTheme="minorHAnsi" w:cstheme="minorHAnsi"/>
                <w:color w:val="000000"/>
              </w:rPr>
              <w:t xml:space="preserve">instrukcja z ćwiczeniami i kartami pracy. </w:t>
            </w:r>
          </w:p>
          <w:p w14:paraId="04E3484D" w14:textId="77777777" w:rsidR="00E15557" w:rsidRPr="006251C0" w:rsidRDefault="00E15557" w:rsidP="00E15557">
            <w:pPr>
              <w:pStyle w:val="NormalnyWeb"/>
              <w:numPr>
                <w:ilvl w:val="0"/>
                <w:numId w:val="75"/>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Zestaw do badania cukrów 1 szt.</w:t>
            </w:r>
            <w:r>
              <w:rPr>
                <w:rFonts w:asciiTheme="minorHAnsi" w:hAnsiTheme="minorHAnsi" w:cstheme="minorHAnsi"/>
                <w:color w:val="000000"/>
              </w:rPr>
              <w:t>:</w:t>
            </w:r>
          </w:p>
          <w:p w14:paraId="1E5964A0" w14:textId="77777777" w:rsidR="00E15557" w:rsidRPr="0066224E"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Zestaw umożliwia pracę w 4 grupach</w:t>
            </w:r>
          </w:p>
          <w:p w14:paraId="1B0905E0" w14:textId="77777777" w:rsidR="00E15557"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t xml:space="preserve">pozwala zbadać podstawowe właściwości cukrów prostych (np. glukoza) i złożonych (np. skrobia), jak również stwierdzić ich obecność </w:t>
            </w:r>
          </w:p>
          <w:p w14:paraId="3E9F3531" w14:textId="77777777" w:rsidR="00E15557" w:rsidRPr="00E77C13" w:rsidRDefault="00E15557" w:rsidP="00E15557">
            <w:pPr>
              <w:pStyle w:val="NormalnyWeb"/>
              <w:numPr>
                <w:ilvl w:val="0"/>
                <w:numId w:val="78"/>
              </w:numPr>
              <w:spacing w:before="0" w:beforeAutospacing="0" w:after="0" w:afterAutospacing="0"/>
              <w:ind w:left="274" w:hanging="284"/>
              <w:rPr>
                <w:rFonts w:asciiTheme="minorHAnsi" w:hAnsiTheme="minorHAnsi" w:cstheme="minorHAnsi"/>
                <w:bCs/>
                <w:color w:val="000000" w:themeColor="text1"/>
                <w:kern w:val="36"/>
              </w:rPr>
            </w:pPr>
            <w:r w:rsidRPr="00E15557">
              <w:rPr>
                <w:rFonts w:asciiTheme="minorHAnsi" w:hAnsiTheme="minorHAnsi" w:cstheme="minorHAnsi"/>
                <w:color w:val="000000"/>
              </w:rPr>
              <w:t>Skład: azotan srebra [10 g], bagietka szklana, glukoza [50 g], okulary ochronne [4 szt.], rękawice laboratoryjne [10 szt.],</w:t>
            </w:r>
            <w:r>
              <w:rPr>
                <w:rFonts w:asciiTheme="minorHAnsi" w:hAnsiTheme="minorHAnsi" w:cstheme="minorHAnsi"/>
                <w:color w:val="000000"/>
              </w:rPr>
              <w:t xml:space="preserve"> s</w:t>
            </w:r>
            <w:r w:rsidRPr="00780A40">
              <w:rPr>
                <w:rFonts w:asciiTheme="minorHAnsi" w:hAnsiTheme="minorHAnsi" w:cstheme="minorHAnsi"/>
                <w:color w:val="000000"/>
              </w:rPr>
              <w:t>acharoza [100 g]</w:t>
            </w:r>
            <w:r>
              <w:rPr>
                <w:rFonts w:asciiTheme="minorHAnsi" w:hAnsiTheme="minorHAnsi" w:cstheme="minorHAnsi"/>
                <w:color w:val="000000"/>
              </w:rPr>
              <w:t>, s</w:t>
            </w:r>
            <w:r w:rsidRPr="00780A40">
              <w:rPr>
                <w:rFonts w:asciiTheme="minorHAnsi" w:hAnsiTheme="minorHAnsi" w:cstheme="minorHAnsi"/>
                <w:color w:val="000000"/>
              </w:rPr>
              <w:t>iarczan miedzi [100 g]</w:t>
            </w:r>
            <w:r>
              <w:rPr>
                <w:rFonts w:asciiTheme="minorHAnsi" w:hAnsiTheme="minorHAnsi" w:cstheme="minorHAnsi"/>
                <w:color w:val="000000"/>
              </w:rPr>
              <w:t>, s</w:t>
            </w:r>
            <w:r w:rsidRPr="00780A40">
              <w:rPr>
                <w:rFonts w:asciiTheme="minorHAnsi" w:hAnsiTheme="minorHAnsi" w:cstheme="minorHAnsi"/>
                <w:color w:val="000000"/>
              </w:rPr>
              <w:t>krobia [100 g]</w:t>
            </w:r>
            <w:r>
              <w:rPr>
                <w:rFonts w:asciiTheme="minorHAnsi" w:hAnsiTheme="minorHAnsi" w:cstheme="minorHAnsi"/>
                <w:color w:val="000000"/>
              </w:rPr>
              <w:t>, s</w:t>
            </w:r>
            <w:r w:rsidRPr="00780A40">
              <w:rPr>
                <w:rFonts w:asciiTheme="minorHAnsi" w:hAnsiTheme="minorHAnsi" w:cstheme="minorHAnsi"/>
                <w:color w:val="000000"/>
              </w:rPr>
              <w:t xml:space="preserve">zalki </w:t>
            </w:r>
            <w:proofErr w:type="spellStart"/>
            <w:r w:rsidRPr="00780A40">
              <w:rPr>
                <w:rFonts w:asciiTheme="minorHAnsi" w:hAnsiTheme="minorHAnsi" w:cstheme="minorHAnsi"/>
                <w:color w:val="000000"/>
              </w:rPr>
              <w:t>Petriego</w:t>
            </w:r>
            <w:proofErr w:type="spellEnd"/>
            <w:r w:rsidRPr="00780A40">
              <w:rPr>
                <w:rFonts w:asciiTheme="minorHAnsi" w:hAnsiTheme="minorHAnsi" w:cstheme="minorHAnsi"/>
                <w:color w:val="000000"/>
              </w:rPr>
              <w:t xml:space="preserve"> [12 szt.]</w:t>
            </w:r>
            <w:r>
              <w:rPr>
                <w:rFonts w:asciiTheme="minorHAnsi" w:hAnsiTheme="minorHAnsi" w:cstheme="minorHAnsi"/>
                <w:color w:val="000000"/>
              </w:rPr>
              <w:t>, w</w:t>
            </w:r>
            <w:r w:rsidRPr="00780A40">
              <w:rPr>
                <w:rFonts w:asciiTheme="minorHAnsi" w:hAnsiTheme="minorHAnsi" w:cstheme="minorHAnsi"/>
                <w:color w:val="000000"/>
              </w:rPr>
              <w:t>oda amoniakalna [250 ml]</w:t>
            </w:r>
            <w:r>
              <w:rPr>
                <w:rFonts w:asciiTheme="minorHAnsi" w:hAnsiTheme="minorHAnsi" w:cstheme="minorHAnsi"/>
                <w:color w:val="000000"/>
              </w:rPr>
              <w:t>, w</w:t>
            </w:r>
            <w:r w:rsidRPr="00780A40">
              <w:rPr>
                <w:rFonts w:asciiTheme="minorHAnsi" w:hAnsiTheme="minorHAnsi" w:cstheme="minorHAnsi"/>
                <w:color w:val="000000"/>
              </w:rPr>
              <w:t>odorotlenek sodu [250 g]</w:t>
            </w:r>
            <w:r>
              <w:rPr>
                <w:rFonts w:asciiTheme="minorHAnsi" w:hAnsiTheme="minorHAnsi" w:cstheme="minorHAnsi"/>
                <w:color w:val="000000"/>
              </w:rPr>
              <w:t>, p</w:t>
            </w:r>
            <w:r w:rsidRPr="00780A40">
              <w:rPr>
                <w:rFonts w:asciiTheme="minorHAnsi" w:hAnsiTheme="minorHAnsi" w:cstheme="minorHAnsi"/>
                <w:color w:val="000000"/>
              </w:rPr>
              <w:t>alnik spirytusowy z knotem</w:t>
            </w:r>
            <w:r>
              <w:rPr>
                <w:rFonts w:asciiTheme="minorHAnsi" w:hAnsiTheme="minorHAnsi" w:cstheme="minorHAnsi"/>
                <w:color w:val="000000"/>
              </w:rPr>
              <w:t>, z</w:t>
            </w:r>
            <w:r w:rsidRPr="00780A40">
              <w:rPr>
                <w:rFonts w:asciiTheme="minorHAnsi" w:hAnsiTheme="minorHAnsi" w:cstheme="minorHAnsi"/>
                <w:color w:val="000000"/>
              </w:rPr>
              <w:t>lewki miarowe [4 szt.]</w:t>
            </w:r>
            <w:r>
              <w:rPr>
                <w:rFonts w:asciiTheme="minorHAnsi" w:hAnsiTheme="minorHAnsi" w:cstheme="minorHAnsi"/>
                <w:color w:val="000000"/>
              </w:rPr>
              <w:t>, p</w:t>
            </w:r>
            <w:r w:rsidRPr="00780A40">
              <w:rPr>
                <w:rFonts w:asciiTheme="minorHAnsi" w:hAnsiTheme="minorHAnsi" w:cstheme="minorHAnsi"/>
                <w:color w:val="000000"/>
              </w:rPr>
              <w:t>ipety Pasteura [10 szt.]</w:t>
            </w:r>
            <w:r>
              <w:rPr>
                <w:rFonts w:asciiTheme="minorHAnsi" w:hAnsiTheme="minorHAnsi" w:cstheme="minorHAnsi"/>
                <w:color w:val="000000"/>
              </w:rPr>
              <w:t>, s</w:t>
            </w:r>
            <w:r w:rsidRPr="00780A40">
              <w:rPr>
                <w:rFonts w:asciiTheme="minorHAnsi" w:hAnsiTheme="minorHAnsi" w:cstheme="minorHAnsi"/>
                <w:color w:val="000000"/>
              </w:rPr>
              <w:t>zpatułka</w:t>
            </w:r>
            <w:r>
              <w:rPr>
                <w:rFonts w:asciiTheme="minorHAnsi" w:hAnsiTheme="minorHAnsi" w:cstheme="minorHAnsi"/>
                <w:color w:val="000000"/>
              </w:rPr>
              <w:t>, ł</w:t>
            </w:r>
            <w:r w:rsidRPr="00780A40">
              <w:rPr>
                <w:rFonts w:asciiTheme="minorHAnsi" w:hAnsiTheme="minorHAnsi" w:cstheme="minorHAnsi"/>
                <w:color w:val="000000"/>
              </w:rPr>
              <w:t>apy do probówek, drewniana [2 szt.]</w:t>
            </w:r>
            <w:r>
              <w:rPr>
                <w:rFonts w:asciiTheme="minorHAnsi" w:hAnsiTheme="minorHAnsi" w:cstheme="minorHAnsi"/>
                <w:color w:val="000000"/>
              </w:rPr>
              <w:t>, p</w:t>
            </w:r>
            <w:r w:rsidRPr="00780A40">
              <w:rPr>
                <w:rFonts w:asciiTheme="minorHAnsi" w:hAnsiTheme="minorHAnsi" w:cstheme="minorHAnsi"/>
                <w:color w:val="000000"/>
              </w:rPr>
              <w:t>robówki szklana [8 szt.]</w:t>
            </w:r>
            <w:r>
              <w:rPr>
                <w:rFonts w:asciiTheme="minorHAnsi" w:hAnsiTheme="minorHAnsi" w:cstheme="minorHAnsi"/>
                <w:color w:val="000000"/>
              </w:rPr>
              <w:t>, p</w:t>
            </w:r>
            <w:r w:rsidRPr="00780A40">
              <w:rPr>
                <w:rFonts w:asciiTheme="minorHAnsi" w:hAnsiTheme="minorHAnsi" w:cstheme="minorHAnsi"/>
                <w:color w:val="000000"/>
              </w:rPr>
              <w:t>aski wskaźnikowe</w:t>
            </w:r>
            <w:r>
              <w:rPr>
                <w:rFonts w:asciiTheme="minorHAnsi" w:hAnsiTheme="minorHAnsi" w:cstheme="minorHAnsi"/>
                <w:color w:val="000000"/>
              </w:rPr>
              <w:t>, s</w:t>
            </w:r>
            <w:r w:rsidRPr="00780A40">
              <w:rPr>
                <w:rFonts w:asciiTheme="minorHAnsi" w:hAnsiTheme="minorHAnsi" w:cstheme="minorHAnsi"/>
                <w:color w:val="000000"/>
              </w:rPr>
              <w:t>tojak do probówek</w:t>
            </w:r>
            <w:r>
              <w:rPr>
                <w:rFonts w:asciiTheme="minorHAnsi" w:hAnsiTheme="minorHAnsi" w:cstheme="minorHAnsi"/>
                <w:color w:val="000000"/>
              </w:rPr>
              <w:t>, s</w:t>
            </w:r>
            <w:r w:rsidRPr="00780A40">
              <w:rPr>
                <w:rFonts w:asciiTheme="minorHAnsi" w:hAnsiTheme="minorHAnsi" w:cstheme="minorHAnsi"/>
                <w:color w:val="000000"/>
              </w:rPr>
              <w:t>tojak nad palnik z ceramicznym środkiem</w:t>
            </w:r>
            <w:r>
              <w:rPr>
                <w:rFonts w:asciiTheme="minorHAnsi" w:hAnsiTheme="minorHAnsi" w:cstheme="minorHAnsi"/>
                <w:color w:val="000000"/>
              </w:rPr>
              <w:t>, i</w:t>
            </w:r>
            <w:r w:rsidRPr="00780A40">
              <w:rPr>
                <w:rFonts w:asciiTheme="minorHAnsi" w:hAnsiTheme="minorHAnsi" w:cstheme="minorHAnsi"/>
                <w:color w:val="000000"/>
              </w:rPr>
              <w:t>nstrukcja z ćwiczeniami i kartami pracy</w:t>
            </w:r>
          </w:p>
          <w:p w14:paraId="1E777A1B" w14:textId="7CC87209" w:rsidR="00E15557" w:rsidRPr="00E15557" w:rsidRDefault="00E15557" w:rsidP="00E15557">
            <w:pPr>
              <w:pStyle w:val="NormalnyWeb"/>
              <w:numPr>
                <w:ilvl w:val="0"/>
                <w:numId w:val="78"/>
              </w:numPr>
              <w:spacing w:before="0" w:beforeAutospacing="0" w:after="0" w:afterAutospacing="0"/>
              <w:ind w:left="274" w:hanging="274"/>
              <w:rPr>
                <w:rFonts w:asciiTheme="minorHAnsi" w:hAnsiTheme="minorHAnsi" w:cstheme="minorHAnsi"/>
                <w:bCs/>
                <w:color w:val="000000" w:themeColor="text1"/>
                <w:kern w:val="36"/>
              </w:rPr>
            </w:pPr>
            <w:r w:rsidRPr="00780A40">
              <w:rPr>
                <w:rFonts w:asciiTheme="minorHAnsi" w:hAnsiTheme="minorHAnsi" w:cstheme="minorHAnsi"/>
                <w:color w:val="000000"/>
              </w:rPr>
              <w:lastRenderedPageBreak/>
              <w:t>odczynniki można wykorzystać także do innych doświadczeń, np. wykrywania aldehydów lub ketonów.</w:t>
            </w:r>
          </w:p>
        </w:tc>
        <w:tc>
          <w:tcPr>
            <w:tcW w:w="1274" w:type="dxa"/>
            <w:tcBorders>
              <w:top w:val="nil"/>
              <w:left w:val="single" w:sz="4" w:space="0" w:color="auto"/>
              <w:bottom w:val="single" w:sz="4" w:space="0" w:color="auto"/>
              <w:right w:val="single" w:sz="4" w:space="0" w:color="auto"/>
            </w:tcBorders>
            <w:shd w:val="clear" w:color="auto" w:fill="auto"/>
            <w:vAlign w:val="center"/>
          </w:tcPr>
          <w:p w14:paraId="689414BB" w14:textId="10A26B96" w:rsidR="00E15557" w:rsidRPr="00EC4798" w:rsidRDefault="00E15557" w:rsidP="00E15557">
            <w:pPr>
              <w:jc w:val="center"/>
              <w:rPr>
                <w:rFonts w:cstheme="minorHAnsi"/>
                <w:sz w:val="24"/>
                <w:szCs w:val="24"/>
              </w:rPr>
            </w:pPr>
            <w:r w:rsidRPr="00EC4798">
              <w:rPr>
                <w:rFonts w:cstheme="minorHAnsi"/>
                <w:color w:val="000000"/>
                <w:sz w:val="24"/>
                <w:szCs w:val="24"/>
              </w:rPr>
              <w:lastRenderedPageBreak/>
              <w:t>2 szt.</w:t>
            </w:r>
          </w:p>
        </w:tc>
      </w:tr>
      <w:tr w:rsidR="00E15557" w:rsidRPr="00EC4798" w14:paraId="6F77D19D" w14:textId="77777777" w:rsidTr="00AD3B8B">
        <w:tc>
          <w:tcPr>
            <w:tcW w:w="1043" w:type="dxa"/>
            <w:vAlign w:val="center"/>
          </w:tcPr>
          <w:p w14:paraId="3B67D38D" w14:textId="162DAD33" w:rsidR="00E15557" w:rsidRDefault="00E15557" w:rsidP="00E15557">
            <w:pPr>
              <w:jc w:val="center"/>
              <w:rPr>
                <w:rFonts w:ascii="Calibri" w:hAnsi="Calibri" w:cs="Calibri"/>
                <w:sz w:val="24"/>
                <w:szCs w:val="24"/>
              </w:rPr>
            </w:pPr>
            <w:r>
              <w:rPr>
                <w:rFonts w:ascii="Calibri" w:hAnsi="Calibri" w:cs="Calibri"/>
                <w:sz w:val="24"/>
                <w:szCs w:val="24"/>
              </w:rPr>
              <w:t>199</w:t>
            </w:r>
          </w:p>
        </w:tc>
        <w:tc>
          <w:tcPr>
            <w:tcW w:w="2499" w:type="dxa"/>
            <w:tcBorders>
              <w:top w:val="nil"/>
              <w:left w:val="single" w:sz="4" w:space="0" w:color="auto"/>
              <w:bottom w:val="single" w:sz="4" w:space="0" w:color="auto"/>
              <w:right w:val="single" w:sz="4" w:space="0" w:color="auto"/>
            </w:tcBorders>
            <w:shd w:val="clear" w:color="auto" w:fill="auto"/>
            <w:vAlign w:val="center"/>
          </w:tcPr>
          <w:p w14:paraId="192B94A7" w14:textId="41628D9A"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 xml:space="preserve">Ścianka </w:t>
            </w:r>
            <w:proofErr w:type="spellStart"/>
            <w:r w:rsidRPr="00780A40">
              <w:rPr>
                <w:rFonts w:cstheme="minorHAnsi"/>
                <w:color w:val="000000"/>
                <w:sz w:val="24"/>
                <w:szCs w:val="24"/>
              </w:rPr>
              <w:t>moderacyjna</w:t>
            </w:r>
            <w:proofErr w:type="spellEnd"/>
            <w:r w:rsidRPr="00780A40">
              <w:rPr>
                <w:rFonts w:cstheme="minorHAnsi"/>
                <w:color w:val="000000"/>
                <w:sz w:val="24"/>
                <w:szCs w:val="24"/>
              </w:rPr>
              <w:t xml:space="preserve"> tekstylna trzymodułowa </w:t>
            </w:r>
          </w:p>
        </w:tc>
        <w:tc>
          <w:tcPr>
            <w:tcW w:w="4688" w:type="dxa"/>
            <w:tcBorders>
              <w:top w:val="nil"/>
              <w:left w:val="single" w:sz="4" w:space="0" w:color="auto"/>
              <w:bottom w:val="single" w:sz="4" w:space="0" w:color="auto"/>
              <w:right w:val="single" w:sz="4" w:space="0" w:color="auto"/>
            </w:tcBorders>
            <w:shd w:val="clear" w:color="auto" w:fill="auto"/>
          </w:tcPr>
          <w:p w14:paraId="18FF31C3" w14:textId="77777777" w:rsidR="00C455EB" w:rsidRDefault="00C455EB" w:rsidP="00C455EB">
            <w:pPr>
              <w:pStyle w:val="NormalnyWeb"/>
              <w:spacing w:before="0" w:beforeAutospacing="0" w:after="0" w:afterAutospacing="0"/>
              <w:ind w:left="272"/>
              <w:rPr>
                <w:rFonts w:asciiTheme="minorHAnsi" w:hAnsiTheme="minorHAnsi" w:cstheme="minorHAnsi"/>
                <w:bCs/>
                <w:color w:val="000000" w:themeColor="text1"/>
                <w:kern w:val="36"/>
              </w:rPr>
            </w:pPr>
            <w:r>
              <w:rPr>
                <w:rFonts w:asciiTheme="minorHAnsi" w:hAnsiTheme="minorHAnsi" w:cstheme="minorHAnsi"/>
                <w:bCs/>
                <w:color w:val="000000" w:themeColor="text1"/>
                <w:kern w:val="36"/>
              </w:rPr>
              <w:t>Minimalne parametry:</w:t>
            </w:r>
          </w:p>
          <w:p w14:paraId="1124C2E9" w14:textId="77777777" w:rsidR="00C455EB" w:rsidRPr="00A134CE" w:rsidRDefault="00C455EB" w:rsidP="00C455EB">
            <w:pPr>
              <w:pStyle w:val="NormalnyWeb"/>
              <w:numPr>
                <w:ilvl w:val="0"/>
                <w:numId w:val="79"/>
              </w:numPr>
              <w:spacing w:before="0" w:beforeAutospacing="0" w:after="0" w:afterAutospacing="0"/>
              <w:ind w:left="274"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Rama wykonana z profilu aluminiowego w kolorze srebrnym </w:t>
            </w:r>
          </w:p>
          <w:p w14:paraId="4A56198B" w14:textId="77777777" w:rsidR="00C455EB" w:rsidRPr="00A134CE" w:rsidRDefault="00C455EB" w:rsidP="00C455EB">
            <w:pPr>
              <w:pStyle w:val="NormalnyWeb"/>
              <w:numPr>
                <w:ilvl w:val="0"/>
                <w:numId w:val="44"/>
              </w:numPr>
              <w:spacing w:before="0" w:beforeAutospacing="0" w:after="0" w:afterAutospacing="0"/>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wykończona eleganckimi, popielatymi narożnikami </w:t>
            </w:r>
          </w:p>
          <w:p w14:paraId="641ECC79" w14:textId="77777777" w:rsidR="00C455EB" w:rsidRPr="00A134CE" w:rsidRDefault="00C455EB" w:rsidP="00C455EB">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p</w:t>
            </w:r>
            <w:r w:rsidRPr="00780A40">
              <w:rPr>
                <w:rFonts w:asciiTheme="minorHAnsi" w:hAnsiTheme="minorHAnsi" w:cstheme="minorHAnsi"/>
                <w:color w:val="000000"/>
              </w:rPr>
              <w:t xml:space="preserve">anel przymocowany są do systemu za pomocą specjalnych, wytrzymałych uchwytów </w:t>
            </w:r>
          </w:p>
          <w:p w14:paraId="0C973C24"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3 panele o wymiarze 120x180 cm</w:t>
            </w:r>
          </w:p>
          <w:p w14:paraId="20EAE00F"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 nóżki o wysokości 190cm każda </w:t>
            </w:r>
          </w:p>
          <w:p w14:paraId="6DA27504" w14:textId="77777777" w:rsidR="00C455EB" w:rsidRPr="009C5933"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 xml:space="preserve">4 komplety kółek z hamulcem (1 komplet = 2 kółka) </w:t>
            </w:r>
          </w:p>
          <w:p w14:paraId="37F288A2" w14:textId="0C7004EE" w:rsidR="00E15557" w:rsidRPr="00780A40" w:rsidRDefault="00C455EB" w:rsidP="00C455EB">
            <w:pPr>
              <w:pStyle w:val="NormalnyWeb"/>
              <w:numPr>
                <w:ilvl w:val="0"/>
                <w:numId w:val="44"/>
              </w:numPr>
              <w:ind w:left="275" w:hanging="284"/>
              <w:rPr>
                <w:rFonts w:asciiTheme="minorHAnsi" w:hAnsiTheme="minorHAnsi" w:cstheme="minorHAnsi"/>
                <w:bCs/>
                <w:color w:val="000000" w:themeColor="text1"/>
                <w:kern w:val="36"/>
              </w:rPr>
            </w:pPr>
            <w:r w:rsidRPr="00780A40">
              <w:rPr>
                <w:rFonts w:asciiTheme="minorHAnsi" w:hAnsiTheme="minorHAnsi" w:cstheme="minorHAnsi"/>
                <w:color w:val="000000"/>
              </w:rPr>
              <w:t>6 kompletów uchwytów do montażu (1 komplet = 2 uchwyty)</w:t>
            </w:r>
          </w:p>
        </w:tc>
        <w:tc>
          <w:tcPr>
            <w:tcW w:w="1274" w:type="dxa"/>
            <w:tcBorders>
              <w:top w:val="nil"/>
              <w:left w:val="single" w:sz="4" w:space="0" w:color="auto"/>
              <w:bottom w:val="single" w:sz="4" w:space="0" w:color="auto"/>
              <w:right w:val="single" w:sz="4" w:space="0" w:color="auto"/>
            </w:tcBorders>
            <w:shd w:val="clear" w:color="auto" w:fill="auto"/>
            <w:vAlign w:val="center"/>
          </w:tcPr>
          <w:p w14:paraId="6E709101" w14:textId="42060BC5" w:rsidR="00E15557" w:rsidRPr="00EC4798" w:rsidRDefault="00E15557" w:rsidP="00E15557">
            <w:pPr>
              <w:jc w:val="center"/>
              <w:rPr>
                <w:rFonts w:cstheme="minorHAnsi"/>
                <w:sz w:val="24"/>
                <w:szCs w:val="24"/>
              </w:rPr>
            </w:pPr>
            <w:r w:rsidRPr="00EC4798">
              <w:rPr>
                <w:rFonts w:cstheme="minorHAnsi"/>
                <w:color w:val="000000"/>
                <w:sz w:val="24"/>
                <w:szCs w:val="24"/>
              </w:rPr>
              <w:t>2 szt.</w:t>
            </w:r>
          </w:p>
        </w:tc>
      </w:tr>
      <w:tr w:rsidR="00E15557" w:rsidRPr="00EC4798" w14:paraId="2BA74313" w14:textId="77777777" w:rsidTr="00AD3B8B">
        <w:tc>
          <w:tcPr>
            <w:tcW w:w="1043" w:type="dxa"/>
            <w:vAlign w:val="center"/>
          </w:tcPr>
          <w:p w14:paraId="417DB1B2" w14:textId="3041350E" w:rsidR="00E15557" w:rsidRDefault="00E15557" w:rsidP="00E15557">
            <w:pPr>
              <w:jc w:val="center"/>
              <w:rPr>
                <w:rFonts w:ascii="Calibri" w:hAnsi="Calibri" w:cs="Calibri"/>
                <w:sz w:val="24"/>
                <w:szCs w:val="24"/>
              </w:rPr>
            </w:pPr>
            <w:r>
              <w:rPr>
                <w:rFonts w:ascii="Calibri" w:hAnsi="Calibri" w:cs="Calibri"/>
                <w:sz w:val="24"/>
                <w:szCs w:val="24"/>
              </w:rPr>
              <w:t>200</w:t>
            </w:r>
          </w:p>
        </w:tc>
        <w:tc>
          <w:tcPr>
            <w:tcW w:w="2499" w:type="dxa"/>
            <w:tcBorders>
              <w:top w:val="nil"/>
              <w:left w:val="single" w:sz="4" w:space="0" w:color="auto"/>
              <w:bottom w:val="single" w:sz="4" w:space="0" w:color="auto"/>
              <w:right w:val="single" w:sz="4" w:space="0" w:color="auto"/>
            </w:tcBorders>
            <w:shd w:val="clear" w:color="auto" w:fill="auto"/>
            <w:vAlign w:val="center"/>
          </w:tcPr>
          <w:p w14:paraId="0E16CCD6" w14:textId="66286156" w:rsidR="00E15557" w:rsidRPr="00780A40" w:rsidRDefault="00E15557" w:rsidP="00E15557">
            <w:pPr>
              <w:jc w:val="center"/>
              <w:rPr>
                <w:rFonts w:eastAsia="Times New Roman" w:cstheme="minorHAnsi"/>
                <w:bCs/>
                <w:color w:val="000000" w:themeColor="text1"/>
                <w:kern w:val="36"/>
                <w:sz w:val="24"/>
                <w:szCs w:val="24"/>
                <w:lang w:eastAsia="pl-PL"/>
              </w:rPr>
            </w:pPr>
            <w:r w:rsidRPr="00780A40">
              <w:rPr>
                <w:rFonts w:cstheme="minorHAnsi"/>
                <w:color w:val="000000"/>
                <w:sz w:val="24"/>
                <w:szCs w:val="24"/>
              </w:rPr>
              <w:t>Maska teatralna rekwizyt do tańca</w:t>
            </w:r>
          </w:p>
        </w:tc>
        <w:tc>
          <w:tcPr>
            <w:tcW w:w="4688" w:type="dxa"/>
            <w:tcBorders>
              <w:top w:val="nil"/>
              <w:left w:val="single" w:sz="4" w:space="0" w:color="auto"/>
              <w:bottom w:val="single" w:sz="4" w:space="0" w:color="auto"/>
              <w:right w:val="single" w:sz="4" w:space="0" w:color="auto"/>
            </w:tcBorders>
            <w:shd w:val="clear" w:color="auto" w:fill="auto"/>
          </w:tcPr>
          <w:p w14:paraId="1BBCF90C" w14:textId="7053ECA3" w:rsidR="00E15557" w:rsidRPr="00780A40" w:rsidRDefault="00C455EB" w:rsidP="00E15557">
            <w:pPr>
              <w:pStyle w:val="NormalnyWeb"/>
              <w:numPr>
                <w:ilvl w:val="0"/>
                <w:numId w:val="44"/>
              </w:numPr>
              <w:ind w:left="275" w:hanging="284"/>
              <w:rPr>
                <w:rFonts w:asciiTheme="minorHAnsi" w:hAnsiTheme="minorHAnsi" w:cstheme="minorHAnsi"/>
                <w:bCs/>
                <w:color w:val="000000" w:themeColor="text1"/>
                <w:kern w:val="36"/>
              </w:rPr>
            </w:pPr>
            <w:r>
              <w:rPr>
                <w:rFonts w:asciiTheme="minorHAnsi" w:hAnsiTheme="minorHAnsi" w:cstheme="minorHAnsi"/>
                <w:color w:val="000000"/>
              </w:rPr>
              <w:t>m</w:t>
            </w:r>
            <w:r w:rsidRPr="00780A40">
              <w:rPr>
                <w:rFonts w:asciiTheme="minorHAnsi" w:hAnsiTheme="minorHAnsi" w:cstheme="minorHAnsi"/>
                <w:color w:val="000000"/>
              </w:rPr>
              <w:t>aska teatralna mima pla</w:t>
            </w:r>
            <w:r>
              <w:rPr>
                <w:rFonts w:asciiTheme="minorHAnsi" w:hAnsiTheme="minorHAnsi" w:cstheme="minorHAnsi"/>
                <w:color w:val="000000"/>
              </w:rPr>
              <w:t>s</w:t>
            </w:r>
            <w:r w:rsidRPr="00780A40">
              <w:rPr>
                <w:rFonts w:asciiTheme="minorHAnsi" w:hAnsiTheme="minorHAnsi" w:cstheme="minorHAnsi"/>
                <w:color w:val="000000"/>
              </w:rPr>
              <w:t>tikowa - rekwizyt do tańca</w:t>
            </w:r>
          </w:p>
        </w:tc>
        <w:tc>
          <w:tcPr>
            <w:tcW w:w="1274" w:type="dxa"/>
            <w:tcBorders>
              <w:top w:val="nil"/>
              <w:left w:val="single" w:sz="4" w:space="0" w:color="auto"/>
              <w:bottom w:val="single" w:sz="4" w:space="0" w:color="auto"/>
              <w:right w:val="single" w:sz="4" w:space="0" w:color="auto"/>
            </w:tcBorders>
            <w:shd w:val="clear" w:color="auto" w:fill="auto"/>
            <w:vAlign w:val="center"/>
          </w:tcPr>
          <w:p w14:paraId="3BAB09E4" w14:textId="24D72A4C" w:rsidR="00E15557" w:rsidRPr="00EC4798" w:rsidRDefault="00E15557" w:rsidP="00E15557">
            <w:pPr>
              <w:jc w:val="center"/>
              <w:rPr>
                <w:rFonts w:cstheme="minorHAnsi"/>
                <w:sz w:val="24"/>
                <w:szCs w:val="24"/>
              </w:rPr>
            </w:pPr>
            <w:r w:rsidRPr="00EC4798">
              <w:rPr>
                <w:rFonts w:cstheme="minorHAnsi"/>
                <w:color w:val="000000"/>
                <w:sz w:val="24"/>
                <w:szCs w:val="24"/>
              </w:rPr>
              <w:t>7 szt.</w:t>
            </w:r>
          </w:p>
        </w:tc>
      </w:tr>
    </w:tbl>
    <w:p w14:paraId="18D5D3AA" w14:textId="77777777" w:rsidR="00095FC2" w:rsidRDefault="00095FC2" w:rsidP="00EA5105">
      <w:pPr>
        <w:jc w:val="both"/>
        <w:rPr>
          <w:rFonts w:cstheme="minorHAnsi"/>
          <w:sz w:val="24"/>
          <w:szCs w:val="24"/>
          <w:shd w:val="clear" w:color="auto" w:fill="FFFFFF"/>
        </w:rPr>
      </w:pPr>
    </w:p>
    <w:p w14:paraId="70380E2E" w14:textId="10CCB8AF" w:rsidR="00EA5105" w:rsidRPr="00E91D53" w:rsidRDefault="00EA5105" w:rsidP="00EA5105">
      <w:pPr>
        <w:jc w:val="both"/>
        <w:rPr>
          <w:rFonts w:cstheme="minorHAnsi"/>
          <w:b/>
          <w:sz w:val="24"/>
          <w:szCs w:val="24"/>
        </w:rPr>
      </w:pPr>
      <w:r w:rsidRPr="0077228C">
        <w:rPr>
          <w:rFonts w:cstheme="minorHAnsi"/>
          <w:sz w:val="24"/>
          <w:szCs w:val="24"/>
          <w:shd w:val="clear" w:color="auto" w:fill="FFFFFF"/>
        </w:rPr>
        <w:t>Zamawiający zastrzega, że wszędzie tam, gdzie w treści opisu przedmiotu zamówienia, z</w:t>
      </w:r>
      <w:r w:rsidRPr="00E91D53">
        <w:rPr>
          <w:rFonts w:cstheme="minorHAnsi"/>
          <w:sz w:val="24"/>
          <w:szCs w:val="24"/>
          <w:shd w:val="clear" w:color="auto" w:fill="FFFFFF"/>
        </w:rPr>
        <w:t>ostały wskazane znaki towarowe, patenty lub pochodzenie, źródła lub szczegółowe procesy, które charakteryzują produkty lub usługi dostarczane przez konkretnego wykonawcę dopuszcza on metody, materiały, urządzenia, systemy, technologie itp. równoważne do przedstawionych w opisie przedmiotu zamówienia. Dopuszcza się zastosowanie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Wskazane znaki towarowe, patenty, marki lub nazwy producenta czy źródła lub szczególne procesy wskazujące na pochodzenie określają jedynie klasę produktu, metody, materiałów, urządzeń, systemów, technologii itp. Wykonawca może przyjąć metody, materiały, urządzenia, systemy, technologie itp. innych marek i producentów, jednak o parametrach technicznych, jakościowych i właściwościach użytkowych oraz funkcjonalnych odpowiadających metodom, materiałom, urządzeniom, systemom, technologiom opisanym przez Zamawiającego.</w:t>
      </w:r>
    </w:p>
    <w:p w14:paraId="3184F286" w14:textId="77777777" w:rsidR="00EA5105" w:rsidRPr="008078F5" w:rsidRDefault="00EA5105">
      <w:pPr>
        <w:pStyle w:val="Akapitzlist"/>
        <w:numPr>
          <w:ilvl w:val="0"/>
          <w:numId w:val="1"/>
        </w:numPr>
        <w:rPr>
          <w:b/>
          <w:sz w:val="24"/>
          <w:szCs w:val="24"/>
        </w:rPr>
      </w:pPr>
      <w:r w:rsidRPr="008078F5">
        <w:rPr>
          <w:b/>
          <w:sz w:val="24"/>
          <w:szCs w:val="24"/>
        </w:rPr>
        <w:t>Uwagi końcowe:</w:t>
      </w:r>
    </w:p>
    <w:p w14:paraId="5458C33D" w14:textId="77777777" w:rsidR="00EA5105" w:rsidRPr="00E91D53" w:rsidRDefault="00EA5105">
      <w:pPr>
        <w:pStyle w:val="Akapitzlist"/>
        <w:numPr>
          <w:ilvl w:val="0"/>
          <w:numId w:val="4"/>
        </w:numPr>
        <w:ind w:left="142" w:hanging="284"/>
        <w:jc w:val="both"/>
        <w:rPr>
          <w:rFonts w:cstheme="minorHAnsi"/>
          <w:b/>
          <w:sz w:val="24"/>
          <w:szCs w:val="24"/>
        </w:rPr>
      </w:pPr>
      <w:r w:rsidRPr="00E91D53">
        <w:rPr>
          <w:rFonts w:cstheme="minorHAnsi"/>
          <w:sz w:val="24"/>
          <w:szCs w:val="24"/>
          <w:shd w:val="clear" w:color="auto" w:fill="FFFFFF"/>
        </w:rPr>
        <w:t>Dostarczony asortyment powinien być fabrycznie nowy, nieużywany oraz oryginalnie zapakowany. W cenę wliczony jest koszt dostawy oraz wszelkie inne koszty związane z realizację zamówienia, zgodnie z opisanymi wymaganiami oraz przepisami powszechnie obowiązującego prawa.</w:t>
      </w:r>
    </w:p>
    <w:p w14:paraId="44A5F960" w14:textId="0ECF6BC5" w:rsidR="006E58D4" w:rsidRPr="00095FC2" w:rsidRDefault="00EA5105">
      <w:pPr>
        <w:pStyle w:val="Akapitzlist"/>
        <w:numPr>
          <w:ilvl w:val="0"/>
          <w:numId w:val="4"/>
        </w:numPr>
        <w:ind w:left="142" w:hanging="284"/>
        <w:jc w:val="both"/>
        <w:rPr>
          <w:b/>
          <w:sz w:val="24"/>
          <w:szCs w:val="24"/>
        </w:rPr>
      </w:pPr>
      <w:r w:rsidRPr="00095FC2">
        <w:rPr>
          <w:sz w:val="24"/>
          <w:szCs w:val="24"/>
        </w:rPr>
        <w:lastRenderedPageBreak/>
        <w:t>Przedmiot zamówienia dostarczony zostanie transportem własnym Wykonawcy po uprzednim telefonicznym uzgodnieniu dostawy.</w:t>
      </w:r>
    </w:p>
    <w:sectPr w:rsidR="006E58D4" w:rsidRPr="00095FC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6906A" w14:textId="77777777" w:rsidR="00250A21" w:rsidRDefault="00250A21" w:rsidP="001D3D1A">
      <w:pPr>
        <w:spacing w:after="0" w:line="240" w:lineRule="auto"/>
      </w:pPr>
      <w:r>
        <w:separator/>
      </w:r>
    </w:p>
  </w:endnote>
  <w:endnote w:type="continuationSeparator" w:id="0">
    <w:p w14:paraId="10002BF4" w14:textId="77777777" w:rsidR="00250A21" w:rsidRDefault="00250A21" w:rsidP="001D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A625C" w14:textId="77777777" w:rsidR="00250A21" w:rsidRDefault="00250A21" w:rsidP="001D3D1A">
      <w:pPr>
        <w:spacing w:after="0" w:line="240" w:lineRule="auto"/>
      </w:pPr>
      <w:r>
        <w:separator/>
      </w:r>
    </w:p>
  </w:footnote>
  <w:footnote w:type="continuationSeparator" w:id="0">
    <w:p w14:paraId="338652B9" w14:textId="77777777" w:rsidR="00250A21" w:rsidRDefault="00250A21" w:rsidP="001D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F55A0" w14:textId="37561505" w:rsidR="001D3D1A" w:rsidRDefault="001D3D1A">
    <w:pPr>
      <w:pStyle w:val="Nagwek"/>
    </w:pPr>
    <w:r>
      <w:rPr>
        <w:noProof/>
      </w:rPr>
      <w:drawing>
        <wp:inline distT="0" distB="0" distL="0" distR="0" wp14:anchorId="7C713123" wp14:editId="7D1371B8">
          <wp:extent cx="6050280" cy="624840"/>
          <wp:effectExtent l="0" t="0" r="7620" b="3810"/>
          <wp:docPr id="1263722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72255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0280" cy="624840"/>
                  </a:xfrm>
                  <a:prstGeom prst="rect">
                    <a:avLst/>
                  </a:prstGeom>
                  <a:noFill/>
                  <a:ln>
                    <a:noFill/>
                  </a:ln>
                </pic:spPr>
              </pic:pic>
            </a:graphicData>
          </a:graphic>
        </wp:inline>
      </w:drawing>
    </w:r>
  </w:p>
  <w:p w14:paraId="61A617A6" w14:textId="77777777" w:rsidR="001D3D1A" w:rsidRDefault="001D3D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6CF"/>
    <w:multiLevelType w:val="hybridMultilevel"/>
    <w:tmpl w:val="EA52D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BC2B37"/>
    <w:multiLevelType w:val="hybridMultilevel"/>
    <w:tmpl w:val="EA12480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B1414C"/>
    <w:multiLevelType w:val="hybridMultilevel"/>
    <w:tmpl w:val="7F6CB55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 w15:restartNumberingAfterBreak="0">
    <w:nsid w:val="05750184"/>
    <w:multiLevelType w:val="hybridMultilevel"/>
    <w:tmpl w:val="D6C86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1420E5"/>
    <w:multiLevelType w:val="hybridMultilevel"/>
    <w:tmpl w:val="5E36A9A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51424A"/>
    <w:multiLevelType w:val="hybridMultilevel"/>
    <w:tmpl w:val="82F68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9206E4"/>
    <w:multiLevelType w:val="hybridMultilevel"/>
    <w:tmpl w:val="73785E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8F12A89"/>
    <w:multiLevelType w:val="hybridMultilevel"/>
    <w:tmpl w:val="232CACCC"/>
    <w:lvl w:ilvl="0" w:tplc="04150001">
      <w:start w:val="1"/>
      <w:numFmt w:val="bullet"/>
      <w:lvlText w:val=""/>
      <w:lvlJc w:val="left"/>
      <w:pPr>
        <w:ind w:left="1006" w:hanging="360"/>
      </w:pPr>
      <w:rPr>
        <w:rFonts w:ascii="Symbol" w:hAnsi="Symbol" w:hint="default"/>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8" w15:restartNumberingAfterBreak="0">
    <w:nsid w:val="0A1E5B74"/>
    <w:multiLevelType w:val="hybridMultilevel"/>
    <w:tmpl w:val="675A7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2144E5"/>
    <w:multiLevelType w:val="hybridMultilevel"/>
    <w:tmpl w:val="6CA46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7366AE"/>
    <w:multiLevelType w:val="hybridMultilevel"/>
    <w:tmpl w:val="87622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A84F16"/>
    <w:multiLevelType w:val="hybridMultilevel"/>
    <w:tmpl w:val="6A7C7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E176F9"/>
    <w:multiLevelType w:val="hybridMultilevel"/>
    <w:tmpl w:val="123AB4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3C0EE4"/>
    <w:multiLevelType w:val="hybridMultilevel"/>
    <w:tmpl w:val="F0582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83359D"/>
    <w:multiLevelType w:val="hybridMultilevel"/>
    <w:tmpl w:val="ED0CA6CE"/>
    <w:lvl w:ilvl="0" w:tplc="04150001">
      <w:start w:val="1"/>
      <w:numFmt w:val="bullet"/>
      <w:lvlText w:val=""/>
      <w:lvlJc w:val="left"/>
      <w:pPr>
        <w:ind w:left="994" w:hanging="360"/>
      </w:pPr>
      <w:rPr>
        <w:rFonts w:ascii="Symbol" w:hAnsi="Symbol" w:hint="default"/>
      </w:rPr>
    </w:lvl>
    <w:lvl w:ilvl="1" w:tplc="04150003" w:tentative="1">
      <w:start w:val="1"/>
      <w:numFmt w:val="bullet"/>
      <w:lvlText w:val="o"/>
      <w:lvlJc w:val="left"/>
      <w:pPr>
        <w:ind w:left="1714" w:hanging="360"/>
      </w:pPr>
      <w:rPr>
        <w:rFonts w:ascii="Courier New" w:hAnsi="Courier New" w:cs="Courier New" w:hint="default"/>
      </w:rPr>
    </w:lvl>
    <w:lvl w:ilvl="2" w:tplc="04150005" w:tentative="1">
      <w:start w:val="1"/>
      <w:numFmt w:val="bullet"/>
      <w:lvlText w:val=""/>
      <w:lvlJc w:val="left"/>
      <w:pPr>
        <w:ind w:left="2434" w:hanging="360"/>
      </w:pPr>
      <w:rPr>
        <w:rFonts w:ascii="Wingdings" w:hAnsi="Wingdings" w:hint="default"/>
      </w:rPr>
    </w:lvl>
    <w:lvl w:ilvl="3" w:tplc="04150001" w:tentative="1">
      <w:start w:val="1"/>
      <w:numFmt w:val="bullet"/>
      <w:lvlText w:val=""/>
      <w:lvlJc w:val="left"/>
      <w:pPr>
        <w:ind w:left="3154" w:hanging="360"/>
      </w:pPr>
      <w:rPr>
        <w:rFonts w:ascii="Symbol" w:hAnsi="Symbol" w:hint="default"/>
      </w:rPr>
    </w:lvl>
    <w:lvl w:ilvl="4" w:tplc="04150003" w:tentative="1">
      <w:start w:val="1"/>
      <w:numFmt w:val="bullet"/>
      <w:lvlText w:val="o"/>
      <w:lvlJc w:val="left"/>
      <w:pPr>
        <w:ind w:left="3874" w:hanging="360"/>
      </w:pPr>
      <w:rPr>
        <w:rFonts w:ascii="Courier New" w:hAnsi="Courier New" w:cs="Courier New" w:hint="default"/>
      </w:rPr>
    </w:lvl>
    <w:lvl w:ilvl="5" w:tplc="04150005" w:tentative="1">
      <w:start w:val="1"/>
      <w:numFmt w:val="bullet"/>
      <w:lvlText w:val=""/>
      <w:lvlJc w:val="left"/>
      <w:pPr>
        <w:ind w:left="4594" w:hanging="360"/>
      </w:pPr>
      <w:rPr>
        <w:rFonts w:ascii="Wingdings" w:hAnsi="Wingdings" w:hint="default"/>
      </w:rPr>
    </w:lvl>
    <w:lvl w:ilvl="6" w:tplc="04150001" w:tentative="1">
      <w:start w:val="1"/>
      <w:numFmt w:val="bullet"/>
      <w:lvlText w:val=""/>
      <w:lvlJc w:val="left"/>
      <w:pPr>
        <w:ind w:left="5314" w:hanging="360"/>
      </w:pPr>
      <w:rPr>
        <w:rFonts w:ascii="Symbol" w:hAnsi="Symbol" w:hint="default"/>
      </w:rPr>
    </w:lvl>
    <w:lvl w:ilvl="7" w:tplc="04150003" w:tentative="1">
      <w:start w:val="1"/>
      <w:numFmt w:val="bullet"/>
      <w:lvlText w:val="o"/>
      <w:lvlJc w:val="left"/>
      <w:pPr>
        <w:ind w:left="6034" w:hanging="360"/>
      </w:pPr>
      <w:rPr>
        <w:rFonts w:ascii="Courier New" w:hAnsi="Courier New" w:cs="Courier New" w:hint="default"/>
      </w:rPr>
    </w:lvl>
    <w:lvl w:ilvl="8" w:tplc="04150005" w:tentative="1">
      <w:start w:val="1"/>
      <w:numFmt w:val="bullet"/>
      <w:lvlText w:val=""/>
      <w:lvlJc w:val="left"/>
      <w:pPr>
        <w:ind w:left="6754" w:hanging="360"/>
      </w:pPr>
      <w:rPr>
        <w:rFonts w:ascii="Wingdings" w:hAnsi="Wingdings" w:hint="default"/>
      </w:rPr>
    </w:lvl>
  </w:abstractNum>
  <w:abstractNum w:abstractNumId="15" w15:restartNumberingAfterBreak="0">
    <w:nsid w:val="11077B5F"/>
    <w:multiLevelType w:val="multilevel"/>
    <w:tmpl w:val="5CF45C5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11A934C6"/>
    <w:multiLevelType w:val="hybridMultilevel"/>
    <w:tmpl w:val="B678C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BD2465"/>
    <w:multiLevelType w:val="hybridMultilevel"/>
    <w:tmpl w:val="98DCD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772026"/>
    <w:multiLevelType w:val="hybridMultilevel"/>
    <w:tmpl w:val="4B0A348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417DED"/>
    <w:multiLevelType w:val="hybridMultilevel"/>
    <w:tmpl w:val="97AC2B18"/>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F05B5B"/>
    <w:multiLevelType w:val="hybridMultilevel"/>
    <w:tmpl w:val="18B05D4A"/>
    <w:lvl w:ilvl="0" w:tplc="04150001">
      <w:start w:val="1"/>
      <w:numFmt w:val="bullet"/>
      <w:lvlText w:val=""/>
      <w:lvlJc w:val="left"/>
      <w:pPr>
        <w:ind w:left="994" w:hanging="360"/>
      </w:pPr>
      <w:rPr>
        <w:rFonts w:ascii="Symbol" w:hAnsi="Symbol" w:hint="default"/>
      </w:rPr>
    </w:lvl>
    <w:lvl w:ilvl="1" w:tplc="04150003" w:tentative="1">
      <w:start w:val="1"/>
      <w:numFmt w:val="bullet"/>
      <w:lvlText w:val="o"/>
      <w:lvlJc w:val="left"/>
      <w:pPr>
        <w:ind w:left="1714" w:hanging="360"/>
      </w:pPr>
      <w:rPr>
        <w:rFonts w:ascii="Courier New" w:hAnsi="Courier New" w:cs="Courier New" w:hint="default"/>
      </w:rPr>
    </w:lvl>
    <w:lvl w:ilvl="2" w:tplc="04150005" w:tentative="1">
      <w:start w:val="1"/>
      <w:numFmt w:val="bullet"/>
      <w:lvlText w:val=""/>
      <w:lvlJc w:val="left"/>
      <w:pPr>
        <w:ind w:left="2434" w:hanging="360"/>
      </w:pPr>
      <w:rPr>
        <w:rFonts w:ascii="Wingdings" w:hAnsi="Wingdings" w:hint="default"/>
      </w:rPr>
    </w:lvl>
    <w:lvl w:ilvl="3" w:tplc="04150001" w:tentative="1">
      <w:start w:val="1"/>
      <w:numFmt w:val="bullet"/>
      <w:lvlText w:val=""/>
      <w:lvlJc w:val="left"/>
      <w:pPr>
        <w:ind w:left="3154" w:hanging="360"/>
      </w:pPr>
      <w:rPr>
        <w:rFonts w:ascii="Symbol" w:hAnsi="Symbol" w:hint="default"/>
      </w:rPr>
    </w:lvl>
    <w:lvl w:ilvl="4" w:tplc="04150003" w:tentative="1">
      <w:start w:val="1"/>
      <w:numFmt w:val="bullet"/>
      <w:lvlText w:val="o"/>
      <w:lvlJc w:val="left"/>
      <w:pPr>
        <w:ind w:left="3874" w:hanging="360"/>
      </w:pPr>
      <w:rPr>
        <w:rFonts w:ascii="Courier New" w:hAnsi="Courier New" w:cs="Courier New" w:hint="default"/>
      </w:rPr>
    </w:lvl>
    <w:lvl w:ilvl="5" w:tplc="04150005" w:tentative="1">
      <w:start w:val="1"/>
      <w:numFmt w:val="bullet"/>
      <w:lvlText w:val=""/>
      <w:lvlJc w:val="left"/>
      <w:pPr>
        <w:ind w:left="4594" w:hanging="360"/>
      </w:pPr>
      <w:rPr>
        <w:rFonts w:ascii="Wingdings" w:hAnsi="Wingdings" w:hint="default"/>
      </w:rPr>
    </w:lvl>
    <w:lvl w:ilvl="6" w:tplc="04150001" w:tentative="1">
      <w:start w:val="1"/>
      <w:numFmt w:val="bullet"/>
      <w:lvlText w:val=""/>
      <w:lvlJc w:val="left"/>
      <w:pPr>
        <w:ind w:left="5314" w:hanging="360"/>
      </w:pPr>
      <w:rPr>
        <w:rFonts w:ascii="Symbol" w:hAnsi="Symbol" w:hint="default"/>
      </w:rPr>
    </w:lvl>
    <w:lvl w:ilvl="7" w:tplc="04150003" w:tentative="1">
      <w:start w:val="1"/>
      <w:numFmt w:val="bullet"/>
      <w:lvlText w:val="o"/>
      <w:lvlJc w:val="left"/>
      <w:pPr>
        <w:ind w:left="6034" w:hanging="360"/>
      </w:pPr>
      <w:rPr>
        <w:rFonts w:ascii="Courier New" w:hAnsi="Courier New" w:cs="Courier New" w:hint="default"/>
      </w:rPr>
    </w:lvl>
    <w:lvl w:ilvl="8" w:tplc="04150005" w:tentative="1">
      <w:start w:val="1"/>
      <w:numFmt w:val="bullet"/>
      <w:lvlText w:val=""/>
      <w:lvlJc w:val="left"/>
      <w:pPr>
        <w:ind w:left="6754" w:hanging="360"/>
      </w:pPr>
      <w:rPr>
        <w:rFonts w:ascii="Wingdings" w:hAnsi="Wingdings" w:hint="default"/>
      </w:rPr>
    </w:lvl>
  </w:abstractNum>
  <w:abstractNum w:abstractNumId="21" w15:restartNumberingAfterBreak="0">
    <w:nsid w:val="1D08627C"/>
    <w:multiLevelType w:val="hybridMultilevel"/>
    <w:tmpl w:val="CBFAE1E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D55634"/>
    <w:multiLevelType w:val="hybridMultilevel"/>
    <w:tmpl w:val="742656B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A93D9F"/>
    <w:multiLevelType w:val="hybridMultilevel"/>
    <w:tmpl w:val="88CC76E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3C3804"/>
    <w:multiLevelType w:val="hybridMultilevel"/>
    <w:tmpl w:val="EA3C9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036E72"/>
    <w:multiLevelType w:val="hybridMultilevel"/>
    <w:tmpl w:val="E8D8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B83527"/>
    <w:multiLevelType w:val="hybridMultilevel"/>
    <w:tmpl w:val="3F086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C5231F"/>
    <w:multiLevelType w:val="hybridMultilevel"/>
    <w:tmpl w:val="44B2D81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2FB76F8"/>
    <w:multiLevelType w:val="hybridMultilevel"/>
    <w:tmpl w:val="E7902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8355CE"/>
    <w:multiLevelType w:val="hybridMultilevel"/>
    <w:tmpl w:val="92903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070D65"/>
    <w:multiLevelType w:val="hybridMultilevel"/>
    <w:tmpl w:val="07D822D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5083525"/>
    <w:multiLevelType w:val="hybridMultilevel"/>
    <w:tmpl w:val="2D90427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6104AA3"/>
    <w:multiLevelType w:val="hybridMultilevel"/>
    <w:tmpl w:val="3A48513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61A41FB"/>
    <w:multiLevelType w:val="hybridMultilevel"/>
    <w:tmpl w:val="19427834"/>
    <w:lvl w:ilvl="0" w:tplc="0415000F">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122C68"/>
    <w:multiLevelType w:val="hybridMultilevel"/>
    <w:tmpl w:val="836C2D2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35" w15:restartNumberingAfterBreak="0">
    <w:nsid w:val="40A2425F"/>
    <w:multiLevelType w:val="hybridMultilevel"/>
    <w:tmpl w:val="0A5E23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CC46AE"/>
    <w:multiLevelType w:val="hybridMultilevel"/>
    <w:tmpl w:val="9EDCF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2A58BC"/>
    <w:multiLevelType w:val="hybridMultilevel"/>
    <w:tmpl w:val="DC844A3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3D161A2"/>
    <w:multiLevelType w:val="hybridMultilevel"/>
    <w:tmpl w:val="8DE624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3D8733C"/>
    <w:multiLevelType w:val="hybridMultilevel"/>
    <w:tmpl w:val="C52E2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5AB7301"/>
    <w:multiLevelType w:val="hybridMultilevel"/>
    <w:tmpl w:val="A1361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901AB6"/>
    <w:multiLevelType w:val="hybridMultilevel"/>
    <w:tmpl w:val="50F2DCB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8F81958"/>
    <w:multiLevelType w:val="hybridMultilevel"/>
    <w:tmpl w:val="689A6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9E1703F"/>
    <w:multiLevelType w:val="hybridMultilevel"/>
    <w:tmpl w:val="BE2C5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B6232A3"/>
    <w:multiLevelType w:val="hybridMultilevel"/>
    <w:tmpl w:val="66065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06144B"/>
    <w:multiLevelType w:val="hybridMultilevel"/>
    <w:tmpl w:val="830E1AF4"/>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D6907A9"/>
    <w:multiLevelType w:val="hybridMultilevel"/>
    <w:tmpl w:val="0812F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A6ACE"/>
    <w:multiLevelType w:val="hybridMultilevel"/>
    <w:tmpl w:val="65887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EB5F7A"/>
    <w:multiLevelType w:val="hybridMultilevel"/>
    <w:tmpl w:val="1FB27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5A6018A"/>
    <w:multiLevelType w:val="hybridMultilevel"/>
    <w:tmpl w:val="475AA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941673D"/>
    <w:multiLevelType w:val="hybridMultilevel"/>
    <w:tmpl w:val="AB405B6C"/>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95F5E1F"/>
    <w:multiLevelType w:val="hybridMultilevel"/>
    <w:tmpl w:val="1B947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B4C33B3"/>
    <w:multiLevelType w:val="hybridMultilevel"/>
    <w:tmpl w:val="448C41F0"/>
    <w:lvl w:ilvl="0" w:tplc="7B90CF1C">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5C06270E"/>
    <w:multiLevelType w:val="hybridMultilevel"/>
    <w:tmpl w:val="00B6B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09040B"/>
    <w:multiLevelType w:val="hybridMultilevel"/>
    <w:tmpl w:val="71764F8E"/>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E4A7965"/>
    <w:multiLevelType w:val="hybridMultilevel"/>
    <w:tmpl w:val="A962B1A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E80240C"/>
    <w:multiLevelType w:val="hybridMultilevel"/>
    <w:tmpl w:val="1A3E2F3A"/>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1FF4916"/>
    <w:multiLevelType w:val="hybridMultilevel"/>
    <w:tmpl w:val="6B368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8260FD"/>
    <w:multiLevelType w:val="hybridMultilevel"/>
    <w:tmpl w:val="35624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6C3D73"/>
    <w:multiLevelType w:val="hybridMultilevel"/>
    <w:tmpl w:val="8AC8A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6017263"/>
    <w:multiLevelType w:val="hybridMultilevel"/>
    <w:tmpl w:val="26EA30E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1" w15:restartNumberingAfterBreak="0">
    <w:nsid w:val="669B06EB"/>
    <w:multiLevelType w:val="hybridMultilevel"/>
    <w:tmpl w:val="34CCE2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6EA5966"/>
    <w:multiLevelType w:val="hybridMultilevel"/>
    <w:tmpl w:val="B4F816B6"/>
    <w:lvl w:ilvl="0" w:tplc="0415000B">
      <w:start w:val="1"/>
      <w:numFmt w:val="bullet"/>
      <w:lvlText w:val=""/>
      <w:lvlJc w:val="left"/>
      <w:pPr>
        <w:ind w:left="992" w:hanging="360"/>
      </w:pPr>
      <w:rPr>
        <w:rFonts w:ascii="Wingdings" w:hAnsi="Wingdings"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63" w15:restartNumberingAfterBreak="0">
    <w:nsid w:val="693D0B8D"/>
    <w:multiLevelType w:val="hybridMultilevel"/>
    <w:tmpl w:val="86AC1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A2E227B"/>
    <w:multiLevelType w:val="hybridMultilevel"/>
    <w:tmpl w:val="DC32E9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DC56643"/>
    <w:multiLevelType w:val="hybridMultilevel"/>
    <w:tmpl w:val="4DE82F3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E365115"/>
    <w:multiLevelType w:val="hybridMultilevel"/>
    <w:tmpl w:val="BBB6D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EA92054"/>
    <w:multiLevelType w:val="hybridMultilevel"/>
    <w:tmpl w:val="E9445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F154A79"/>
    <w:multiLevelType w:val="hybridMultilevel"/>
    <w:tmpl w:val="6F1E665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CF62BB"/>
    <w:multiLevelType w:val="hybridMultilevel"/>
    <w:tmpl w:val="60A89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206315B"/>
    <w:multiLevelType w:val="hybridMultilevel"/>
    <w:tmpl w:val="C164B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2E764B3"/>
    <w:multiLevelType w:val="hybridMultilevel"/>
    <w:tmpl w:val="25FEDFFC"/>
    <w:lvl w:ilvl="0" w:tplc="0415000B">
      <w:start w:val="1"/>
      <w:numFmt w:val="bullet"/>
      <w:lvlText w:val=""/>
      <w:lvlJc w:val="left"/>
      <w:pPr>
        <w:ind w:left="992" w:hanging="360"/>
      </w:pPr>
      <w:rPr>
        <w:rFonts w:ascii="Wingdings" w:hAnsi="Wingdings"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72" w15:restartNumberingAfterBreak="0">
    <w:nsid w:val="74C8743D"/>
    <w:multiLevelType w:val="hybridMultilevel"/>
    <w:tmpl w:val="50681DE2"/>
    <w:lvl w:ilvl="0" w:tplc="04150001">
      <w:start w:val="1"/>
      <w:numFmt w:val="bullet"/>
      <w:lvlText w:val=""/>
      <w:lvlJc w:val="left"/>
      <w:pPr>
        <w:ind w:left="992" w:hanging="360"/>
      </w:pPr>
      <w:rPr>
        <w:rFonts w:ascii="Symbol" w:hAnsi="Symbol" w:hint="default"/>
      </w:rPr>
    </w:lvl>
    <w:lvl w:ilvl="1" w:tplc="04150003" w:tentative="1">
      <w:start w:val="1"/>
      <w:numFmt w:val="bullet"/>
      <w:lvlText w:val="o"/>
      <w:lvlJc w:val="left"/>
      <w:pPr>
        <w:ind w:left="1712" w:hanging="360"/>
      </w:pPr>
      <w:rPr>
        <w:rFonts w:ascii="Courier New" w:hAnsi="Courier New" w:cs="Courier New" w:hint="default"/>
      </w:rPr>
    </w:lvl>
    <w:lvl w:ilvl="2" w:tplc="04150005" w:tentative="1">
      <w:start w:val="1"/>
      <w:numFmt w:val="bullet"/>
      <w:lvlText w:val=""/>
      <w:lvlJc w:val="left"/>
      <w:pPr>
        <w:ind w:left="2432" w:hanging="360"/>
      </w:pPr>
      <w:rPr>
        <w:rFonts w:ascii="Wingdings" w:hAnsi="Wingdings" w:hint="default"/>
      </w:rPr>
    </w:lvl>
    <w:lvl w:ilvl="3" w:tplc="04150001" w:tentative="1">
      <w:start w:val="1"/>
      <w:numFmt w:val="bullet"/>
      <w:lvlText w:val=""/>
      <w:lvlJc w:val="left"/>
      <w:pPr>
        <w:ind w:left="3152" w:hanging="360"/>
      </w:pPr>
      <w:rPr>
        <w:rFonts w:ascii="Symbol" w:hAnsi="Symbol" w:hint="default"/>
      </w:rPr>
    </w:lvl>
    <w:lvl w:ilvl="4" w:tplc="04150003" w:tentative="1">
      <w:start w:val="1"/>
      <w:numFmt w:val="bullet"/>
      <w:lvlText w:val="o"/>
      <w:lvlJc w:val="left"/>
      <w:pPr>
        <w:ind w:left="3872" w:hanging="360"/>
      </w:pPr>
      <w:rPr>
        <w:rFonts w:ascii="Courier New" w:hAnsi="Courier New" w:cs="Courier New" w:hint="default"/>
      </w:rPr>
    </w:lvl>
    <w:lvl w:ilvl="5" w:tplc="04150005" w:tentative="1">
      <w:start w:val="1"/>
      <w:numFmt w:val="bullet"/>
      <w:lvlText w:val=""/>
      <w:lvlJc w:val="left"/>
      <w:pPr>
        <w:ind w:left="4592" w:hanging="360"/>
      </w:pPr>
      <w:rPr>
        <w:rFonts w:ascii="Wingdings" w:hAnsi="Wingdings" w:hint="default"/>
      </w:rPr>
    </w:lvl>
    <w:lvl w:ilvl="6" w:tplc="04150001" w:tentative="1">
      <w:start w:val="1"/>
      <w:numFmt w:val="bullet"/>
      <w:lvlText w:val=""/>
      <w:lvlJc w:val="left"/>
      <w:pPr>
        <w:ind w:left="5312" w:hanging="360"/>
      </w:pPr>
      <w:rPr>
        <w:rFonts w:ascii="Symbol" w:hAnsi="Symbol" w:hint="default"/>
      </w:rPr>
    </w:lvl>
    <w:lvl w:ilvl="7" w:tplc="04150003" w:tentative="1">
      <w:start w:val="1"/>
      <w:numFmt w:val="bullet"/>
      <w:lvlText w:val="o"/>
      <w:lvlJc w:val="left"/>
      <w:pPr>
        <w:ind w:left="6032" w:hanging="360"/>
      </w:pPr>
      <w:rPr>
        <w:rFonts w:ascii="Courier New" w:hAnsi="Courier New" w:cs="Courier New" w:hint="default"/>
      </w:rPr>
    </w:lvl>
    <w:lvl w:ilvl="8" w:tplc="04150005" w:tentative="1">
      <w:start w:val="1"/>
      <w:numFmt w:val="bullet"/>
      <w:lvlText w:val=""/>
      <w:lvlJc w:val="left"/>
      <w:pPr>
        <w:ind w:left="6752" w:hanging="360"/>
      </w:pPr>
      <w:rPr>
        <w:rFonts w:ascii="Wingdings" w:hAnsi="Wingdings" w:hint="default"/>
      </w:rPr>
    </w:lvl>
  </w:abstractNum>
  <w:abstractNum w:abstractNumId="73" w15:restartNumberingAfterBreak="0">
    <w:nsid w:val="77A12A59"/>
    <w:multiLevelType w:val="hybridMultilevel"/>
    <w:tmpl w:val="CAFCD700"/>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7B36BA9"/>
    <w:multiLevelType w:val="hybridMultilevel"/>
    <w:tmpl w:val="7C0EB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CB20FCF"/>
    <w:multiLevelType w:val="hybridMultilevel"/>
    <w:tmpl w:val="58B47F72"/>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130B4B"/>
    <w:multiLevelType w:val="hybridMultilevel"/>
    <w:tmpl w:val="EFD69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E4B4F01"/>
    <w:multiLevelType w:val="hybridMultilevel"/>
    <w:tmpl w:val="2278BC16"/>
    <w:lvl w:ilvl="0" w:tplc="7B90CF1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FB51D4C"/>
    <w:multiLevelType w:val="hybridMultilevel"/>
    <w:tmpl w:val="6D04C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4663874">
    <w:abstractNumId w:val="33"/>
  </w:num>
  <w:num w:numId="2" w16cid:durableId="1196578419">
    <w:abstractNumId w:val="17"/>
  </w:num>
  <w:num w:numId="3" w16cid:durableId="190263601">
    <w:abstractNumId w:val="40"/>
  </w:num>
  <w:num w:numId="4" w16cid:durableId="1563978105">
    <w:abstractNumId w:val="68"/>
  </w:num>
  <w:num w:numId="5" w16cid:durableId="1662199743">
    <w:abstractNumId w:val="15"/>
  </w:num>
  <w:num w:numId="6" w16cid:durableId="1931038531">
    <w:abstractNumId w:val="46"/>
  </w:num>
  <w:num w:numId="7" w16cid:durableId="804351465">
    <w:abstractNumId w:val="12"/>
  </w:num>
  <w:num w:numId="8" w16cid:durableId="1728646227">
    <w:abstractNumId w:val="78"/>
  </w:num>
  <w:num w:numId="9" w16cid:durableId="381565362">
    <w:abstractNumId w:val="11"/>
  </w:num>
  <w:num w:numId="10" w16cid:durableId="1645622206">
    <w:abstractNumId w:val="29"/>
  </w:num>
  <w:num w:numId="11" w16cid:durableId="1421367778">
    <w:abstractNumId w:val="47"/>
  </w:num>
  <w:num w:numId="12" w16cid:durableId="419378269">
    <w:abstractNumId w:val="42"/>
  </w:num>
  <w:num w:numId="13" w16cid:durableId="523057976">
    <w:abstractNumId w:val="6"/>
  </w:num>
  <w:num w:numId="14" w16cid:durableId="682319104">
    <w:abstractNumId w:val="13"/>
  </w:num>
  <w:num w:numId="15" w16cid:durableId="1384065602">
    <w:abstractNumId w:val="22"/>
  </w:num>
  <w:num w:numId="16" w16cid:durableId="265159459">
    <w:abstractNumId w:val="18"/>
  </w:num>
  <w:num w:numId="17" w16cid:durableId="2112433560">
    <w:abstractNumId w:val="55"/>
  </w:num>
  <w:num w:numId="18" w16cid:durableId="217909833">
    <w:abstractNumId w:val="41"/>
  </w:num>
  <w:num w:numId="19" w16cid:durableId="2078938348">
    <w:abstractNumId w:val="37"/>
  </w:num>
  <w:num w:numId="20" w16cid:durableId="357701766">
    <w:abstractNumId w:val="27"/>
  </w:num>
  <w:num w:numId="21" w16cid:durableId="888228155">
    <w:abstractNumId w:val="30"/>
  </w:num>
  <w:num w:numId="22" w16cid:durableId="1968663639">
    <w:abstractNumId w:val="56"/>
  </w:num>
  <w:num w:numId="23" w16cid:durableId="1842087381">
    <w:abstractNumId w:val="75"/>
  </w:num>
  <w:num w:numId="24" w16cid:durableId="1718311798">
    <w:abstractNumId w:val="1"/>
  </w:num>
  <w:num w:numId="25" w16cid:durableId="496648561">
    <w:abstractNumId w:val="50"/>
  </w:num>
  <w:num w:numId="26" w16cid:durableId="400562858">
    <w:abstractNumId w:val="31"/>
  </w:num>
  <w:num w:numId="27" w16cid:durableId="1876650595">
    <w:abstractNumId w:val="21"/>
  </w:num>
  <w:num w:numId="28" w16cid:durableId="741832104">
    <w:abstractNumId w:val="32"/>
  </w:num>
  <w:num w:numId="29" w16cid:durableId="1795445681">
    <w:abstractNumId w:val="73"/>
  </w:num>
  <w:num w:numId="30" w16cid:durableId="462499623">
    <w:abstractNumId w:val="4"/>
  </w:num>
  <w:num w:numId="31" w16cid:durableId="500900419">
    <w:abstractNumId w:val="52"/>
  </w:num>
  <w:num w:numId="32" w16cid:durableId="1478298250">
    <w:abstractNumId w:val="65"/>
  </w:num>
  <w:num w:numId="33" w16cid:durableId="292181533">
    <w:abstractNumId w:val="54"/>
  </w:num>
  <w:num w:numId="34" w16cid:durableId="23408351">
    <w:abstractNumId w:val="45"/>
  </w:num>
  <w:num w:numId="35" w16cid:durableId="805316537">
    <w:abstractNumId w:val="19"/>
  </w:num>
  <w:num w:numId="36" w16cid:durableId="1361004577">
    <w:abstractNumId w:val="23"/>
  </w:num>
  <w:num w:numId="37" w16cid:durableId="133839943">
    <w:abstractNumId w:val="77"/>
  </w:num>
  <w:num w:numId="38" w16cid:durableId="428163219">
    <w:abstractNumId w:val="53"/>
  </w:num>
  <w:num w:numId="39" w16cid:durableId="1106079387">
    <w:abstractNumId w:val="48"/>
  </w:num>
  <w:num w:numId="40" w16cid:durableId="435488060">
    <w:abstractNumId w:val="49"/>
  </w:num>
  <w:num w:numId="41" w16cid:durableId="527839274">
    <w:abstractNumId w:val="43"/>
  </w:num>
  <w:num w:numId="42" w16cid:durableId="631861052">
    <w:abstractNumId w:val="35"/>
  </w:num>
  <w:num w:numId="43" w16cid:durableId="939413695">
    <w:abstractNumId w:val="39"/>
  </w:num>
  <w:num w:numId="44" w16cid:durableId="1153176048">
    <w:abstractNumId w:val="64"/>
  </w:num>
  <w:num w:numId="45" w16cid:durableId="2072120408">
    <w:abstractNumId w:val="26"/>
  </w:num>
  <w:num w:numId="46" w16cid:durableId="1325087443">
    <w:abstractNumId w:val="16"/>
  </w:num>
  <w:num w:numId="47" w16cid:durableId="1130976921">
    <w:abstractNumId w:val="28"/>
  </w:num>
  <w:num w:numId="48" w16cid:durableId="818153125">
    <w:abstractNumId w:val="5"/>
  </w:num>
  <w:num w:numId="49" w16cid:durableId="1388992468">
    <w:abstractNumId w:val="76"/>
  </w:num>
  <w:num w:numId="50" w16cid:durableId="696196145">
    <w:abstractNumId w:val="25"/>
  </w:num>
  <w:num w:numId="51" w16cid:durableId="1573388585">
    <w:abstractNumId w:val="36"/>
  </w:num>
  <w:num w:numId="52" w16cid:durableId="601256417">
    <w:abstractNumId w:val="70"/>
  </w:num>
  <w:num w:numId="53" w16cid:durableId="1143040727">
    <w:abstractNumId w:val="8"/>
  </w:num>
  <w:num w:numId="54" w16cid:durableId="914897333">
    <w:abstractNumId w:val="66"/>
  </w:num>
  <w:num w:numId="55" w16cid:durableId="1108238337">
    <w:abstractNumId w:val="10"/>
  </w:num>
  <w:num w:numId="56" w16cid:durableId="1041321870">
    <w:abstractNumId w:val="57"/>
  </w:num>
  <w:num w:numId="57" w16cid:durableId="2116092558">
    <w:abstractNumId w:val="44"/>
  </w:num>
  <w:num w:numId="58" w16cid:durableId="1808546972">
    <w:abstractNumId w:val="67"/>
  </w:num>
  <w:num w:numId="59" w16cid:durableId="898053310">
    <w:abstractNumId w:val="69"/>
  </w:num>
  <w:num w:numId="60" w16cid:durableId="1666392253">
    <w:abstractNumId w:val="38"/>
  </w:num>
  <w:num w:numId="61" w16cid:durableId="1439065262">
    <w:abstractNumId w:val="51"/>
  </w:num>
  <w:num w:numId="62" w16cid:durableId="643974555">
    <w:abstractNumId w:val="3"/>
  </w:num>
  <w:num w:numId="63" w16cid:durableId="39328412">
    <w:abstractNumId w:val="63"/>
  </w:num>
  <w:num w:numId="64" w16cid:durableId="1419060786">
    <w:abstractNumId w:val="61"/>
  </w:num>
  <w:num w:numId="65" w16cid:durableId="1823153514">
    <w:abstractNumId w:val="9"/>
  </w:num>
  <w:num w:numId="66" w16cid:durableId="1017927277">
    <w:abstractNumId w:val="74"/>
  </w:num>
  <w:num w:numId="67" w16cid:durableId="730468263">
    <w:abstractNumId w:val="24"/>
  </w:num>
  <w:num w:numId="68" w16cid:durableId="424613066">
    <w:abstractNumId w:val="59"/>
  </w:num>
  <w:num w:numId="69" w16cid:durableId="870336128">
    <w:abstractNumId w:val="58"/>
  </w:num>
  <w:num w:numId="70" w16cid:durableId="2022969708">
    <w:abstractNumId w:val="7"/>
  </w:num>
  <w:num w:numId="71" w16cid:durableId="133911803">
    <w:abstractNumId w:val="60"/>
  </w:num>
  <w:num w:numId="72" w16cid:durableId="557011746">
    <w:abstractNumId w:val="2"/>
  </w:num>
  <w:num w:numId="73" w16cid:durableId="1366907566">
    <w:abstractNumId w:val="0"/>
  </w:num>
  <w:num w:numId="74" w16cid:durableId="1120682329">
    <w:abstractNumId w:val="34"/>
  </w:num>
  <w:num w:numId="75" w16cid:durableId="1242443252">
    <w:abstractNumId w:val="71"/>
  </w:num>
  <w:num w:numId="76" w16cid:durableId="2011635742">
    <w:abstractNumId w:val="62"/>
  </w:num>
  <w:num w:numId="77" w16cid:durableId="335575742">
    <w:abstractNumId w:val="14"/>
  </w:num>
  <w:num w:numId="78" w16cid:durableId="1843278528">
    <w:abstractNumId w:val="20"/>
  </w:num>
  <w:num w:numId="79" w16cid:durableId="1943492267">
    <w:abstractNumId w:val="7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9B"/>
    <w:rsid w:val="0000101E"/>
    <w:rsid w:val="00001847"/>
    <w:rsid w:val="000178F4"/>
    <w:rsid w:val="00047365"/>
    <w:rsid w:val="000476CF"/>
    <w:rsid w:val="00051DC3"/>
    <w:rsid w:val="000715F2"/>
    <w:rsid w:val="000879BF"/>
    <w:rsid w:val="0009347E"/>
    <w:rsid w:val="00094296"/>
    <w:rsid w:val="00095FC2"/>
    <w:rsid w:val="000B4EEE"/>
    <w:rsid w:val="000E3336"/>
    <w:rsid w:val="00141E04"/>
    <w:rsid w:val="00142500"/>
    <w:rsid w:val="00152363"/>
    <w:rsid w:val="00165B9F"/>
    <w:rsid w:val="00171B18"/>
    <w:rsid w:val="00175071"/>
    <w:rsid w:val="00176457"/>
    <w:rsid w:val="00187073"/>
    <w:rsid w:val="00190690"/>
    <w:rsid w:val="00190D75"/>
    <w:rsid w:val="001A42EF"/>
    <w:rsid w:val="001B202A"/>
    <w:rsid w:val="001B3DEF"/>
    <w:rsid w:val="001C6013"/>
    <w:rsid w:val="001D26BA"/>
    <w:rsid w:val="001D3D1A"/>
    <w:rsid w:val="00216970"/>
    <w:rsid w:val="0022206E"/>
    <w:rsid w:val="0022269B"/>
    <w:rsid w:val="00250A21"/>
    <w:rsid w:val="00255880"/>
    <w:rsid w:val="002608D2"/>
    <w:rsid w:val="002625CF"/>
    <w:rsid w:val="00264259"/>
    <w:rsid w:val="00291754"/>
    <w:rsid w:val="00294CFE"/>
    <w:rsid w:val="002A3AD4"/>
    <w:rsid w:val="002A70E3"/>
    <w:rsid w:val="002B233C"/>
    <w:rsid w:val="002B4BF0"/>
    <w:rsid w:val="002C07E6"/>
    <w:rsid w:val="002D0E4B"/>
    <w:rsid w:val="002D1EE3"/>
    <w:rsid w:val="002F4997"/>
    <w:rsid w:val="002F5589"/>
    <w:rsid w:val="00342576"/>
    <w:rsid w:val="00343226"/>
    <w:rsid w:val="00394FA7"/>
    <w:rsid w:val="003B0CD7"/>
    <w:rsid w:val="004000A7"/>
    <w:rsid w:val="00431ED9"/>
    <w:rsid w:val="00434FFF"/>
    <w:rsid w:val="004471A8"/>
    <w:rsid w:val="00471D13"/>
    <w:rsid w:val="0048046E"/>
    <w:rsid w:val="004B3ECD"/>
    <w:rsid w:val="004D0B86"/>
    <w:rsid w:val="004D1352"/>
    <w:rsid w:val="004E05D4"/>
    <w:rsid w:val="004E0A39"/>
    <w:rsid w:val="004F2731"/>
    <w:rsid w:val="00510FA2"/>
    <w:rsid w:val="00522A0E"/>
    <w:rsid w:val="005230F2"/>
    <w:rsid w:val="0052489F"/>
    <w:rsid w:val="005250B9"/>
    <w:rsid w:val="00533CD1"/>
    <w:rsid w:val="00560FF3"/>
    <w:rsid w:val="00570E75"/>
    <w:rsid w:val="00571A04"/>
    <w:rsid w:val="005863DA"/>
    <w:rsid w:val="005A5A00"/>
    <w:rsid w:val="005A5B5D"/>
    <w:rsid w:val="005A77E5"/>
    <w:rsid w:val="005D60E6"/>
    <w:rsid w:val="005E2C61"/>
    <w:rsid w:val="005E7143"/>
    <w:rsid w:val="00606A31"/>
    <w:rsid w:val="00620824"/>
    <w:rsid w:val="00630295"/>
    <w:rsid w:val="00635EF2"/>
    <w:rsid w:val="00654102"/>
    <w:rsid w:val="00663557"/>
    <w:rsid w:val="00667CBE"/>
    <w:rsid w:val="006945B7"/>
    <w:rsid w:val="006B3C45"/>
    <w:rsid w:val="006B40D1"/>
    <w:rsid w:val="006B635A"/>
    <w:rsid w:val="006C096C"/>
    <w:rsid w:val="006D34FB"/>
    <w:rsid w:val="006E0ECB"/>
    <w:rsid w:val="006E58D4"/>
    <w:rsid w:val="006F5F00"/>
    <w:rsid w:val="007024AA"/>
    <w:rsid w:val="00717AB5"/>
    <w:rsid w:val="007237F9"/>
    <w:rsid w:val="00731A8E"/>
    <w:rsid w:val="00771D21"/>
    <w:rsid w:val="00780A40"/>
    <w:rsid w:val="007C14C2"/>
    <w:rsid w:val="007E66E2"/>
    <w:rsid w:val="007F599D"/>
    <w:rsid w:val="008078F5"/>
    <w:rsid w:val="00811201"/>
    <w:rsid w:val="00822DE2"/>
    <w:rsid w:val="00826451"/>
    <w:rsid w:val="008650AB"/>
    <w:rsid w:val="008675CA"/>
    <w:rsid w:val="00875596"/>
    <w:rsid w:val="00886091"/>
    <w:rsid w:val="0088690E"/>
    <w:rsid w:val="00890646"/>
    <w:rsid w:val="00893E39"/>
    <w:rsid w:val="008E521D"/>
    <w:rsid w:val="008F38B4"/>
    <w:rsid w:val="00932ED0"/>
    <w:rsid w:val="009458C4"/>
    <w:rsid w:val="00972FE3"/>
    <w:rsid w:val="009A7B4E"/>
    <w:rsid w:val="009E7670"/>
    <w:rsid w:val="00A00616"/>
    <w:rsid w:val="00A14733"/>
    <w:rsid w:val="00A175D6"/>
    <w:rsid w:val="00A36FEC"/>
    <w:rsid w:val="00A5000E"/>
    <w:rsid w:val="00A548F2"/>
    <w:rsid w:val="00A64647"/>
    <w:rsid w:val="00A73B82"/>
    <w:rsid w:val="00A81FE8"/>
    <w:rsid w:val="00A924F5"/>
    <w:rsid w:val="00AA6886"/>
    <w:rsid w:val="00AD3B8B"/>
    <w:rsid w:val="00AD5FA9"/>
    <w:rsid w:val="00B076B0"/>
    <w:rsid w:val="00B142BD"/>
    <w:rsid w:val="00B20FB2"/>
    <w:rsid w:val="00B26DB7"/>
    <w:rsid w:val="00B64C2F"/>
    <w:rsid w:val="00B938DA"/>
    <w:rsid w:val="00BA0B3A"/>
    <w:rsid w:val="00BB6425"/>
    <w:rsid w:val="00BB7F9C"/>
    <w:rsid w:val="00BD6E6A"/>
    <w:rsid w:val="00BE6681"/>
    <w:rsid w:val="00C04D72"/>
    <w:rsid w:val="00C455EB"/>
    <w:rsid w:val="00C62929"/>
    <w:rsid w:val="00C740BF"/>
    <w:rsid w:val="00C83227"/>
    <w:rsid w:val="00C8611E"/>
    <w:rsid w:val="00CB43E1"/>
    <w:rsid w:val="00CB5123"/>
    <w:rsid w:val="00CD4611"/>
    <w:rsid w:val="00CE3140"/>
    <w:rsid w:val="00D01D22"/>
    <w:rsid w:val="00D439CD"/>
    <w:rsid w:val="00D4419D"/>
    <w:rsid w:val="00D57636"/>
    <w:rsid w:val="00DA75FF"/>
    <w:rsid w:val="00DB015A"/>
    <w:rsid w:val="00DC5660"/>
    <w:rsid w:val="00E15557"/>
    <w:rsid w:val="00E26667"/>
    <w:rsid w:val="00E508EC"/>
    <w:rsid w:val="00E56AEB"/>
    <w:rsid w:val="00E62C20"/>
    <w:rsid w:val="00E65E4F"/>
    <w:rsid w:val="00E82C93"/>
    <w:rsid w:val="00E857AA"/>
    <w:rsid w:val="00E94824"/>
    <w:rsid w:val="00EA051C"/>
    <w:rsid w:val="00EA359B"/>
    <w:rsid w:val="00EA5105"/>
    <w:rsid w:val="00EC4798"/>
    <w:rsid w:val="00EF4531"/>
    <w:rsid w:val="00F33DB7"/>
    <w:rsid w:val="00F34A90"/>
    <w:rsid w:val="00F54A52"/>
    <w:rsid w:val="00F6762B"/>
    <w:rsid w:val="00F80F74"/>
    <w:rsid w:val="00F8195B"/>
    <w:rsid w:val="00F83813"/>
    <w:rsid w:val="00FB77EA"/>
    <w:rsid w:val="00FE521C"/>
    <w:rsid w:val="00FE527F"/>
    <w:rsid w:val="00FE6151"/>
    <w:rsid w:val="00FF098F"/>
    <w:rsid w:val="00FF4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5A6E"/>
  <w15:chartTrackingRefBased/>
  <w15:docId w15:val="{A49D0DEC-D384-4489-A4BF-B507B0CA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2269B"/>
    <w:pPr>
      <w:ind w:left="720"/>
      <w:contextualSpacing/>
    </w:pPr>
  </w:style>
  <w:style w:type="character" w:customStyle="1" w:styleId="AkapitzlistZnak">
    <w:name w:val="Akapit z listą Znak"/>
    <w:link w:val="Akapitzlist"/>
    <w:uiPriority w:val="34"/>
    <w:qFormat/>
    <w:rsid w:val="00B076B0"/>
  </w:style>
  <w:style w:type="table" w:styleId="Tabela-Siatka">
    <w:name w:val="Table Grid"/>
    <w:basedOn w:val="Standardowy"/>
    <w:uiPriority w:val="59"/>
    <w:rsid w:val="006E0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semiHidden/>
    <w:qFormat/>
    <w:rsid w:val="00D439CD"/>
    <w:rPr>
      <w:rFonts w:ascii="Arial" w:eastAsia="Times New Roman" w:hAnsi="Arial" w:cs="Arial"/>
      <w:sz w:val="24"/>
      <w:szCs w:val="24"/>
      <w:lang w:eastAsia="pl-PL"/>
    </w:rPr>
  </w:style>
  <w:style w:type="paragraph" w:styleId="Tekstpodstawowy">
    <w:name w:val="Body Text"/>
    <w:basedOn w:val="Normalny"/>
    <w:link w:val="TekstpodstawowyZnak"/>
    <w:semiHidden/>
    <w:rsid w:val="00D439CD"/>
    <w:pPr>
      <w:suppressAutoHyphens/>
      <w:spacing w:after="0" w:line="240" w:lineRule="auto"/>
    </w:pPr>
    <w:rPr>
      <w:rFonts w:ascii="Arial" w:eastAsia="Times New Roman" w:hAnsi="Arial" w:cs="Arial"/>
      <w:sz w:val="24"/>
      <w:szCs w:val="24"/>
      <w:lang w:eastAsia="pl-PL"/>
    </w:rPr>
  </w:style>
  <w:style w:type="character" w:customStyle="1" w:styleId="TekstpodstawowyZnak1">
    <w:name w:val="Tekst podstawowy Znak1"/>
    <w:basedOn w:val="Domylnaczcionkaakapitu"/>
    <w:uiPriority w:val="99"/>
    <w:semiHidden/>
    <w:rsid w:val="00D439CD"/>
  </w:style>
  <w:style w:type="paragraph" w:styleId="NormalnyWeb">
    <w:name w:val="Normal (Web)"/>
    <w:basedOn w:val="Normalny"/>
    <w:uiPriority w:val="99"/>
    <w:unhideWhenUsed/>
    <w:rsid w:val="00D439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439CD"/>
    <w:rPr>
      <w:b/>
      <w:bCs/>
    </w:rPr>
  </w:style>
  <w:style w:type="character" w:styleId="Hipercze">
    <w:name w:val="Hyperlink"/>
    <w:basedOn w:val="Domylnaczcionkaakapitu"/>
    <w:uiPriority w:val="99"/>
    <w:unhideWhenUsed/>
    <w:rsid w:val="00D439CD"/>
    <w:rPr>
      <w:color w:val="0563C1" w:themeColor="hyperlink"/>
      <w:u w:val="single"/>
    </w:rPr>
  </w:style>
  <w:style w:type="character" w:styleId="Uwydatnienie">
    <w:name w:val="Emphasis"/>
    <w:basedOn w:val="Domylnaczcionkaakapitu"/>
    <w:uiPriority w:val="20"/>
    <w:qFormat/>
    <w:rsid w:val="00D439CD"/>
    <w:rPr>
      <w:i/>
      <w:iCs/>
    </w:rPr>
  </w:style>
  <w:style w:type="paragraph" w:styleId="Nagwek">
    <w:name w:val="header"/>
    <w:basedOn w:val="Normalny"/>
    <w:link w:val="NagwekZnak"/>
    <w:uiPriority w:val="99"/>
    <w:unhideWhenUsed/>
    <w:rsid w:val="001D3D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3D1A"/>
  </w:style>
  <w:style w:type="paragraph" w:styleId="Stopka">
    <w:name w:val="footer"/>
    <w:basedOn w:val="Normalny"/>
    <w:link w:val="StopkaZnak"/>
    <w:uiPriority w:val="99"/>
    <w:unhideWhenUsed/>
    <w:rsid w:val="001D3D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3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3549">
      <w:bodyDiv w:val="1"/>
      <w:marLeft w:val="0"/>
      <w:marRight w:val="0"/>
      <w:marTop w:val="0"/>
      <w:marBottom w:val="0"/>
      <w:divBdr>
        <w:top w:val="none" w:sz="0" w:space="0" w:color="auto"/>
        <w:left w:val="none" w:sz="0" w:space="0" w:color="auto"/>
        <w:bottom w:val="none" w:sz="0" w:space="0" w:color="auto"/>
        <w:right w:val="none" w:sz="0" w:space="0" w:color="auto"/>
      </w:divBdr>
    </w:div>
    <w:div w:id="465123774">
      <w:bodyDiv w:val="1"/>
      <w:marLeft w:val="0"/>
      <w:marRight w:val="0"/>
      <w:marTop w:val="0"/>
      <w:marBottom w:val="0"/>
      <w:divBdr>
        <w:top w:val="none" w:sz="0" w:space="0" w:color="auto"/>
        <w:left w:val="none" w:sz="0" w:space="0" w:color="auto"/>
        <w:bottom w:val="none" w:sz="0" w:space="0" w:color="auto"/>
        <w:right w:val="none" w:sz="0" w:space="0" w:color="auto"/>
      </w:divBdr>
    </w:div>
    <w:div w:id="513156091">
      <w:bodyDiv w:val="1"/>
      <w:marLeft w:val="0"/>
      <w:marRight w:val="0"/>
      <w:marTop w:val="0"/>
      <w:marBottom w:val="0"/>
      <w:divBdr>
        <w:top w:val="none" w:sz="0" w:space="0" w:color="auto"/>
        <w:left w:val="none" w:sz="0" w:space="0" w:color="auto"/>
        <w:bottom w:val="none" w:sz="0" w:space="0" w:color="auto"/>
        <w:right w:val="none" w:sz="0" w:space="0" w:color="auto"/>
      </w:divBdr>
    </w:div>
    <w:div w:id="612202806">
      <w:bodyDiv w:val="1"/>
      <w:marLeft w:val="0"/>
      <w:marRight w:val="0"/>
      <w:marTop w:val="0"/>
      <w:marBottom w:val="0"/>
      <w:divBdr>
        <w:top w:val="none" w:sz="0" w:space="0" w:color="auto"/>
        <w:left w:val="none" w:sz="0" w:space="0" w:color="auto"/>
        <w:bottom w:val="none" w:sz="0" w:space="0" w:color="auto"/>
        <w:right w:val="none" w:sz="0" w:space="0" w:color="auto"/>
      </w:divBdr>
    </w:div>
    <w:div w:id="659574962">
      <w:bodyDiv w:val="1"/>
      <w:marLeft w:val="0"/>
      <w:marRight w:val="0"/>
      <w:marTop w:val="0"/>
      <w:marBottom w:val="0"/>
      <w:divBdr>
        <w:top w:val="none" w:sz="0" w:space="0" w:color="auto"/>
        <w:left w:val="none" w:sz="0" w:space="0" w:color="auto"/>
        <w:bottom w:val="none" w:sz="0" w:space="0" w:color="auto"/>
        <w:right w:val="none" w:sz="0" w:space="0" w:color="auto"/>
      </w:divBdr>
    </w:div>
    <w:div w:id="692264103">
      <w:bodyDiv w:val="1"/>
      <w:marLeft w:val="0"/>
      <w:marRight w:val="0"/>
      <w:marTop w:val="0"/>
      <w:marBottom w:val="0"/>
      <w:divBdr>
        <w:top w:val="none" w:sz="0" w:space="0" w:color="auto"/>
        <w:left w:val="none" w:sz="0" w:space="0" w:color="auto"/>
        <w:bottom w:val="none" w:sz="0" w:space="0" w:color="auto"/>
        <w:right w:val="none" w:sz="0" w:space="0" w:color="auto"/>
      </w:divBdr>
    </w:div>
    <w:div w:id="837622146">
      <w:bodyDiv w:val="1"/>
      <w:marLeft w:val="0"/>
      <w:marRight w:val="0"/>
      <w:marTop w:val="0"/>
      <w:marBottom w:val="0"/>
      <w:divBdr>
        <w:top w:val="none" w:sz="0" w:space="0" w:color="auto"/>
        <w:left w:val="none" w:sz="0" w:space="0" w:color="auto"/>
        <w:bottom w:val="none" w:sz="0" w:space="0" w:color="auto"/>
        <w:right w:val="none" w:sz="0" w:space="0" w:color="auto"/>
      </w:divBdr>
    </w:div>
    <w:div w:id="997223384">
      <w:bodyDiv w:val="1"/>
      <w:marLeft w:val="0"/>
      <w:marRight w:val="0"/>
      <w:marTop w:val="0"/>
      <w:marBottom w:val="0"/>
      <w:divBdr>
        <w:top w:val="none" w:sz="0" w:space="0" w:color="auto"/>
        <w:left w:val="none" w:sz="0" w:space="0" w:color="auto"/>
        <w:bottom w:val="none" w:sz="0" w:space="0" w:color="auto"/>
        <w:right w:val="none" w:sz="0" w:space="0" w:color="auto"/>
      </w:divBdr>
    </w:div>
    <w:div w:id="1181550496">
      <w:bodyDiv w:val="1"/>
      <w:marLeft w:val="0"/>
      <w:marRight w:val="0"/>
      <w:marTop w:val="0"/>
      <w:marBottom w:val="0"/>
      <w:divBdr>
        <w:top w:val="none" w:sz="0" w:space="0" w:color="auto"/>
        <w:left w:val="none" w:sz="0" w:space="0" w:color="auto"/>
        <w:bottom w:val="none" w:sz="0" w:space="0" w:color="auto"/>
        <w:right w:val="none" w:sz="0" w:space="0" w:color="auto"/>
      </w:divBdr>
    </w:div>
    <w:div w:id="1327249243">
      <w:bodyDiv w:val="1"/>
      <w:marLeft w:val="0"/>
      <w:marRight w:val="0"/>
      <w:marTop w:val="0"/>
      <w:marBottom w:val="0"/>
      <w:divBdr>
        <w:top w:val="none" w:sz="0" w:space="0" w:color="auto"/>
        <w:left w:val="none" w:sz="0" w:space="0" w:color="auto"/>
        <w:bottom w:val="none" w:sz="0" w:space="0" w:color="auto"/>
        <w:right w:val="none" w:sz="0" w:space="0" w:color="auto"/>
      </w:divBdr>
    </w:div>
    <w:div w:id="1372801647">
      <w:bodyDiv w:val="1"/>
      <w:marLeft w:val="0"/>
      <w:marRight w:val="0"/>
      <w:marTop w:val="0"/>
      <w:marBottom w:val="0"/>
      <w:divBdr>
        <w:top w:val="none" w:sz="0" w:space="0" w:color="auto"/>
        <w:left w:val="none" w:sz="0" w:space="0" w:color="auto"/>
        <w:bottom w:val="none" w:sz="0" w:space="0" w:color="auto"/>
        <w:right w:val="none" w:sz="0" w:space="0" w:color="auto"/>
      </w:divBdr>
    </w:div>
    <w:div w:id="1853299978">
      <w:bodyDiv w:val="1"/>
      <w:marLeft w:val="0"/>
      <w:marRight w:val="0"/>
      <w:marTop w:val="0"/>
      <w:marBottom w:val="0"/>
      <w:divBdr>
        <w:top w:val="none" w:sz="0" w:space="0" w:color="auto"/>
        <w:left w:val="none" w:sz="0" w:space="0" w:color="auto"/>
        <w:bottom w:val="none" w:sz="0" w:space="0" w:color="auto"/>
        <w:right w:val="none" w:sz="0" w:space="0" w:color="auto"/>
      </w:divBdr>
    </w:div>
    <w:div w:id="203411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4BA6B-0EA4-466D-9599-0C842443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43</Pages>
  <Words>9085</Words>
  <Characters>54511</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KM. Mazur-Skoczylas</dc:creator>
  <cp:keywords/>
  <dc:description/>
  <cp:lastModifiedBy>Joanna Kwiatkowska</cp:lastModifiedBy>
  <cp:revision>56</cp:revision>
  <cp:lastPrinted>2025-01-20T09:01:00Z</cp:lastPrinted>
  <dcterms:created xsi:type="dcterms:W3CDTF">2022-06-24T06:06:00Z</dcterms:created>
  <dcterms:modified xsi:type="dcterms:W3CDTF">2025-02-05T13:49:00Z</dcterms:modified>
</cp:coreProperties>
</file>